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6AE9" w14:textId="05EC91AE" w:rsidR="004C5204" w:rsidRPr="0070109C" w:rsidRDefault="0070109C" w:rsidP="0070109C">
      <w:pPr>
        <w:jc w:val="center"/>
        <w:rPr>
          <w:rFonts w:ascii="ＭＳ ゴシック" w:eastAsia="ＭＳ ゴシック" w:hAnsi="ＭＳ ゴシック"/>
          <w:sz w:val="28"/>
          <w:szCs w:val="28"/>
        </w:rPr>
      </w:pPr>
      <w:r w:rsidRPr="0070109C">
        <w:rPr>
          <w:rFonts w:ascii="ＭＳ ゴシック" w:eastAsia="ＭＳ ゴシック" w:hAnsi="ＭＳ ゴシック" w:hint="eastAsia"/>
          <w:sz w:val="28"/>
          <w:szCs w:val="28"/>
        </w:rPr>
        <w:t>基準４－３</w:t>
      </w:r>
    </w:p>
    <w:p w14:paraId="188FEB6E" w14:textId="77777777" w:rsidR="0070109C" w:rsidRDefault="0070109C"/>
    <w:tbl>
      <w:tblPr>
        <w:tblStyle w:val="a9"/>
        <w:tblW w:w="0" w:type="auto"/>
        <w:tblInd w:w="108" w:type="dxa"/>
        <w:tblLook w:val="04A0" w:firstRow="1" w:lastRow="0" w:firstColumn="1" w:lastColumn="0" w:noHBand="0" w:noVBand="1"/>
      </w:tblPr>
      <w:tblGrid>
        <w:gridCol w:w="8932"/>
      </w:tblGrid>
      <w:tr w:rsidR="005B5385" w14:paraId="3A89B9CA" w14:textId="77777777" w:rsidTr="00132CCE">
        <w:tc>
          <w:tcPr>
            <w:tcW w:w="9072" w:type="dxa"/>
            <w:tcBorders>
              <w:top w:val="single" w:sz="12" w:space="0" w:color="auto"/>
              <w:left w:val="single" w:sz="12" w:space="0" w:color="auto"/>
              <w:bottom w:val="single" w:sz="12" w:space="0" w:color="auto"/>
              <w:right w:val="single" w:sz="12" w:space="0" w:color="auto"/>
            </w:tcBorders>
          </w:tcPr>
          <w:p w14:paraId="3F7CC6B0" w14:textId="77777777" w:rsidR="005B5385" w:rsidRPr="00591B29" w:rsidRDefault="005B5385" w:rsidP="00132CCE">
            <w:pPr>
              <w:pStyle w:val="a7"/>
              <w:rPr>
                <w:rFonts w:ascii="ＭＳ ゴシック" w:eastAsia="ＭＳ ゴシック" w:hAnsi="ＭＳ ゴシック"/>
                <w:b/>
                <w:u w:val="thick"/>
                <w:lang w:eastAsia="ja-JP"/>
              </w:rPr>
            </w:pPr>
            <w:r w:rsidRPr="00591B29">
              <w:rPr>
                <w:rFonts w:ascii="ＭＳ ゴシック" w:eastAsia="ＭＳ ゴシック" w:hAnsi="ＭＳ ゴシック" w:hint="eastAsia"/>
                <w:b/>
                <w:u w:val="thick"/>
                <w:lang w:eastAsia="ja-JP"/>
              </w:rPr>
              <w:t>４－３　中学校教諭の教職課程の場合</w:t>
            </w:r>
          </w:p>
          <w:p w14:paraId="30DF3351" w14:textId="77777777" w:rsidR="005B5385" w:rsidRDefault="005B5385" w:rsidP="00132CCE">
            <w:pPr>
              <w:pStyle w:val="a7"/>
              <w:ind w:left="424" w:hangingChars="202" w:hanging="424"/>
              <w:rPr>
                <w:lang w:eastAsia="ja-JP"/>
              </w:rPr>
            </w:pPr>
            <w:r>
              <w:rPr>
                <w:rFonts w:hint="eastAsia"/>
                <w:lang w:eastAsia="ja-JP"/>
              </w:rPr>
              <w:t>（１）「教科に関する専門的事項」に開設する授業科目は、一種免許状の課程の認定を受ける場合にあっては</w:t>
            </w:r>
            <w:r w:rsidRPr="00BD3218">
              <w:rPr>
                <w:rFonts w:ascii="ＭＳ 明朝" w:hAnsi="ＭＳ 明朝" w:hint="eastAsia"/>
                <w:lang w:eastAsia="ja-JP"/>
              </w:rPr>
              <w:t>2</w:t>
            </w:r>
            <w:r w:rsidRPr="00BD3218">
              <w:rPr>
                <w:rFonts w:ascii="ＭＳ 明朝" w:hAnsi="ＭＳ 明朝"/>
                <w:lang w:eastAsia="ja-JP"/>
              </w:rPr>
              <w:t>0</w:t>
            </w:r>
            <w:r>
              <w:rPr>
                <w:rFonts w:hint="eastAsia"/>
                <w:lang w:eastAsia="ja-JP"/>
              </w:rPr>
              <w:t>単位以上、二種免許状の課程の認定を受ける場合にあっては</w:t>
            </w:r>
            <w:r w:rsidRPr="00BD3218">
              <w:rPr>
                <w:rFonts w:ascii="ＭＳ 明朝" w:hAnsi="ＭＳ 明朝" w:hint="eastAsia"/>
                <w:lang w:eastAsia="ja-JP"/>
              </w:rPr>
              <w:t>1</w:t>
            </w:r>
            <w:r w:rsidRPr="00BD3218">
              <w:rPr>
                <w:rFonts w:ascii="ＭＳ 明朝" w:hAnsi="ＭＳ 明朝"/>
                <w:lang w:eastAsia="ja-JP"/>
              </w:rPr>
              <w:t>0</w:t>
            </w:r>
            <w:r>
              <w:rPr>
                <w:rFonts w:hint="eastAsia"/>
                <w:lang w:eastAsia="ja-JP"/>
              </w:rPr>
              <w:t>単位以上開設するものとする。また、「教科に関する専門的事項」に開設する授業科目は、免許教科に応じて、施行規則第４条第１項表備考第１号に規定する教科に関する専門的事項に関する科目ごとに、それぞれ１単位以上開設されなければならない。当該授業科目は、当該科目の一般的包括的な内容を含むものでなければならない。</w:t>
            </w:r>
          </w:p>
          <w:p w14:paraId="7DC07B0C" w14:textId="77777777" w:rsidR="005B5385" w:rsidRDefault="005B5385" w:rsidP="00132CCE">
            <w:pPr>
              <w:pStyle w:val="a7"/>
              <w:ind w:leftChars="202" w:left="424" w:firstLineChars="100" w:firstLine="210"/>
              <w:rPr>
                <w:lang w:eastAsia="ja-JP"/>
              </w:rPr>
            </w:pPr>
            <w:r>
              <w:rPr>
                <w:rFonts w:hint="eastAsia"/>
                <w:lang w:eastAsia="ja-JP"/>
              </w:rPr>
              <w:t>なお、施行規則第４条第１項表備考第４号により１以上又は２以上にわたって修得するものとされる教科に関する専門的事項に関する科目（「</w:t>
            </w:r>
            <w:r>
              <w:rPr>
                <w:rFonts w:hint="eastAsia"/>
                <w:lang w:eastAsia="ja-JP"/>
              </w:rPr>
              <w:t xml:space="preserve">  </w:t>
            </w:r>
            <w:r>
              <w:rPr>
                <w:rFonts w:hint="eastAsia"/>
                <w:lang w:eastAsia="ja-JP"/>
              </w:rPr>
              <w:t>」内の事項）については、それぞれ、１以上又は２以上の科目が開設されなければならない。</w:t>
            </w:r>
          </w:p>
          <w:p w14:paraId="5C3D6648" w14:textId="77777777" w:rsidR="005B5385" w:rsidRPr="00553993" w:rsidRDefault="005B5385" w:rsidP="00132CCE">
            <w:pPr>
              <w:pStyle w:val="a7"/>
              <w:ind w:leftChars="134" w:left="281" w:firstLineChars="169" w:firstLine="355"/>
              <w:rPr>
                <w:lang w:eastAsia="ja-JP"/>
              </w:rPr>
            </w:pPr>
            <w:r>
              <w:rPr>
                <w:rFonts w:hint="eastAsia"/>
                <w:lang w:eastAsia="ja-JP"/>
              </w:rPr>
              <w:t>また、「複合科目」を教科及び教科の指導法に関する科目に開設することができる。</w:t>
            </w:r>
          </w:p>
        </w:tc>
      </w:tr>
    </w:tbl>
    <w:p w14:paraId="50A947DC" w14:textId="2A307481" w:rsidR="005B5385" w:rsidRDefault="005B5385" w:rsidP="005B5385">
      <w:pPr>
        <w:pStyle w:val="a7"/>
        <w:rPr>
          <w:lang w:eastAsia="ja-JP"/>
        </w:rPr>
      </w:pPr>
    </w:p>
    <w:p w14:paraId="2C05AFF7" w14:textId="77777777" w:rsidR="00756182" w:rsidRDefault="00756182" w:rsidP="00756182">
      <w:pPr>
        <w:pStyle w:val="a7"/>
        <w:ind w:leftChars="67" w:left="141" w:firstLineChars="100" w:firstLine="210"/>
        <w:rPr>
          <w:lang w:eastAsia="ja-JP"/>
        </w:rPr>
      </w:pPr>
      <w:r>
        <w:rPr>
          <w:rFonts w:hint="eastAsia"/>
          <w:lang w:eastAsia="ja-JP"/>
        </w:rPr>
        <w:t>平</w:t>
      </w:r>
      <w:r w:rsidRPr="00756182">
        <w:rPr>
          <w:lang w:eastAsia="ja-JP"/>
        </w:rPr>
        <w:t>成</w:t>
      </w:r>
      <w:r w:rsidRPr="00756182">
        <w:rPr>
          <w:lang w:eastAsia="ja-JP"/>
        </w:rPr>
        <w:t>10</w:t>
      </w:r>
      <w:r w:rsidRPr="00756182">
        <w:rPr>
          <w:lang w:eastAsia="ja-JP"/>
        </w:rPr>
        <w:t>年改正法（旧法）までは、教科に関する科目は一種免許状であれば</w:t>
      </w:r>
      <w:r w:rsidRPr="00756182">
        <w:rPr>
          <w:lang w:eastAsia="ja-JP"/>
        </w:rPr>
        <w:t>20</w:t>
      </w:r>
      <w:r w:rsidRPr="00756182">
        <w:rPr>
          <w:lang w:eastAsia="ja-JP"/>
        </w:rPr>
        <w:t>単位、二種免許状であれば</w:t>
      </w:r>
      <w:r w:rsidRPr="00756182">
        <w:rPr>
          <w:lang w:eastAsia="ja-JP"/>
        </w:rPr>
        <w:t>10</w:t>
      </w:r>
      <w:r w:rsidRPr="00756182">
        <w:rPr>
          <w:lang w:eastAsia="ja-JP"/>
        </w:rPr>
        <w:t>単位が最低修得単位数と免許法施行規則で規定されていました。しかし、改正後は、この最低修得単位数の規定はなくなりました。ただし、課程認定にあたっては一種免許状であれば</w:t>
      </w:r>
      <w:r w:rsidRPr="00756182">
        <w:rPr>
          <w:lang w:eastAsia="ja-JP"/>
        </w:rPr>
        <w:t>20</w:t>
      </w:r>
      <w:r w:rsidRPr="00756182">
        <w:rPr>
          <w:lang w:eastAsia="ja-JP"/>
        </w:rPr>
        <w:t>単位、二種免許状であれば</w:t>
      </w:r>
      <w:r w:rsidRPr="00756182">
        <w:rPr>
          <w:lang w:eastAsia="ja-JP"/>
        </w:rPr>
        <w:t>10</w:t>
      </w:r>
      <w:r w:rsidRPr="00756182">
        <w:rPr>
          <w:lang w:eastAsia="ja-JP"/>
        </w:rPr>
        <w:t>単位分の</w:t>
      </w:r>
      <w:r>
        <w:rPr>
          <w:rFonts w:hint="eastAsia"/>
          <w:lang w:eastAsia="ja-JP"/>
        </w:rPr>
        <w:t>科目を開設しなければなりません。</w:t>
      </w:r>
    </w:p>
    <w:p w14:paraId="1FF2431F" w14:textId="77777777" w:rsidR="00756182" w:rsidRPr="00756182" w:rsidRDefault="00756182" w:rsidP="005B5385">
      <w:pPr>
        <w:pStyle w:val="a7"/>
        <w:rPr>
          <w:lang w:eastAsia="ja-JP"/>
        </w:rPr>
      </w:pPr>
    </w:p>
    <w:p w14:paraId="093695B9" w14:textId="4EA7CB08" w:rsidR="005B5385" w:rsidRDefault="005B5385" w:rsidP="005B5385">
      <w:pPr>
        <w:pStyle w:val="a7"/>
        <w:rPr>
          <w:lang w:eastAsia="ja-JP"/>
        </w:rPr>
      </w:pPr>
      <w:r>
        <w:rPr>
          <w:rFonts w:hint="eastAsia"/>
          <w:lang w:eastAsia="ja-JP"/>
        </w:rPr>
        <w:t>◆</w:t>
      </w:r>
      <w:hyperlink r:id="rId6" w:history="1">
        <w:r w:rsidR="005A6B39" w:rsidRPr="00B51AB0">
          <w:rPr>
            <w:rStyle w:val="aa"/>
            <w:rFonts w:hint="eastAsia"/>
            <w:lang w:eastAsia="ja-JP"/>
          </w:rPr>
          <w:t>再課程認定質問回答集</w:t>
        </w:r>
      </w:hyperlink>
      <w:r>
        <w:rPr>
          <w:rFonts w:hint="eastAsia"/>
          <w:lang w:eastAsia="ja-JP"/>
        </w:rPr>
        <w:t>（</w:t>
      </w:r>
      <w:r w:rsidRPr="00756182">
        <w:rPr>
          <w:lang w:eastAsia="ja-JP"/>
        </w:rPr>
        <w:t>No.46</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0289B7B6" w14:textId="77777777" w:rsidTr="00756182">
        <w:tc>
          <w:tcPr>
            <w:tcW w:w="8923" w:type="dxa"/>
            <w:tcBorders>
              <w:top w:val="dashed" w:sz="4" w:space="0" w:color="auto"/>
              <w:left w:val="dashed" w:sz="4" w:space="0" w:color="auto"/>
              <w:bottom w:val="dashed" w:sz="4" w:space="0" w:color="auto"/>
              <w:right w:val="dashed" w:sz="4" w:space="0" w:color="auto"/>
            </w:tcBorders>
          </w:tcPr>
          <w:p w14:paraId="0E1A82AC" w14:textId="77777777" w:rsidR="005B5385" w:rsidRDefault="005B5385" w:rsidP="00132CCE">
            <w:pPr>
              <w:pStyle w:val="a7"/>
              <w:ind w:left="141" w:hangingChars="67" w:hanging="141"/>
              <w:rPr>
                <w:lang w:eastAsia="ja-JP"/>
              </w:rPr>
            </w:pPr>
            <w:r>
              <w:rPr>
                <w:rFonts w:hint="eastAsia"/>
                <w:lang w:eastAsia="ja-JP"/>
              </w:rPr>
              <w:t>Ｑ　領域に関する専門的事項（幼）、教科に関する専門的事項（小・中・高）の最低修得単位数（各事項の単位、各科目の単位の、最低修得</w:t>
            </w:r>
            <w:r>
              <w:rPr>
                <w:rFonts w:hint="eastAsia"/>
                <w:lang w:eastAsia="ja-JP"/>
              </w:rPr>
              <w:t>"</w:t>
            </w:r>
            <w:r>
              <w:rPr>
                <w:rFonts w:hint="eastAsia"/>
                <w:lang w:eastAsia="ja-JP"/>
              </w:rPr>
              <w:t>合計</w:t>
            </w:r>
            <w:r>
              <w:rPr>
                <w:rFonts w:hint="eastAsia"/>
                <w:lang w:eastAsia="ja-JP"/>
              </w:rPr>
              <w:t>"</w:t>
            </w:r>
            <w:r>
              <w:rPr>
                <w:rFonts w:hint="eastAsia"/>
                <w:lang w:eastAsia="ja-JP"/>
              </w:rPr>
              <w:t>単位数）は示さないのか。</w:t>
            </w:r>
          </w:p>
          <w:p w14:paraId="2A13B742" w14:textId="1D1C4574" w:rsidR="005B5385" w:rsidRDefault="005B5385" w:rsidP="00132CCE">
            <w:pPr>
              <w:pStyle w:val="a7"/>
              <w:ind w:leftChars="67" w:left="141" w:firstLineChars="100" w:firstLine="210"/>
              <w:rPr>
                <w:lang w:eastAsia="ja-JP"/>
              </w:rPr>
            </w:pPr>
            <w:r>
              <w:rPr>
                <w:rFonts w:hint="eastAsia"/>
                <w:lang w:eastAsia="ja-JP"/>
              </w:rPr>
              <w:t>中</w:t>
            </w:r>
            <w:r w:rsidR="00A83B55">
              <w:rPr>
                <w:rFonts w:hint="eastAsia"/>
                <w:lang w:eastAsia="ja-JP"/>
              </w:rPr>
              <w:t>1</w:t>
            </w:r>
            <w:r>
              <w:rPr>
                <w:rFonts w:hint="eastAsia"/>
                <w:lang w:eastAsia="ja-JP"/>
              </w:rPr>
              <w:t>種免の場合、課程認定基準</w:t>
            </w:r>
            <w:r w:rsidR="00A83B55">
              <w:rPr>
                <w:rFonts w:hint="eastAsia"/>
                <w:lang w:eastAsia="ja-JP"/>
              </w:rPr>
              <w:t>4</w:t>
            </w:r>
            <w:r>
              <w:rPr>
                <w:rFonts w:hint="eastAsia"/>
                <w:lang w:eastAsia="ja-JP"/>
              </w:rPr>
              <w:t>－</w:t>
            </w:r>
            <w:r w:rsidR="00A83B55">
              <w:rPr>
                <w:rFonts w:hint="eastAsia"/>
                <w:lang w:eastAsia="ja-JP"/>
              </w:rPr>
              <w:t>3</w:t>
            </w:r>
            <w:r>
              <w:rPr>
                <w:rFonts w:hint="eastAsia"/>
                <w:lang w:eastAsia="ja-JP"/>
              </w:rPr>
              <w:t>（</w:t>
            </w:r>
            <w:r w:rsidR="00A83B55">
              <w:rPr>
                <w:rFonts w:hint="eastAsia"/>
                <w:lang w:eastAsia="ja-JP"/>
              </w:rPr>
              <w:t>1</w:t>
            </w:r>
            <w:r>
              <w:rPr>
                <w:rFonts w:hint="eastAsia"/>
                <w:lang w:eastAsia="ja-JP"/>
              </w:rPr>
              <w:t>）では教科に関する専門的事項については</w:t>
            </w:r>
            <w:r w:rsidRPr="00A83B55">
              <w:rPr>
                <w:lang w:eastAsia="ja-JP"/>
              </w:rPr>
              <w:t>20</w:t>
            </w:r>
            <w:r w:rsidRPr="00A83B55">
              <w:rPr>
                <w:lang w:eastAsia="ja-JP"/>
              </w:rPr>
              <w:t>単</w:t>
            </w:r>
            <w:r>
              <w:rPr>
                <w:rFonts w:hint="eastAsia"/>
                <w:lang w:eastAsia="ja-JP"/>
              </w:rPr>
              <w:t>位以上</w:t>
            </w:r>
            <w:r>
              <w:rPr>
                <w:rFonts w:hint="eastAsia"/>
                <w:lang w:eastAsia="ja-JP"/>
              </w:rPr>
              <w:t>"</w:t>
            </w:r>
            <w:r>
              <w:rPr>
                <w:rFonts w:hint="eastAsia"/>
                <w:lang w:eastAsia="ja-JP"/>
              </w:rPr>
              <w:t>開設</w:t>
            </w:r>
            <w:r>
              <w:rPr>
                <w:rFonts w:hint="eastAsia"/>
                <w:lang w:eastAsia="ja-JP"/>
              </w:rPr>
              <w:t>"</w:t>
            </w:r>
            <w:r>
              <w:rPr>
                <w:rFonts w:hint="eastAsia"/>
                <w:lang w:eastAsia="ja-JP"/>
              </w:rPr>
              <w:t>が必要となっているが、これは大学側の科目開設の必須条件であって、学生が修得すべき単位は一般的包括的科目の単位を含んだ上で、</w:t>
            </w:r>
            <w:r w:rsidRPr="00A83B55">
              <w:rPr>
                <w:lang w:eastAsia="ja-JP"/>
              </w:rPr>
              <w:t>20</w:t>
            </w:r>
            <w:r w:rsidRPr="00F17A1C">
              <w:rPr>
                <w:rFonts w:ascii="ＭＳ 明朝" w:hAnsi="ＭＳ 明朝" w:hint="eastAsia"/>
                <w:lang w:eastAsia="ja-JP"/>
              </w:rPr>
              <w:t>単</w:t>
            </w:r>
            <w:r>
              <w:rPr>
                <w:rFonts w:hint="eastAsia"/>
                <w:lang w:eastAsia="ja-JP"/>
              </w:rPr>
              <w:t>位を下回ってもよいと考えてよいか。</w:t>
            </w:r>
          </w:p>
          <w:p w14:paraId="516A3059" w14:textId="77777777" w:rsidR="005B5385" w:rsidRDefault="005B5385" w:rsidP="00132CCE">
            <w:pPr>
              <w:pStyle w:val="a7"/>
              <w:rPr>
                <w:lang w:eastAsia="ja-JP"/>
              </w:rPr>
            </w:pPr>
          </w:p>
          <w:p w14:paraId="71CDAA35" w14:textId="77777777" w:rsidR="005B5385" w:rsidRDefault="005B5385" w:rsidP="00132CCE">
            <w:pPr>
              <w:pStyle w:val="a7"/>
              <w:rPr>
                <w:lang w:eastAsia="ja-JP"/>
              </w:rPr>
            </w:pPr>
            <w:r>
              <w:rPr>
                <w:rFonts w:hint="eastAsia"/>
                <w:lang w:eastAsia="ja-JP"/>
              </w:rPr>
              <w:t>Ａ</w:t>
            </w:r>
          </w:p>
          <w:p w14:paraId="7A07B853" w14:textId="77777777" w:rsidR="005B5385" w:rsidRDefault="005B5385" w:rsidP="00132CCE">
            <w:pPr>
              <w:pStyle w:val="a7"/>
              <w:ind w:leftChars="68" w:left="282" w:hangingChars="66" w:hanging="139"/>
              <w:rPr>
                <w:lang w:eastAsia="ja-JP"/>
              </w:rPr>
            </w:pPr>
            <w:r>
              <w:rPr>
                <w:rFonts w:hint="eastAsia"/>
                <w:lang w:eastAsia="ja-JP"/>
              </w:rPr>
              <w:t>○御質問のとおり、課程認定基準上における「教科に関する専門的事項」は科目の開設を規定している。</w:t>
            </w:r>
          </w:p>
          <w:p w14:paraId="153738C6" w14:textId="77777777" w:rsidR="005B5385" w:rsidRDefault="005B5385" w:rsidP="00132CCE">
            <w:pPr>
              <w:pStyle w:val="a7"/>
              <w:ind w:leftChars="68" w:left="282" w:hangingChars="66" w:hanging="139"/>
              <w:rPr>
                <w:lang w:eastAsia="ja-JP"/>
              </w:rPr>
            </w:pPr>
            <w:r>
              <w:rPr>
                <w:rFonts w:hint="eastAsia"/>
                <w:lang w:eastAsia="ja-JP"/>
              </w:rPr>
              <w:t>○改正後の施行規則においては、別表第１を根拠とする免許状授与のための所要資格（施行規則にて規定する内容）を満たす限りにおいては、「教科に関する専門的事項」</w:t>
            </w:r>
            <w:r w:rsidRPr="00A83B55">
              <w:rPr>
                <w:lang w:eastAsia="ja-JP"/>
              </w:rPr>
              <w:t>の</w:t>
            </w:r>
            <w:r w:rsidRPr="00A83B55">
              <w:rPr>
                <w:lang w:eastAsia="ja-JP"/>
              </w:rPr>
              <w:t>20</w:t>
            </w:r>
            <w:r w:rsidRPr="00A83B55">
              <w:rPr>
                <w:lang w:eastAsia="ja-JP"/>
              </w:rPr>
              <w:t>単</w:t>
            </w:r>
            <w:r>
              <w:rPr>
                <w:rFonts w:hint="eastAsia"/>
                <w:lang w:eastAsia="ja-JP"/>
              </w:rPr>
              <w:t>位以上の修得は必須の要件とはならない。</w:t>
            </w:r>
          </w:p>
        </w:tc>
      </w:tr>
    </w:tbl>
    <w:p w14:paraId="12106873" w14:textId="77777777" w:rsidR="005B5385" w:rsidRDefault="005B5385" w:rsidP="005B5385">
      <w:pPr>
        <w:pStyle w:val="a7"/>
        <w:rPr>
          <w:lang w:eastAsia="ja-JP"/>
        </w:rPr>
      </w:pPr>
    </w:p>
    <w:p w14:paraId="1A83B861" w14:textId="3E775157" w:rsidR="005B5385" w:rsidRDefault="005B5385" w:rsidP="005B5385">
      <w:pPr>
        <w:pStyle w:val="a7"/>
        <w:rPr>
          <w:lang w:eastAsia="ja-JP"/>
        </w:rPr>
      </w:pPr>
      <w:r>
        <w:rPr>
          <w:rFonts w:hint="eastAsia"/>
          <w:lang w:eastAsia="ja-JP"/>
        </w:rPr>
        <w:t>◆</w:t>
      </w:r>
      <w:r w:rsidR="006B5CB1" w:rsidRPr="006B5CB1">
        <w:rPr>
          <w:rFonts w:hint="eastAsia"/>
          <w:lang w:eastAsia="ja-JP"/>
        </w:rPr>
        <w:t>令和</w:t>
      </w:r>
      <w:r w:rsidR="006B5CB1" w:rsidRPr="006B5CB1">
        <w:rPr>
          <w:rFonts w:hint="eastAsia"/>
          <w:lang w:eastAsia="ja-JP"/>
        </w:rPr>
        <w:t>6</w:t>
      </w:r>
      <w:r w:rsidR="006B5CB1" w:rsidRPr="006B5CB1">
        <w:rPr>
          <w:rFonts w:hint="eastAsia"/>
          <w:lang w:eastAsia="ja-JP"/>
        </w:rPr>
        <w:t>年度開設用</w:t>
      </w:r>
      <w:r>
        <w:rPr>
          <w:rFonts w:hint="eastAsia"/>
          <w:lang w:eastAsia="ja-JP"/>
        </w:rPr>
        <w:t>手引き</w:t>
      </w:r>
      <w:r w:rsidR="00756182">
        <w:rPr>
          <w:rFonts w:hint="eastAsia"/>
          <w:lang w:eastAsia="ja-JP"/>
        </w:rPr>
        <w:t>別冊</w:t>
      </w:r>
      <w:r w:rsidR="00756182">
        <w:rPr>
          <w:rFonts w:hint="eastAsia"/>
          <w:lang w:eastAsia="ja-JP"/>
        </w:rPr>
        <w:t>Q</w:t>
      </w:r>
      <w:r>
        <w:rPr>
          <w:rFonts w:hint="eastAsia"/>
          <w:lang w:eastAsia="ja-JP"/>
        </w:rPr>
        <w:t>＆</w:t>
      </w:r>
      <w:r w:rsidR="00756182">
        <w:rPr>
          <w:rFonts w:hint="eastAsia"/>
          <w:lang w:eastAsia="ja-JP"/>
        </w:rPr>
        <w:t>A</w:t>
      </w:r>
      <w:r>
        <w:rPr>
          <w:rFonts w:hint="eastAsia"/>
          <w:lang w:eastAsia="ja-JP"/>
        </w:rPr>
        <w:t>（</w:t>
      </w:r>
      <w:r w:rsidRPr="00756182">
        <w:rPr>
          <w:lang w:eastAsia="ja-JP"/>
        </w:rPr>
        <w:t>No.1</w:t>
      </w:r>
      <w:r w:rsidR="006B5CB1">
        <w:rPr>
          <w:lang w:eastAsia="ja-JP"/>
        </w:rPr>
        <w:t>4</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1BB66696" w14:textId="77777777" w:rsidTr="00756182">
        <w:tc>
          <w:tcPr>
            <w:tcW w:w="8923" w:type="dxa"/>
            <w:tcBorders>
              <w:top w:val="dashed" w:sz="4" w:space="0" w:color="auto"/>
              <w:left w:val="dashed" w:sz="4" w:space="0" w:color="auto"/>
              <w:bottom w:val="dashed" w:sz="4" w:space="0" w:color="auto"/>
              <w:right w:val="dashed" w:sz="4" w:space="0" w:color="auto"/>
            </w:tcBorders>
          </w:tcPr>
          <w:p w14:paraId="4A452858" w14:textId="346178A1" w:rsidR="005B5385" w:rsidRDefault="005B5385" w:rsidP="00132CCE">
            <w:pPr>
              <w:pStyle w:val="a7"/>
              <w:ind w:left="141" w:hangingChars="67" w:hanging="141"/>
              <w:rPr>
                <w:lang w:eastAsia="ja-JP"/>
              </w:rPr>
            </w:pPr>
            <w:r>
              <w:rPr>
                <w:rFonts w:hint="eastAsia"/>
                <w:lang w:eastAsia="ja-JP"/>
              </w:rPr>
              <w:t xml:space="preserve">Ｑ　</w:t>
            </w:r>
            <w:r w:rsidRPr="00A33B03">
              <w:rPr>
                <w:rFonts w:hint="eastAsia"/>
                <w:lang w:eastAsia="ja-JP"/>
              </w:rPr>
              <w:t>「教科及び教科の指導法に関する科目」の単位の修得方法について、例えば中</w:t>
            </w:r>
            <w:r w:rsidR="00756182">
              <w:rPr>
                <w:rFonts w:hint="eastAsia"/>
                <w:lang w:eastAsia="ja-JP"/>
              </w:rPr>
              <w:t>1</w:t>
            </w:r>
            <w:r w:rsidRPr="00A33B03">
              <w:rPr>
                <w:rFonts w:hint="eastAsia"/>
                <w:lang w:eastAsia="ja-JP"/>
              </w:rPr>
              <w:t>種免（</w:t>
            </w:r>
            <w:r w:rsidRPr="00756182">
              <w:rPr>
                <w:lang w:eastAsia="ja-JP"/>
              </w:rPr>
              <w:t>28</w:t>
            </w:r>
            <w:r w:rsidRPr="00A33B03">
              <w:rPr>
                <w:rFonts w:hint="eastAsia"/>
                <w:lang w:eastAsia="ja-JP"/>
              </w:rPr>
              <w:t>単位修得）の場合、「各教科の指導法」を</w:t>
            </w:r>
            <w:r w:rsidR="00756182">
              <w:rPr>
                <w:rFonts w:hint="eastAsia"/>
                <w:lang w:eastAsia="ja-JP"/>
              </w:rPr>
              <w:t>4</w:t>
            </w:r>
            <w:r w:rsidRPr="00A33B03">
              <w:rPr>
                <w:rFonts w:hint="eastAsia"/>
                <w:lang w:eastAsia="ja-JP"/>
              </w:rPr>
              <w:t>単位必修かつ</w:t>
            </w:r>
            <w:r w:rsidR="00756182">
              <w:rPr>
                <w:rFonts w:hint="eastAsia"/>
                <w:lang w:eastAsia="ja-JP"/>
              </w:rPr>
              <w:t>4</w:t>
            </w:r>
            <w:r w:rsidRPr="00A33B03">
              <w:rPr>
                <w:rFonts w:hint="eastAsia"/>
                <w:lang w:eastAsia="ja-JP"/>
              </w:rPr>
              <w:t>単位選択必修とした場合に</w:t>
            </w:r>
            <w:r w:rsidRPr="00A33B03">
              <w:rPr>
                <w:rFonts w:hint="eastAsia"/>
                <w:lang w:eastAsia="ja-JP"/>
              </w:rPr>
              <w:lastRenderedPageBreak/>
              <w:t>おいては、「教科に関する専門的事項」は、</w:t>
            </w:r>
            <w:r w:rsidRPr="00A83B55">
              <w:rPr>
                <w:lang w:eastAsia="ja-JP"/>
              </w:rPr>
              <w:t>20</w:t>
            </w:r>
            <w:r w:rsidRPr="00A83B55">
              <w:rPr>
                <w:lang w:eastAsia="ja-JP"/>
              </w:rPr>
              <w:t>単</w:t>
            </w:r>
            <w:r w:rsidRPr="00A33B03">
              <w:rPr>
                <w:rFonts w:hint="eastAsia"/>
                <w:lang w:eastAsia="ja-JP"/>
              </w:rPr>
              <w:t>位以上必修と設定すればよいのか。</w:t>
            </w:r>
          </w:p>
          <w:p w14:paraId="5A29A045" w14:textId="77777777" w:rsidR="005B5385" w:rsidRDefault="005B5385" w:rsidP="00132CCE">
            <w:pPr>
              <w:pStyle w:val="a7"/>
              <w:rPr>
                <w:lang w:eastAsia="ja-JP"/>
              </w:rPr>
            </w:pPr>
          </w:p>
          <w:p w14:paraId="09F64AEA" w14:textId="77777777" w:rsidR="005B5385" w:rsidRDefault="005B5385" w:rsidP="00132CCE">
            <w:pPr>
              <w:pStyle w:val="a7"/>
              <w:rPr>
                <w:lang w:eastAsia="ja-JP"/>
              </w:rPr>
            </w:pPr>
            <w:r>
              <w:rPr>
                <w:rFonts w:hint="eastAsia"/>
                <w:lang w:eastAsia="ja-JP"/>
              </w:rPr>
              <w:t xml:space="preserve">Ａ　</w:t>
            </w:r>
            <w:r w:rsidRPr="00A33B03">
              <w:rPr>
                <w:rFonts w:hint="eastAsia"/>
                <w:lang w:eastAsia="ja-JP"/>
              </w:rPr>
              <w:t>そのとおりに設定しても構わない。</w:t>
            </w:r>
          </w:p>
          <w:p w14:paraId="48A4B04D" w14:textId="77777777" w:rsidR="005B5385" w:rsidRDefault="005B5385" w:rsidP="00132CCE">
            <w:pPr>
              <w:pStyle w:val="a7"/>
              <w:ind w:leftChars="67" w:left="141" w:firstLineChars="50" w:firstLine="105"/>
              <w:rPr>
                <w:lang w:eastAsia="ja-JP"/>
              </w:rPr>
            </w:pPr>
            <w:r w:rsidRPr="00A33B03">
              <w:rPr>
                <w:rFonts w:hint="eastAsia"/>
                <w:lang w:eastAsia="ja-JP"/>
              </w:rPr>
              <w:t>「教科及び教科の指導法に関する科目」については、施行規則に定める免許状取得において含むべき事項と単位数を満たした上で、残りの単位数の修得方法を大学により設することが可能。</w:t>
            </w:r>
          </w:p>
          <w:p w14:paraId="710C43C6" w14:textId="77777777" w:rsidR="005B5385" w:rsidRDefault="005B5385" w:rsidP="00132CCE">
            <w:pPr>
              <w:pStyle w:val="a7"/>
              <w:ind w:leftChars="67" w:left="141" w:firstLineChars="100" w:firstLine="210"/>
              <w:rPr>
                <w:lang w:eastAsia="ja-JP"/>
              </w:rPr>
            </w:pPr>
            <w:r w:rsidRPr="00A33B03">
              <w:rPr>
                <w:rFonts w:hint="eastAsia"/>
                <w:lang w:eastAsia="ja-JP"/>
              </w:rPr>
              <w:t>また、「教科に関する専門的事項」と「各教科の指導法」は課程認定基準において最低開設単位数を規定しており、施行規則において最低修得単位数を規定している。</w:t>
            </w:r>
          </w:p>
          <w:p w14:paraId="7E90FFE8" w14:textId="77777777" w:rsidR="005B5385" w:rsidRDefault="005B5385" w:rsidP="00132CCE">
            <w:pPr>
              <w:pStyle w:val="a7"/>
              <w:ind w:leftChars="67" w:left="141" w:firstLineChars="100" w:firstLine="210"/>
              <w:rPr>
                <w:lang w:eastAsia="ja-JP"/>
              </w:rPr>
            </w:pPr>
            <w:r w:rsidRPr="00A33B03">
              <w:rPr>
                <w:rFonts w:hint="eastAsia"/>
                <w:lang w:eastAsia="ja-JP"/>
              </w:rPr>
              <w:t>幼稚園の「領域及び保育内容の指導法」においても同様。</w:t>
            </w:r>
          </w:p>
        </w:tc>
      </w:tr>
    </w:tbl>
    <w:p w14:paraId="3F8A5359" w14:textId="798217F6" w:rsidR="005B5385" w:rsidRDefault="005B5385" w:rsidP="005B5385">
      <w:pPr>
        <w:pStyle w:val="a7"/>
        <w:rPr>
          <w:lang w:eastAsia="ja-JP"/>
        </w:rPr>
      </w:pPr>
    </w:p>
    <w:p w14:paraId="7D9D5140" w14:textId="4B64247C" w:rsidR="00A83B55" w:rsidRDefault="00A83B55" w:rsidP="00A83B55">
      <w:pPr>
        <w:pStyle w:val="a7"/>
        <w:ind w:leftChars="67" w:left="141" w:firstLineChars="100" w:firstLine="210"/>
        <w:rPr>
          <w:lang w:eastAsia="ja-JP"/>
        </w:rPr>
      </w:pPr>
      <w:r>
        <w:rPr>
          <w:rFonts w:hint="eastAsia"/>
          <w:lang w:eastAsia="ja-JP"/>
        </w:rPr>
        <w:t>修得単位数についてはこの質問のとおりで構いませんが、課程認定を受けるにあたっては、</w:t>
      </w:r>
      <w:r w:rsidRPr="00A83B55">
        <w:rPr>
          <w:lang w:eastAsia="ja-JP"/>
        </w:rPr>
        <w:t>28</w:t>
      </w:r>
      <w:r w:rsidRPr="00F17A1C">
        <w:rPr>
          <w:rFonts w:ascii="ＭＳ 明朝" w:hAnsi="ＭＳ 明朝" w:hint="eastAsia"/>
          <w:lang w:eastAsia="ja-JP"/>
        </w:rPr>
        <w:t>単位の中に、複合科目（質問者のいう融合科目）を含むことはできません。そのことは下記</w:t>
      </w:r>
      <w:r w:rsidRPr="00A83B55">
        <w:rPr>
          <w:lang w:eastAsia="ja-JP"/>
        </w:rPr>
        <w:t>Q</w:t>
      </w:r>
      <w:r w:rsidRPr="00A83B55">
        <w:rPr>
          <w:lang w:eastAsia="ja-JP"/>
        </w:rPr>
        <w:t>＆</w:t>
      </w:r>
      <w:r w:rsidRPr="00A83B55">
        <w:rPr>
          <w:lang w:eastAsia="ja-JP"/>
        </w:rPr>
        <w:t>A</w:t>
      </w:r>
      <w:r w:rsidRPr="00A83B55">
        <w:rPr>
          <w:lang w:eastAsia="ja-JP"/>
        </w:rPr>
        <w:t>に</w:t>
      </w:r>
      <w:r>
        <w:rPr>
          <w:rFonts w:hint="eastAsia"/>
          <w:lang w:eastAsia="ja-JP"/>
        </w:rPr>
        <w:t>示されています。</w:t>
      </w:r>
    </w:p>
    <w:p w14:paraId="0EDE34D4" w14:textId="77777777" w:rsidR="00A83B55" w:rsidRPr="00A33B03" w:rsidRDefault="00A83B55" w:rsidP="005B5385">
      <w:pPr>
        <w:pStyle w:val="a7"/>
        <w:rPr>
          <w:lang w:eastAsia="ja-JP"/>
        </w:rPr>
      </w:pPr>
    </w:p>
    <w:p w14:paraId="38AC426B" w14:textId="26E5207B" w:rsidR="005B5385" w:rsidRDefault="005B5385" w:rsidP="005B5385">
      <w:pPr>
        <w:pStyle w:val="a7"/>
        <w:rPr>
          <w:lang w:eastAsia="ja-JP"/>
        </w:rPr>
      </w:pPr>
      <w:r>
        <w:rPr>
          <w:rFonts w:hint="eastAsia"/>
          <w:lang w:eastAsia="ja-JP"/>
        </w:rPr>
        <w:t>◆</w:t>
      </w:r>
      <w:hyperlink r:id="rId7" w:history="1">
        <w:r w:rsidR="005A6B39" w:rsidRPr="00B51AB0">
          <w:rPr>
            <w:rStyle w:val="aa"/>
            <w:rFonts w:hint="eastAsia"/>
            <w:lang w:eastAsia="ja-JP"/>
          </w:rPr>
          <w:t>再課程認定質問回答集</w:t>
        </w:r>
      </w:hyperlink>
      <w:r>
        <w:rPr>
          <w:rFonts w:hint="eastAsia"/>
          <w:lang w:eastAsia="ja-JP"/>
        </w:rPr>
        <w:t>（</w:t>
      </w:r>
      <w:r w:rsidRPr="00756182">
        <w:rPr>
          <w:lang w:eastAsia="ja-JP"/>
        </w:rPr>
        <w:t>No.47</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2B912469" w14:textId="77777777" w:rsidTr="00756182">
        <w:tc>
          <w:tcPr>
            <w:tcW w:w="8923" w:type="dxa"/>
            <w:tcBorders>
              <w:top w:val="dashed" w:sz="4" w:space="0" w:color="auto"/>
              <w:left w:val="dashed" w:sz="4" w:space="0" w:color="auto"/>
              <w:bottom w:val="dashed" w:sz="4" w:space="0" w:color="auto"/>
              <w:right w:val="dashed" w:sz="4" w:space="0" w:color="auto"/>
            </w:tcBorders>
          </w:tcPr>
          <w:p w14:paraId="437CC87B" w14:textId="44213B00" w:rsidR="005B5385" w:rsidRDefault="005B5385" w:rsidP="00132CCE">
            <w:pPr>
              <w:pStyle w:val="a7"/>
              <w:ind w:left="141" w:hangingChars="67" w:hanging="141"/>
              <w:rPr>
                <w:lang w:eastAsia="ja-JP"/>
              </w:rPr>
            </w:pPr>
            <w:r>
              <w:rPr>
                <w:rFonts w:hint="eastAsia"/>
                <w:lang w:eastAsia="ja-JP"/>
              </w:rPr>
              <w:t xml:space="preserve">Ｑ　</w:t>
            </w:r>
            <w:r w:rsidRPr="006C1A59">
              <w:rPr>
                <w:rFonts w:hint="eastAsia"/>
                <w:lang w:eastAsia="ja-JP"/>
              </w:rPr>
              <w:t>教科に関する専門的事項の最低修得</w:t>
            </w:r>
            <w:r w:rsidRPr="006C1A59">
              <w:rPr>
                <w:rFonts w:hint="eastAsia"/>
                <w:lang w:eastAsia="ja-JP"/>
              </w:rPr>
              <w:t>"</w:t>
            </w:r>
            <w:r w:rsidRPr="006C1A59">
              <w:rPr>
                <w:rFonts w:hint="eastAsia"/>
                <w:lang w:eastAsia="ja-JP"/>
              </w:rPr>
              <w:t>合計</w:t>
            </w:r>
            <w:r w:rsidRPr="006C1A59">
              <w:rPr>
                <w:rFonts w:hint="eastAsia"/>
                <w:lang w:eastAsia="ja-JP"/>
              </w:rPr>
              <w:t>"</w:t>
            </w:r>
            <w:r w:rsidRPr="006C1A59">
              <w:rPr>
                <w:rFonts w:hint="eastAsia"/>
                <w:lang w:eastAsia="ja-JP"/>
              </w:rPr>
              <w:t>単位数を規定しないならば、中</w:t>
            </w:r>
            <w:r w:rsidR="00756182">
              <w:rPr>
                <w:rFonts w:hint="eastAsia"/>
                <w:lang w:eastAsia="ja-JP"/>
              </w:rPr>
              <w:t>1</w:t>
            </w:r>
            <w:r w:rsidRPr="006C1A59">
              <w:rPr>
                <w:rFonts w:hint="eastAsia"/>
                <w:lang w:eastAsia="ja-JP"/>
              </w:rPr>
              <w:t>種免の場合、指導法</w:t>
            </w:r>
            <w:r w:rsidR="00756182">
              <w:rPr>
                <w:rFonts w:hint="eastAsia"/>
                <w:lang w:eastAsia="ja-JP"/>
              </w:rPr>
              <w:t>8</w:t>
            </w:r>
            <w:r w:rsidRPr="006C1A59">
              <w:rPr>
                <w:rFonts w:hint="eastAsia"/>
                <w:lang w:eastAsia="ja-JP"/>
              </w:rPr>
              <w:t>単位を除く残り</w:t>
            </w:r>
            <w:r w:rsidRPr="00756182">
              <w:rPr>
                <w:lang w:eastAsia="ja-JP"/>
              </w:rPr>
              <w:t>20</w:t>
            </w:r>
            <w:r w:rsidRPr="00F17A1C">
              <w:rPr>
                <w:rFonts w:ascii="ＭＳ 明朝" w:hAnsi="ＭＳ 明朝" w:hint="eastAsia"/>
                <w:lang w:eastAsia="ja-JP"/>
              </w:rPr>
              <w:t>単</w:t>
            </w:r>
            <w:r w:rsidRPr="006C1A59">
              <w:rPr>
                <w:rFonts w:hint="eastAsia"/>
                <w:lang w:eastAsia="ja-JP"/>
              </w:rPr>
              <w:t>位の中に、教科に関する専門的事項と指導法との融合科目（教科内容構成研究の科目）の単位を算入できると考えてよいか。</w:t>
            </w:r>
          </w:p>
          <w:p w14:paraId="2523E6B5" w14:textId="77777777" w:rsidR="005B5385" w:rsidRDefault="005B5385" w:rsidP="00132CCE">
            <w:pPr>
              <w:pStyle w:val="a7"/>
              <w:rPr>
                <w:lang w:eastAsia="ja-JP"/>
              </w:rPr>
            </w:pPr>
          </w:p>
          <w:p w14:paraId="6D56874A" w14:textId="77777777" w:rsidR="005B5385" w:rsidRDefault="005B5385" w:rsidP="00132CCE">
            <w:pPr>
              <w:pStyle w:val="a7"/>
              <w:rPr>
                <w:lang w:eastAsia="ja-JP"/>
              </w:rPr>
            </w:pPr>
            <w:r>
              <w:rPr>
                <w:rFonts w:hint="eastAsia"/>
                <w:lang w:eastAsia="ja-JP"/>
              </w:rPr>
              <w:t xml:space="preserve">Ａ　</w:t>
            </w:r>
            <w:r w:rsidRPr="006C1A59">
              <w:rPr>
                <w:rFonts w:hint="eastAsia"/>
                <w:lang w:eastAsia="ja-JP"/>
              </w:rPr>
              <w:t>御質問のとおり。</w:t>
            </w:r>
          </w:p>
        </w:tc>
      </w:tr>
    </w:tbl>
    <w:p w14:paraId="7590A03E" w14:textId="77777777" w:rsidR="005B5385" w:rsidRDefault="005B5385" w:rsidP="00A83B55">
      <w:pPr>
        <w:pStyle w:val="a7"/>
        <w:rPr>
          <w:lang w:eastAsia="ja-JP"/>
        </w:rPr>
      </w:pPr>
    </w:p>
    <w:p w14:paraId="4860713F" w14:textId="625A153D" w:rsidR="005B5385" w:rsidRDefault="005B5385" w:rsidP="005B5385">
      <w:pPr>
        <w:pStyle w:val="a7"/>
        <w:rPr>
          <w:lang w:eastAsia="ja-JP"/>
        </w:rPr>
      </w:pPr>
      <w:r>
        <w:rPr>
          <w:rFonts w:hint="eastAsia"/>
          <w:lang w:eastAsia="ja-JP"/>
        </w:rPr>
        <w:t>◆</w:t>
      </w:r>
      <w:r w:rsidR="006B5CB1" w:rsidRPr="006B5CB1">
        <w:rPr>
          <w:rFonts w:hint="eastAsia"/>
          <w:lang w:eastAsia="ja-JP"/>
        </w:rPr>
        <w:t>令和</w:t>
      </w:r>
      <w:r w:rsidR="006B5CB1" w:rsidRPr="006B5CB1">
        <w:rPr>
          <w:rFonts w:hint="eastAsia"/>
          <w:lang w:eastAsia="ja-JP"/>
        </w:rPr>
        <w:t>6</w:t>
      </w:r>
      <w:r w:rsidR="006B5CB1" w:rsidRPr="006B5CB1">
        <w:rPr>
          <w:rFonts w:hint="eastAsia"/>
          <w:lang w:eastAsia="ja-JP"/>
        </w:rPr>
        <w:t>年度開設用</w:t>
      </w:r>
      <w:r>
        <w:rPr>
          <w:rFonts w:hint="eastAsia"/>
          <w:lang w:eastAsia="ja-JP"/>
        </w:rPr>
        <w:t>手引き</w:t>
      </w:r>
      <w:r w:rsidR="00756182">
        <w:rPr>
          <w:rFonts w:hint="eastAsia"/>
          <w:lang w:eastAsia="ja-JP"/>
        </w:rPr>
        <w:t>別冊</w:t>
      </w:r>
      <w:r w:rsidR="00756182">
        <w:rPr>
          <w:rFonts w:hint="eastAsia"/>
          <w:lang w:eastAsia="ja-JP"/>
        </w:rPr>
        <w:t>Q</w:t>
      </w:r>
      <w:r>
        <w:rPr>
          <w:rFonts w:hint="eastAsia"/>
          <w:lang w:eastAsia="ja-JP"/>
        </w:rPr>
        <w:t>＆</w:t>
      </w:r>
      <w:r w:rsidR="00756182">
        <w:rPr>
          <w:rFonts w:hint="eastAsia"/>
          <w:lang w:eastAsia="ja-JP"/>
        </w:rPr>
        <w:t>A</w:t>
      </w:r>
      <w:r>
        <w:rPr>
          <w:rFonts w:hint="eastAsia"/>
          <w:lang w:eastAsia="ja-JP"/>
        </w:rPr>
        <w:t>（</w:t>
      </w:r>
      <w:r w:rsidRPr="00756182">
        <w:rPr>
          <w:lang w:eastAsia="ja-JP"/>
        </w:rPr>
        <w:t>No.1</w:t>
      </w:r>
      <w:r w:rsidR="006B5CB1">
        <w:rPr>
          <w:lang w:eastAsia="ja-JP"/>
        </w:rPr>
        <w:t>3</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6D7E180E" w14:textId="77777777" w:rsidTr="00756182">
        <w:tc>
          <w:tcPr>
            <w:tcW w:w="8923" w:type="dxa"/>
            <w:tcBorders>
              <w:top w:val="dashed" w:sz="4" w:space="0" w:color="auto"/>
              <w:left w:val="dashed" w:sz="4" w:space="0" w:color="auto"/>
              <w:bottom w:val="dashed" w:sz="4" w:space="0" w:color="auto"/>
              <w:right w:val="dashed" w:sz="4" w:space="0" w:color="auto"/>
            </w:tcBorders>
          </w:tcPr>
          <w:p w14:paraId="36E54824" w14:textId="77777777" w:rsidR="005B5385" w:rsidRDefault="005B5385" w:rsidP="00132CCE">
            <w:pPr>
              <w:pStyle w:val="a7"/>
              <w:ind w:left="141" w:hangingChars="67" w:hanging="141"/>
              <w:rPr>
                <w:lang w:eastAsia="ja-JP"/>
              </w:rPr>
            </w:pPr>
            <w:r>
              <w:rPr>
                <w:rFonts w:hint="eastAsia"/>
                <w:lang w:eastAsia="ja-JP"/>
              </w:rPr>
              <w:t xml:space="preserve">Ｑ　</w:t>
            </w:r>
            <w:r w:rsidRPr="00953465">
              <w:rPr>
                <w:rFonts w:hint="eastAsia"/>
                <w:lang w:eastAsia="ja-JP"/>
              </w:rPr>
              <w:t>中学校及び高等学校の教職課程における「教科に関する専門的事項」に開設する授業科目について、課程認定基準において開設単位数が規定されているが、その中に「複合科目」を含めることは可能か。</w:t>
            </w:r>
          </w:p>
          <w:p w14:paraId="150D6725" w14:textId="77777777" w:rsidR="005B5385" w:rsidRDefault="005B5385" w:rsidP="00132CCE">
            <w:pPr>
              <w:pStyle w:val="a7"/>
              <w:ind w:left="141" w:hangingChars="67" w:hanging="141"/>
              <w:rPr>
                <w:lang w:eastAsia="ja-JP"/>
              </w:rPr>
            </w:pPr>
          </w:p>
          <w:p w14:paraId="3E3AB6A8" w14:textId="77777777" w:rsidR="005B5385" w:rsidRDefault="005B5385" w:rsidP="00132CCE">
            <w:pPr>
              <w:pStyle w:val="a7"/>
              <w:ind w:left="141" w:hangingChars="67" w:hanging="141"/>
              <w:rPr>
                <w:lang w:eastAsia="ja-JP"/>
              </w:rPr>
            </w:pPr>
            <w:r>
              <w:rPr>
                <w:rFonts w:hint="eastAsia"/>
                <w:lang w:eastAsia="ja-JP"/>
              </w:rPr>
              <w:t xml:space="preserve">Ａ　</w:t>
            </w:r>
            <w:r w:rsidRPr="00953465">
              <w:rPr>
                <w:rFonts w:hint="eastAsia"/>
                <w:lang w:eastAsia="ja-JP"/>
              </w:rPr>
              <w:t>「教科に関する専門的事項」の必要開設単位数に複合科目を含めることはできない。</w:t>
            </w:r>
          </w:p>
        </w:tc>
      </w:tr>
    </w:tbl>
    <w:p w14:paraId="196DC6CD" w14:textId="77777777" w:rsidR="005B5385" w:rsidRPr="00BF490F" w:rsidRDefault="005B5385" w:rsidP="005B5385">
      <w:pPr>
        <w:pStyle w:val="a7"/>
        <w:rPr>
          <w:lang w:eastAsia="ja-JP"/>
        </w:rPr>
      </w:pPr>
    </w:p>
    <w:p w14:paraId="237067BD" w14:textId="12A4534B" w:rsidR="005B5385" w:rsidRPr="001166D9" w:rsidRDefault="005B5385" w:rsidP="005B5385">
      <w:pPr>
        <w:ind w:firstLineChars="100" w:firstLine="210"/>
        <w:rPr>
          <w:rFonts w:eastAsia="HG丸ｺﾞｼｯｸM-PRO"/>
        </w:rPr>
      </w:pPr>
      <w:r w:rsidRPr="007F7B22">
        <w:t>免許法施行規則第</w:t>
      </w:r>
      <w:r w:rsidR="00A82574">
        <w:rPr>
          <w:rFonts w:hint="eastAsia"/>
        </w:rPr>
        <w:t>4</w:t>
      </w:r>
      <w:r w:rsidRPr="007F7B22">
        <w:t>条</w:t>
      </w:r>
      <w:r>
        <w:rPr>
          <w:rFonts w:hint="eastAsia"/>
        </w:rPr>
        <w:t>第</w:t>
      </w:r>
      <w:r w:rsidR="00A82574">
        <w:rPr>
          <w:rFonts w:hint="eastAsia"/>
        </w:rPr>
        <w:t>1</w:t>
      </w:r>
      <w:r>
        <w:rPr>
          <w:rFonts w:hint="eastAsia"/>
        </w:rPr>
        <w:t>項表</w:t>
      </w:r>
      <w:r w:rsidRPr="007F7B22">
        <w:t>備考第</w:t>
      </w:r>
      <w:r>
        <w:rPr>
          <w:rFonts w:hint="eastAsia"/>
        </w:rPr>
        <w:t>二</w:t>
      </w:r>
      <w:r w:rsidRPr="007F7B22">
        <w:t>号</w:t>
      </w:r>
      <w:r w:rsidRPr="00C1119A">
        <w:t>に</w:t>
      </w:r>
      <w:r w:rsidRPr="001166D9">
        <w:t>それぞれの</w:t>
      </w:r>
      <w:r>
        <w:rPr>
          <w:rFonts w:hint="eastAsia"/>
        </w:rPr>
        <w:t>科目区分</w:t>
      </w:r>
      <w:r w:rsidRPr="001166D9">
        <w:t>において、一般的包括的内容を含む</w:t>
      </w:r>
      <w:r>
        <w:rPr>
          <w:rFonts w:hint="eastAsia"/>
        </w:rPr>
        <w:t>単位</w:t>
      </w:r>
      <w:r w:rsidRPr="001166D9">
        <w:t>を</w:t>
      </w:r>
      <w:r w:rsidR="00A82574">
        <w:rPr>
          <w:rFonts w:hint="eastAsia"/>
        </w:rPr>
        <w:t>1</w:t>
      </w:r>
      <w:r w:rsidRPr="001166D9">
        <w:t>単位以上含</w:t>
      </w:r>
      <w:r>
        <w:rPr>
          <w:rFonts w:hint="eastAsia"/>
        </w:rPr>
        <w:t>ま</w:t>
      </w:r>
      <w:r w:rsidRPr="001166D9">
        <w:t>なければならな</w:t>
      </w:r>
      <w:r w:rsidRPr="006319E5">
        <w:t>いと規定されています。</w:t>
      </w:r>
    </w:p>
    <w:p w14:paraId="2A487928" w14:textId="0205E3A9" w:rsidR="005B5385" w:rsidRDefault="005B5385" w:rsidP="005B5385">
      <w:pPr>
        <w:ind w:firstLineChars="100" w:firstLine="210"/>
      </w:pPr>
      <w:r w:rsidRPr="001166D9">
        <w:t>中一種免（社会）の場合、「日本史</w:t>
      </w:r>
      <w:r>
        <w:rPr>
          <w:rFonts w:hint="eastAsia"/>
        </w:rPr>
        <w:t>・</w:t>
      </w:r>
      <w:r w:rsidRPr="001166D9">
        <w:t>外国史」「地理学（地誌を含む。）」「法律学、政治学」「社会学、経済学」「哲学、倫理学、宗教学」の</w:t>
      </w:r>
      <w:r w:rsidR="00A82574">
        <w:rPr>
          <w:rFonts w:hint="eastAsia"/>
        </w:rPr>
        <w:t>5</w:t>
      </w:r>
      <w:r>
        <w:rPr>
          <w:rFonts w:hint="eastAsia"/>
        </w:rPr>
        <w:t>つの科目区分が</w:t>
      </w:r>
      <w:r w:rsidRPr="001166D9">
        <w:rPr>
          <w:rFonts w:hint="eastAsia"/>
        </w:rPr>
        <w:t>あります。認定基準や免許法施行規則上、</w:t>
      </w:r>
      <w:r w:rsidRPr="001166D9">
        <w:t>各</w:t>
      </w:r>
      <w:r>
        <w:rPr>
          <w:rFonts w:hint="eastAsia"/>
        </w:rPr>
        <w:t>科目区分</w:t>
      </w:r>
      <w:r w:rsidRPr="001166D9">
        <w:t>でそれぞれ一般的包括的内容を含む科目を</w:t>
      </w:r>
      <w:r>
        <w:rPr>
          <w:rFonts w:hint="eastAsia"/>
        </w:rPr>
        <w:t>１</w:t>
      </w:r>
      <w:r w:rsidRPr="001166D9">
        <w:t>単位ずつ開設し、その</w:t>
      </w:r>
      <w:r w:rsidR="00A82574">
        <w:rPr>
          <w:rFonts w:hint="eastAsia"/>
        </w:rPr>
        <w:t>5</w:t>
      </w:r>
      <w:r w:rsidRPr="001166D9">
        <w:t>単位を含んで教科に関する科目を最低</w:t>
      </w:r>
      <w:r w:rsidRPr="00A83B55">
        <w:t>20</w:t>
      </w:r>
      <w:r w:rsidRPr="001166D9">
        <w:t>単位分開設できていると良いということになります</w:t>
      </w:r>
      <w:r w:rsidRPr="001166D9">
        <w:rPr>
          <w:rFonts w:hint="eastAsia"/>
        </w:rPr>
        <w:t>。しかし、</w:t>
      </w:r>
      <w:r w:rsidRPr="001166D9">
        <w:t>現実的には</w:t>
      </w:r>
      <w:r w:rsidR="00A82574">
        <w:rPr>
          <w:rFonts w:hint="eastAsia"/>
        </w:rPr>
        <w:t>1</w:t>
      </w:r>
      <w:r w:rsidRPr="001166D9">
        <w:t>単位科目で</w:t>
      </w:r>
      <w:r w:rsidRPr="001166D9">
        <w:rPr>
          <w:rFonts w:hint="eastAsia"/>
        </w:rPr>
        <w:t>一般的包括的内容を含む科目の</w:t>
      </w:r>
      <w:r w:rsidRPr="001166D9">
        <w:t>開設は難しい</w:t>
      </w:r>
      <w:r w:rsidRPr="001166D9">
        <w:rPr>
          <w:rFonts w:hint="eastAsia"/>
        </w:rPr>
        <w:t>と考えられます。</w:t>
      </w:r>
    </w:p>
    <w:p w14:paraId="395CAF8D" w14:textId="301AC21C" w:rsidR="005B5385" w:rsidRDefault="005B5385" w:rsidP="005B5385">
      <w:pPr>
        <w:ind w:firstLineChars="100" w:firstLine="210"/>
      </w:pPr>
      <w:r w:rsidRPr="007F7B22">
        <w:t>科目区分に（　）書きで「～を含む」という言葉が入っている場合は、その含む内容を含んで初めて一般的包括的内容を含む内容とな</w:t>
      </w:r>
      <w:r w:rsidRPr="007F7B22">
        <w:rPr>
          <w:rFonts w:hint="eastAsia"/>
        </w:rPr>
        <w:t>ります</w:t>
      </w:r>
      <w:r w:rsidRPr="001166D9">
        <w:t>。例えば</w:t>
      </w:r>
      <w:r w:rsidRPr="001166D9">
        <w:rPr>
          <w:rFonts w:hint="eastAsia"/>
        </w:rPr>
        <w:t>社会であれば</w:t>
      </w:r>
      <w:r w:rsidRPr="001166D9">
        <w:t>「</w:t>
      </w:r>
      <w:r w:rsidRPr="001166D9">
        <w:rPr>
          <w:rFonts w:hint="eastAsia"/>
        </w:rPr>
        <w:t>地理学</w:t>
      </w:r>
      <w:r w:rsidRPr="001166D9">
        <w:t>（</w:t>
      </w:r>
      <w:r w:rsidRPr="001166D9">
        <w:rPr>
          <w:rFonts w:hint="eastAsia"/>
        </w:rPr>
        <w:t>地誌</w:t>
      </w:r>
      <w:r w:rsidRPr="001166D9">
        <w:t>を含む。）」</w:t>
      </w:r>
      <w:r w:rsidRPr="001166D9">
        <w:rPr>
          <w:rFonts w:hint="eastAsia"/>
        </w:rPr>
        <w:t>という科目区分があります。この科目区分では、地誌</w:t>
      </w:r>
      <w:r w:rsidRPr="001166D9">
        <w:t>を含まない</w:t>
      </w:r>
      <w:r w:rsidRPr="001166D9">
        <w:rPr>
          <w:rFonts w:hint="eastAsia"/>
        </w:rPr>
        <w:t>地理学</w:t>
      </w:r>
      <w:r w:rsidRPr="001166D9">
        <w:t>の授業科目であれば、</w:t>
      </w:r>
      <w:r>
        <w:rPr>
          <w:rFonts w:hint="eastAsia"/>
        </w:rPr>
        <w:t>科</w:t>
      </w:r>
      <w:r>
        <w:rPr>
          <w:rFonts w:hint="eastAsia"/>
        </w:rPr>
        <w:lastRenderedPageBreak/>
        <w:t>目区分</w:t>
      </w:r>
      <w:r w:rsidRPr="001166D9">
        <w:t>「</w:t>
      </w:r>
      <w:r w:rsidRPr="001166D9">
        <w:rPr>
          <w:rFonts w:hint="eastAsia"/>
        </w:rPr>
        <w:t>地理学</w:t>
      </w:r>
      <w:r w:rsidRPr="001166D9">
        <w:t>（</w:t>
      </w:r>
      <w:r w:rsidRPr="001166D9">
        <w:rPr>
          <w:rFonts w:hint="eastAsia"/>
        </w:rPr>
        <w:t>地誌</w:t>
      </w:r>
      <w:r w:rsidRPr="001166D9">
        <w:t>を含む。）」の一般的包括的内容を含む授業科目とはなりません。</w:t>
      </w:r>
      <w:r w:rsidR="00A82574">
        <w:rPr>
          <w:rFonts w:hint="eastAsia"/>
        </w:rPr>
        <w:t>1</w:t>
      </w:r>
      <w:r w:rsidRPr="001166D9">
        <w:t>科目のみで当該科目区分の一般的包括的内容を含む科目を設定する必要はありません。</w:t>
      </w:r>
      <w:r w:rsidRPr="001166D9">
        <w:rPr>
          <w:rFonts w:hint="eastAsia"/>
        </w:rPr>
        <w:t>地理学概論</w:t>
      </w:r>
      <w:r w:rsidRPr="001166D9">
        <w:t>と</w:t>
      </w:r>
      <w:r w:rsidRPr="001166D9">
        <w:rPr>
          <w:rFonts w:hint="eastAsia"/>
        </w:rPr>
        <w:t>地誌</w:t>
      </w:r>
      <w:r w:rsidRPr="001166D9">
        <w:t>の</w:t>
      </w:r>
      <w:r w:rsidR="00E7111E">
        <w:rPr>
          <w:rFonts w:hint="eastAsia"/>
        </w:rPr>
        <w:t>2</w:t>
      </w:r>
      <w:r w:rsidRPr="001166D9">
        <w:t>科目の修得でもって、「</w:t>
      </w:r>
      <w:r w:rsidRPr="001166D9">
        <w:rPr>
          <w:rFonts w:hint="eastAsia"/>
        </w:rPr>
        <w:t>地理学</w:t>
      </w:r>
      <w:r w:rsidRPr="001166D9">
        <w:t>（</w:t>
      </w:r>
      <w:r w:rsidRPr="001166D9">
        <w:rPr>
          <w:rFonts w:hint="eastAsia"/>
        </w:rPr>
        <w:t>地誌</w:t>
      </w:r>
      <w:r w:rsidRPr="001166D9">
        <w:t>を含む。）」において、一般的包括的内容を含むという設定</w:t>
      </w:r>
      <w:r>
        <w:rPr>
          <w:rFonts w:hint="eastAsia"/>
        </w:rPr>
        <w:t>を</w:t>
      </w:r>
      <w:r w:rsidRPr="001166D9">
        <w:t>することも考えられます。</w:t>
      </w:r>
      <w:r w:rsidRPr="001166D9">
        <w:rPr>
          <w:rFonts w:hint="eastAsia"/>
        </w:rPr>
        <w:t>もちろん地理学（地誌）という授業科目を設けて</w:t>
      </w:r>
      <w:r w:rsidR="00E7111E">
        <w:rPr>
          <w:rFonts w:hint="eastAsia"/>
        </w:rPr>
        <w:t>1</w:t>
      </w:r>
      <w:r w:rsidRPr="001166D9">
        <w:rPr>
          <w:rFonts w:hint="eastAsia"/>
        </w:rPr>
        <w:t>科目で一般的包括的内容を含む科目を設定することも可能です。ただし、授業内容が</w:t>
      </w:r>
      <w:r w:rsidRPr="001166D9">
        <w:t>「</w:t>
      </w:r>
      <w:r w:rsidRPr="001166D9">
        <w:rPr>
          <w:rFonts w:hint="eastAsia"/>
        </w:rPr>
        <w:t>地理学</w:t>
      </w:r>
      <w:r w:rsidRPr="001166D9">
        <w:t>（</w:t>
      </w:r>
      <w:r w:rsidRPr="001166D9">
        <w:rPr>
          <w:rFonts w:hint="eastAsia"/>
        </w:rPr>
        <w:t>地誌</w:t>
      </w:r>
      <w:r w:rsidRPr="001166D9">
        <w:t>を含む。）」</w:t>
      </w:r>
      <w:r w:rsidRPr="001166D9">
        <w:rPr>
          <w:rFonts w:hint="eastAsia"/>
        </w:rPr>
        <w:t>全般を網羅できていないと審査において判断された場合は、</w:t>
      </w:r>
      <w:r w:rsidR="00E7111E">
        <w:rPr>
          <w:rFonts w:hint="eastAsia"/>
        </w:rPr>
        <w:t>1</w:t>
      </w:r>
      <w:r w:rsidRPr="001166D9">
        <w:rPr>
          <w:rFonts w:hint="eastAsia"/>
        </w:rPr>
        <w:t>科目だけでの設定は難しくなることもあります。この点注意が必要です。</w:t>
      </w:r>
    </w:p>
    <w:p w14:paraId="33C77AA8" w14:textId="6CC020A4" w:rsidR="005B5385" w:rsidRDefault="005B5385" w:rsidP="005B5385">
      <w:pPr>
        <w:ind w:firstLineChars="100" w:firstLine="210"/>
        <w:rPr>
          <w:rFonts w:eastAsia="HG丸ｺﾞｼｯｸM-PRO"/>
          <w:color w:val="385623" w:themeColor="accent6" w:themeShade="80"/>
        </w:rPr>
      </w:pPr>
      <w:r w:rsidRPr="001078B5">
        <w:rPr>
          <w:rFonts w:hint="eastAsia"/>
        </w:rPr>
        <w:t>「　」書きの科目区分の</w:t>
      </w:r>
      <w:r>
        <w:rPr>
          <w:rFonts w:hint="eastAsia"/>
        </w:rPr>
        <w:t>単位修得</w:t>
      </w:r>
      <w:r w:rsidRPr="001078B5">
        <w:rPr>
          <w:rFonts w:hint="eastAsia"/>
        </w:rPr>
        <w:t>方法については、免許法施行規則第</w:t>
      </w:r>
      <w:r w:rsidR="00E7111E">
        <w:rPr>
          <w:rFonts w:hint="eastAsia"/>
        </w:rPr>
        <w:t>4</w:t>
      </w:r>
      <w:r w:rsidRPr="001078B5">
        <w:rPr>
          <w:rFonts w:hint="eastAsia"/>
        </w:rPr>
        <w:t>条</w:t>
      </w:r>
      <w:r>
        <w:rPr>
          <w:rFonts w:hint="eastAsia"/>
        </w:rPr>
        <w:t>第</w:t>
      </w:r>
      <w:r w:rsidR="00E7111E">
        <w:rPr>
          <w:rFonts w:hint="eastAsia"/>
        </w:rPr>
        <w:t>1</w:t>
      </w:r>
      <w:r>
        <w:rPr>
          <w:rFonts w:hint="eastAsia"/>
        </w:rPr>
        <w:t>項表</w:t>
      </w:r>
      <w:r w:rsidRPr="001078B5">
        <w:rPr>
          <w:rFonts w:hint="eastAsia"/>
        </w:rPr>
        <w:t>備考第四号に、</w:t>
      </w:r>
      <w:r w:rsidRPr="001078B5">
        <w:t>「農業、工業、商業、水産」</w:t>
      </w:r>
      <w:r w:rsidRPr="001078B5">
        <w:rPr>
          <w:rFonts w:hint="eastAsia"/>
        </w:rPr>
        <w:t>においては</w:t>
      </w:r>
      <w:r w:rsidR="00E7111E">
        <w:rPr>
          <w:rFonts w:hint="eastAsia"/>
        </w:rPr>
        <w:t>2</w:t>
      </w:r>
      <w:r w:rsidRPr="001078B5">
        <w:rPr>
          <w:rFonts w:hint="eastAsia"/>
        </w:rPr>
        <w:t>以上の科目を</w:t>
      </w:r>
      <w:r>
        <w:rPr>
          <w:rFonts w:hint="eastAsia"/>
        </w:rPr>
        <w:t>教科「職業」の</w:t>
      </w:r>
      <w:r w:rsidRPr="001078B5">
        <w:t>「農業、工業、商業、水産」</w:t>
      </w:r>
      <w:r w:rsidRPr="001078B5">
        <w:rPr>
          <w:rFonts w:hint="eastAsia"/>
        </w:rPr>
        <w:t>以外の</w:t>
      </w:r>
      <w:r>
        <w:rPr>
          <w:rFonts w:hint="eastAsia"/>
        </w:rPr>
        <w:t>科目区分</w:t>
      </w:r>
      <w:r w:rsidRPr="001078B5">
        <w:rPr>
          <w:rFonts w:hint="eastAsia"/>
        </w:rPr>
        <w:t>においては１</w:t>
      </w:r>
      <w:r w:rsidRPr="001078B5">
        <w:t>以上</w:t>
      </w:r>
      <w:r w:rsidRPr="001078B5">
        <w:rPr>
          <w:rFonts w:hint="eastAsia"/>
        </w:rPr>
        <w:t>の科目が開設されなければならない</w:t>
      </w:r>
      <w:r w:rsidRPr="001078B5">
        <w:t>と</w:t>
      </w:r>
      <w:r w:rsidRPr="009B716A">
        <w:t>されています。例えば「社会」</w:t>
      </w:r>
      <w:r w:rsidRPr="009B716A">
        <w:rPr>
          <w:rFonts w:hint="eastAsia"/>
        </w:rPr>
        <w:t>の場合</w:t>
      </w:r>
      <w:r w:rsidRPr="009B716A">
        <w:t>、「哲学、倫理学、宗教学」という科目区分があります。「　」書きの科目区分の場合は、「哲学、倫理学、宗教学」のこの</w:t>
      </w:r>
      <w:r w:rsidR="00E7111E">
        <w:rPr>
          <w:rFonts w:hint="eastAsia"/>
        </w:rPr>
        <w:t>3</w:t>
      </w:r>
      <w:r w:rsidRPr="009B716A">
        <w:t>つの中の「哲学」についてのみ一般的包括的内容を含む授業科目を開設していればよいということになります。</w:t>
      </w:r>
    </w:p>
    <w:p w14:paraId="06B94EFC" w14:textId="255BB9FF" w:rsidR="005B5385" w:rsidRPr="009B716A" w:rsidRDefault="005B5385" w:rsidP="005B5385">
      <w:pPr>
        <w:ind w:firstLineChars="100" w:firstLine="210"/>
      </w:pPr>
      <w:r w:rsidRPr="009B716A">
        <w:rPr>
          <w:rFonts w:hint="eastAsia"/>
        </w:rPr>
        <w:t>確かに法令の最低基準として、「　」書きの科目区分の場合は、「　」内の科目のうち</w:t>
      </w:r>
      <w:r w:rsidR="00E7111E">
        <w:rPr>
          <w:rFonts w:hint="eastAsia"/>
        </w:rPr>
        <w:t>1</w:t>
      </w:r>
      <w:r w:rsidRPr="009B716A">
        <w:rPr>
          <w:rFonts w:hint="eastAsia"/>
        </w:rPr>
        <w:t>つについて開設されていればよいことになります。</w:t>
      </w:r>
    </w:p>
    <w:p w14:paraId="0E17C5C2" w14:textId="77777777" w:rsidR="005B5385" w:rsidRPr="009B716A" w:rsidRDefault="005B5385" w:rsidP="005B5385">
      <w:pPr>
        <w:ind w:firstLineChars="100" w:firstLine="210"/>
      </w:pPr>
      <w:r w:rsidRPr="009B716A">
        <w:rPr>
          <w:rFonts w:hint="eastAsia"/>
        </w:rPr>
        <w:t>ただし、学生の履修の幅や専門職として修得すべき知識を勘案すると、可能な限り「　」書きの科目区分の「　」内の科目についてはすべて開設しておくのが望ましいのではないかと考えます。</w:t>
      </w:r>
    </w:p>
    <w:p w14:paraId="410A5D65" w14:textId="77777777" w:rsidR="005B5385" w:rsidRPr="00BF490F" w:rsidRDefault="005B5385" w:rsidP="005B5385">
      <w:pPr>
        <w:ind w:firstLineChars="100" w:firstLine="210"/>
      </w:pPr>
    </w:p>
    <w:p w14:paraId="45ADD531" w14:textId="77777777" w:rsidR="005B5385" w:rsidRPr="009B716A" w:rsidRDefault="005B5385" w:rsidP="005B5385">
      <w:pPr>
        <w:rPr>
          <w:rFonts w:ascii="HG丸ｺﾞｼｯｸM-PRO" w:hAnsi="HG丸ｺﾞｼｯｸM-PRO"/>
        </w:rPr>
      </w:pPr>
      <w:r w:rsidRPr="009B716A">
        <w:rPr>
          <w:rFonts w:ascii="HG丸ｺﾞｼｯｸM-PRO" w:hAnsi="HG丸ｺﾞｼｯｸM-PRO" w:hint="eastAsia"/>
        </w:rPr>
        <w:t>■「　」書きの科目区分と「</w:t>
      </w:r>
      <w:r>
        <w:rPr>
          <w:rFonts w:ascii="HG丸ｺﾞｼｯｸM-PRO" w:hAnsi="HG丸ｺﾞｼｯｸM-PRO" w:hint="eastAsia"/>
        </w:rPr>
        <w:t>・</w:t>
      </w:r>
      <w:r w:rsidRPr="009B716A">
        <w:rPr>
          <w:rFonts w:ascii="HG丸ｺﾞｼｯｸM-PRO" w:hAnsi="HG丸ｺﾞｼｯｸM-PRO" w:hint="eastAsia"/>
        </w:rPr>
        <w:t>」が含まれる科目区分</w:t>
      </w:r>
    </w:p>
    <w:p w14:paraId="38D8890D" w14:textId="77777777" w:rsidR="005B5385" w:rsidRPr="009B716A" w:rsidRDefault="005B5385" w:rsidP="005B5385">
      <w:pPr>
        <w:ind w:firstLineChars="100" w:firstLine="210"/>
        <w:rPr>
          <w:rFonts w:ascii="HG丸ｺﾞｼｯｸM-PRO" w:hAnsi="HG丸ｺﾞｼｯｸM-PRO"/>
        </w:rPr>
      </w:pPr>
      <w:r w:rsidRPr="009B716A">
        <w:rPr>
          <w:rFonts w:ascii="HG丸ｺﾞｼｯｸM-PRO" w:hAnsi="HG丸ｺﾞｼｯｸM-PRO" w:hint="eastAsia"/>
        </w:rPr>
        <w:t>保健体育の科目区分に『「体育原理、体育心理学、体育経営管理学、体育社会学」</w:t>
      </w:r>
      <w:r>
        <w:rPr>
          <w:rFonts w:ascii="HG丸ｺﾞｼｯｸM-PRO" w:hAnsi="HG丸ｺﾞｼｯｸM-PRO" w:hint="eastAsia"/>
        </w:rPr>
        <w:t>・</w:t>
      </w:r>
      <w:r w:rsidRPr="009B716A">
        <w:rPr>
          <w:rFonts w:ascii="HG丸ｺﾞｼｯｸM-PRO" w:hAnsi="HG丸ｺﾞｼｯｸM-PRO" w:hint="eastAsia"/>
        </w:rPr>
        <w:t>運動学（運動方法学を含む。）』というのがあります。</w:t>
      </w:r>
    </w:p>
    <w:p w14:paraId="660E7FCD" w14:textId="77777777" w:rsidR="005B5385" w:rsidRPr="009B716A" w:rsidRDefault="005B5385" w:rsidP="005B5385">
      <w:pPr>
        <w:ind w:firstLineChars="100" w:firstLine="210"/>
        <w:rPr>
          <w:rFonts w:ascii="HG丸ｺﾞｼｯｸM-PRO" w:hAnsi="HG丸ｺﾞｼｯｸM-PRO"/>
        </w:rPr>
      </w:pPr>
      <w:r w:rsidRPr="009B716A">
        <w:rPr>
          <w:rFonts w:ascii="HG丸ｺﾞｼｯｸM-PRO" w:hAnsi="HG丸ｺﾞｼｯｸM-PRO" w:hint="eastAsia"/>
        </w:rPr>
        <w:t>この科目区分の場合、「体育原理、体育心理学、体育経営管理学、体育社会学」から最低でも</w:t>
      </w:r>
      <w:r>
        <w:rPr>
          <w:rFonts w:hint="eastAsia"/>
        </w:rPr>
        <w:t>１</w:t>
      </w:r>
      <w:r w:rsidRPr="009B716A">
        <w:rPr>
          <w:rFonts w:ascii="HG丸ｺﾞｼｯｸM-PRO" w:hAnsi="HG丸ｺﾞｼｯｸM-PRO" w:hint="eastAsia"/>
        </w:rPr>
        <w:t>つ開設することになります。ただし、上述のとおり、すべて開設することが望ましいです。</w:t>
      </w:r>
    </w:p>
    <w:p w14:paraId="5549D1A2" w14:textId="1FF680EC" w:rsidR="005B5385" w:rsidRPr="009B716A" w:rsidRDefault="005B5385" w:rsidP="005B5385">
      <w:pPr>
        <w:ind w:firstLineChars="100" w:firstLine="210"/>
        <w:rPr>
          <w:rFonts w:ascii="HG丸ｺﾞｼｯｸM-PRO" w:hAnsi="HG丸ｺﾞｼｯｸM-PRO"/>
        </w:rPr>
      </w:pPr>
      <w:r w:rsidRPr="009B716A">
        <w:rPr>
          <w:rFonts w:ascii="HG丸ｺﾞｼｯｸM-PRO" w:hAnsi="HG丸ｺﾞｼｯｸM-PRO" w:hint="eastAsia"/>
        </w:rPr>
        <w:t>そして「</w:t>
      </w:r>
      <w:r>
        <w:rPr>
          <w:rFonts w:ascii="HG丸ｺﾞｼｯｸM-PRO" w:hAnsi="HG丸ｺﾞｼｯｸM-PRO" w:hint="eastAsia"/>
        </w:rPr>
        <w:t>・</w:t>
      </w:r>
      <w:r w:rsidRPr="009B716A">
        <w:rPr>
          <w:rFonts w:ascii="HG丸ｺﾞｼｯｸM-PRO" w:hAnsi="HG丸ｺﾞｼｯｸM-PRO" w:hint="eastAsia"/>
        </w:rPr>
        <w:t>」で「運動学（運動方法学を含む。）」とありますので、運動方法学を含んだ運動学の科目も開設します。授業科目として「運動学」と「運動方法学」を分けて</w:t>
      </w:r>
      <w:r w:rsidR="00E7111E">
        <w:rPr>
          <w:rFonts w:hint="eastAsia"/>
        </w:rPr>
        <w:t>2</w:t>
      </w:r>
      <w:r w:rsidRPr="009B716A">
        <w:rPr>
          <w:rFonts w:ascii="HG丸ｺﾞｼｯｸM-PRO" w:hAnsi="HG丸ｺﾞｼｯｸM-PRO" w:hint="eastAsia"/>
        </w:rPr>
        <w:t>科目の修得でもって「運動学（運動方法学を含む。）」の一般的包括的内容を満たすという方法を取ることもできます。</w:t>
      </w:r>
    </w:p>
    <w:p w14:paraId="0BFC1EDA" w14:textId="77777777" w:rsidR="005B5385" w:rsidRPr="00BD02E2" w:rsidRDefault="005B5385" w:rsidP="005B5385">
      <w:pPr>
        <w:pStyle w:val="a7"/>
        <w:rPr>
          <w:lang w:eastAsia="ja-JP"/>
        </w:rPr>
      </w:pPr>
    </w:p>
    <w:p w14:paraId="6238535B" w14:textId="77777777" w:rsidR="005B5385" w:rsidRDefault="005B5385" w:rsidP="005B5385">
      <w:pPr>
        <w:pStyle w:val="a7"/>
        <w:ind w:leftChars="1" w:left="283" w:hangingChars="134" w:hanging="281"/>
        <w:rPr>
          <w:lang w:eastAsia="ja-JP"/>
        </w:rPr>
      </w:pPr>
      <w:r>
        <w:rPr>
          <w:rFonts w:hint="eastAsia"/>
          <w:lang w:eastAsia="ja-JP"/>
        </w:rPr>
        <w:t>▼課程認定審査の確認事項</w:t>
      </w:r>
    </w:p>
    <w:tbl>
      <w:tblPr>
        <w:tblStyle w:val="a9"/>
        <w:tblW w:w="0" w:type="auto"/>
        <w:tblInd w:w="137" w:type="dxa"/>
        <w:tblLook w:val="04A0" w:firstRow="1" w:lastRow="0" w:firstColumn="1" w:lastColumn="0" w:noHBand="0" w:noVBand="1"/>
      </w:tblPr>
      <w:tblGrid>
        <w:gridCol w:w="8923"/>
      </w:tblGrid>
      <w:tr w:rsidR="005B5385" w14:paraId="671E5AB3" w14:textId="77777777" w:rsidTr="00E7111E">
        <w:tc>
          <w:tcPr>
            <w:tcW w:w="8923" w:type="dxa"/>
          </w:tcPr>
          <w:p w14:paraId="25E2B2CF" w14:textId="77777777" w:rsidR="005B5385" w:rsidRDefault="005B5385" w:rsidP="00132CCE">
            <w:r>
              <w:rPr>
                <w:rFonts w:hint="eastAsia"/>
              </w:rPr>
              <w:t>２　教育課程関係</w:t>
            </w:r>
          </w:p>
          <w:p w14:paraId="04F2867F" w14:textId="77777777" w:rsidR="005B5385" w:rsidRPr="00873450" w:rsidRDefault="005B5385" w:rsidP="00132CCE">
            <w:pPr>
              <w:ind w:leftChars="1" w:left="281" w:hangingChars="133" w:hanging="279"/>
            </w:pPr>
            <w:r>
              <w:rPr>
                <w:rFonts w:hint="eastAsia"/>
              </w:rPr>
              <w:t>（１）教育職員免許法施行規則（以下、「施行規則」という。）第４条第１項表備考第２号に規定する「一般的包括的な内容」とは、その科目の学問領域をおおまかに網羅するものであること、特定の領域に偏っていないものであることとし、学生の科目履修の際に一般的包括的な内容が担保されるものであることとする。</w:t>
            </w:r>
          </w:p>
        </w:tc>
      </w:tr>
    </w:tbl>
    <w:p w14:paraId="128A7772" w14:textId="77777777" w:rsidR="005B5385" w:rsidRDefault="005B5385" w:rsidP="005B5385">
      <w:pPr>
        <w:pStyle w:val="a7"/>
        <w:ind w:leftChars="1" w:left="283" w:hangingChars="134" w:hanging="281"/>
        <w:rPr>
          <w:lang w:eastAsia="ja-JP"/>
        </w:rPr>
      </w:pPr>
    </w:p>
    <w:p w14:paraId="651511E6" w14:textId="77777777" w:rsidR="005B5385" w:rsidRDefault="005B5385" w:rsidP="005B5385">
      <w:r>
        <w:rPr>
          <w:rFonts w:hint="eastAsia"/>
        </w:rPr>
        <w:t>▼実地視察報告書より</w:t>
      </w:r>
    </w:p>
    <w:tbl>
      <w:tblPr>
        <w:tblStyle w:val="a9"/>
        <w:tblW w:w="0" w:type="auto"/>
        <w:tblInd w:w="137" w:type="dxa"/>
        <w:tblLook w:val="04A0" w:firstRow="1" w:lastRow="0" w:firstColumn="1" w:lastColumn="0" w:noHBand="0" w:noVBand="1"/>
      </w:tblPr>
      <w:tblGrid>
        <w:gridCol w:w="8923"/>
      </w:tblGrid>
      <w:tr w:rsidR="005B5385" w14:paraId="410A89D7" w14:textId="77777777" w:rsidTr="00E7111E">
        <w:tc>
          <w:tcPr>
            <w:tcW w:w="8923" w:type="dxa"/>
          </w:tcPr>
          <w:p w14:paraId="745C9B50" w14:textId="5294C883" w:rsidR="005B5385" w:rsidRDefault="005B5385" w:rsidP="00132CCE">
            <w:pPr>
              <w:ind w:leftChars="1" w:left="176" w:hangingChars="83" w:hanging="174"/>
            </w:pPr>
            <w:r>
              <w:rPr>
                <w:rFonts w:hint="eastAsia"/>
              </w:rPr>
              <w:t>○　中学校及び高等学校の教職課程における「教科に関する科目」は，一般的包括的な内容を含むものでなければならない。しかしながら，一般的包括的内容を扱う授業科目が教職課程</w:t>
            </w:r>
            <w:r>
              <w:rPr>
                <w:rFonts w:hint="eastAsia"/>
              </w:rPr>
              <w:lastRenderedPageBreak/>
              <w:t>履修学生の必修又は選択必修科目に位置付けられていなかったり，必修又は選択必修科目において一般的包括的内容を扱っていることが確認できなかったりする課程があった。教職課程において学修させるべき内容が適切に取り扱われるかどうかを確認の上，適切に授業科目の位置付け及び整理を行っていただきたい。</w:t>
            </w:r>
          </w:p>
          <w:p w14:paraId="1FBF4872" w14:textId="77777777" w:rsidR="005B5385" w:rsidRDefault="005B5385" w:rsidP="00132CCE">
            <w:pPr>
              <w:ind w:leftChars="1" w:left="176" w:hangingChars="83" w:hanging="174"/>
            </w:pPr>
          </w:p>
          <w:p w14:paraId="084B04F9" w14:textId="33D90C9E" w:rsidR="005B5385" w:rsidRDefault="005B5385" w:rsidP="00132CCE">
            <w:pPr>
              <w:ind w:leftChars="1" w:left="176" w:hangingChars="83" w:hanging="174"/>
            </w:pPr>
            <w:r>
              <w:rPr>
                <w:rFonts w:hint="eastAsia"/>
              </w:rPr>
              <w:t>○　中学校及び高等学校の教職課程における「教科に関する科目」は，一般的包括的な内容を含むものでなければならないが，一般的包括的内容を扱っている授業科目がいずれの授業科目なのかを特定できない教職課程があった。教職課程において学修させるべき内容が適切に取り扱われているかどうかを確認の上，適切に授業科目を位置付けること。</w:t>
            </w:r>
          </w:p>
        </w:tc>
      </w:tr>
    </w:tbl>
    <w:p w14:paraId="4C56DE96" w14:textId="77777777" w:rsidR="005B5385" w:rsidRDefault="005B5385" w:rsidP="005B5385">
      <w:pPr>
        <w:pStyle w:val="a7"/>
        <w:ind w:leftChars="1" w:left="283" w:hangingChars="134" w:hanging="281"/>
        <w:rPr>
          <w:lang w:eastAsia="ja-JP"/>
        </w:rPr>
      </w:pPr>
    </w:p>
    <w:p w14:paraId="3BA60665" w14:textId="37CFEF65" w:rsidR="005B5385" w:rsidRDefault="005B5385" w:rsidP="005B5385">
      <w:pPr>
        <w:pStyle w:val="a7"/>
        <w:rPr>
          <w:lang w:eastAsia="ja-JP"/>
        </w:rPr>
      </w:pPr>
      <w:r>
        <w:rPr>
          <w:rFonts w:hint="eastAsia"/>
          <w:lang w:eastAsia="ja-JP"/>
        </w:rPr>
        <w:t>◆</w:t>
      </w:r>
      <w:r w:rsidR="006B5CB1" w:rsidRPr="006B5CB1">
        <w:rPr>
          <w:rFonts w:hint="eastAsia"/>
          <w:lang w:eastAsia="ja-JP"/>
        </w:rPr>
        <w:t>令和</w:t>
      </w:r>
      <w:r w:rsidR="006B5CB1" w:rsidRPr="006B5CB1">
        <w:rPr>
          <w:rFonts w:hint="eastAsia"/>
          <w:lang w:eastAsia="ja-JP"/>
        </w:rPr>
        <w:t>6</w:t>
      </w:r>
      <w:r w:rsidR="006B5CB1" w:rsidRPr="006B5CB1">
        <w:rPr>
          <w:rFonts w:hint="eastAsia"/>
          <w:lang w:eastAsia="ja-JP"/>
        </w:rPr>
        <w:t>年度開設用</w:t>
      </w:r>
      <w:r w:rsidRPr="00553993">
        <w:rPr>
          <w:rFonts w:hint="eastAsia"/>
          <w:lang w:eastAsia="ja-JP"/>
        </w:rPr>
        <w:t>手引き</w:t>
      </w:r>
      <w:r w:rsidR="00DD0F12">
        <w:rPr>
          <w:rFonts w:hint="eastAsia"/>
          <w:lang w:eastAsia="ja-JP"/>
        </w:rPr>
        <w:t>別冊</w:t>
      </w:r>
      <w:r w:rsidR="00DD0F12">
        <w:rPr>
          <w:rFonts w:hint="eastAsia"/>
          <w:lang w:eastAsia="ja-JP"/>
        </w:rPr>
        <w:t>Q</w:t>
      </w:r>
      <w:r w:rsidRPr="00553993">
        <w:rPr>
          <w:rFonts w:hint="eastAsia"/>
          <w:lang w:eastAsia="ja-JP"/>
        </w:rPr>
        <w:t>＆</w:t>
      </w:r>
      <w:r w:rsidR="00DD0F12">
        <w:rPr>
          <w:rFonts w:hint="eastAsia"/>
          <w:lang w:eastAsia="ja-JP"/>
        </w:rPr>
        <w:t>A</w:t>
      </w:r>
      <w:r>
        <w:rPr>
          <w:rFonts w:hint="eastAsia"/>
          <w:lang w:eastAsia="ja-JP"/>
        </w:rPr>
        <w:t>（</w:t>
      </w:r>
      <w:r w:rsidRPr="00DD0F12">
        <w:rPr>
          <w:lang w:eastAsia="ja-JP"/>
        </w:rPr>
        <w:t>No.</w:t>
      </w:r>
      <w:r w:rsidR="00DD0F12">
        <w:rPr>
          <w:rFonts w:hint="eastAsia"/>
          <w:lang w:eastAsia="ja-JP"/>
        </w:rPr>
        <w:t>4</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32DB1351" w14:textId="77777777" w:rsidTr="00DD0F12">
        <w:tc>
          <w:tcPr>
            <w:tcW w:w="8923" w:type="dxa"/>
            <w:tcBorders>
              <w:top w:val="dashed" w:sz="4" w:space="0" w:color="auto"/>
              <w:left w:val="dashed" w:sz="4" w:space="0" w:color="auto"/>
              <w:bottom w:val="dashed" w:sz="4" w:space="0" w:color="auto"/>
              <w:right w:val="dashed" w:sz="4" w:space="0" w:color="auto"/>
            </w:tcBorders>
          </w:tcPr>
          <w:p w14:paraId="6B502BBA" w14:textId="77777777" w:rsidR="005B5385" w:rsidRDefault="005B5385" w:rsidP="00132CCE">
            <w:pPr>
              <w:pStyle w:val="a7"/>
              <w:ind w:left="141" w:hangingChars="67" w:hanging="141"/>
              <w:rPr>
                <w:lang w:eastAsia="ja-JP"/>
              </w:rPr>
            </w:pPr>
            <w:r>
              <w:rPr>
                <w:rFonts w:hint="eastAsia"/>
                <w:lang w:eastAsia="ja-JP"/>
              </w:rPr>
              <w:t>Ｑ　施行規則及び教職課程認定基準において、中学校教諭及び高等学校教諭の教職課程における「教科に関する専門的事項」の科目区分では一般的包括的な内容を含むものでなければならないとされているが、一般的包括的な内容となっているかどうかをどのように確認すればよいか。</w:t>
            </w:r>
          </w:p>
          <w:p w14:paraId="7DAA7301" w14:textId="77777777" w:rsidR="005B5385" w:rsidRDefault="005B5385" w:rsidP="00132CCE">
            <w:pPr>
              <w:pStyle w:val="a7"/>
              <w:rPr>
                <w:lang w:eastAsia="ja-JP"/>
              </w:rPr>
            </w:pPr>
          </w:p>
          <w:p w14:paraId="0F0AF80F" w14:textId="77777777" w:rsidR="005B5385" w:rsidRDefault="005B5385" w:rsidP="00132CCE">
            <w:pPr>
              <w:pStyle w:val="a7"/>
              <w:ind w:left="141" w:hangingChars="67" w:hanging="141"/>
              <w:rPr>
                <w:lang w:eastAsia="ja-JP"/>
              </w:rPr>
            </w:pPr>
            <w:r>
              <w:rPr>
                <w:rFonts w:hint="eastAsia"/>
                <w:lang w:eastAsia="ja-JP"/>
              </w:rPr>
              <w:t>Ａ　一般的包括的な内容を一概に示すことはできないが、その科目の学問領域をおおまかに網羅するものであり、特定の領域に偏っていない内容を指す。例えば、中学校の社会の教職課程の「地理学（地誌を含む。）」の区分であれば、自然地理学、人文地理学及び地誌学について、それぞれ偏りなく学修することが必要である。一般的包括的な内容となっているかどうかは、学習指導要領も参考にして、学習内容に偏りがないかどうかを確認すること。（学習内容を中学校及び高等学校のレベルに合わせるということではなく、分野の目安として参考にすること。）</w:t>
            </w:r>
          </w:p>
        </w:tc>
      </w:tr>
    </w:tbl>
    <w:p w14:paraId="1980E94A" w14:textId="77777777" w:rsidR="005B5385" w:rsidRDefault="005B5385" w:rsidP="005B5385">
      <w:pPr>
        <w:pStyle w:val="a7"/>
        <w:rPr>
          <w:lang w:eastAsia="ja-JP"/>
        </w:rPr>
      </w:pPr>
    </w:p>
    <w:p w14:paraId="01826DB7" w14:textId="184CF93B" w:rsidR="005B5385" w:rsidRDefault="005B5385" w:rsidP="005B5385">
      <w:pPr>
        <w:ind w:firstLineChars="100" w:firstLine="210"/>
        <w:rPr>
          <w:rFonts w:ascii="HG丸ｺﾞｼｯｸM-PRO" w:eastAsia="HG丸ｺﾞｼｯｸM-PRO" w:hAnsi="HG丸ｺﾞｼｯｸM-PRO"/>
        </w:rPr>
      </w:pPr>
      <w:r w:rsidRPr="001166D9">
        <w:rPr>
          <w:rFonts w:hint="eastAsia"/>
        </w:rPr>
        <w:t>一般的包括的内容を含む科目として適当であるかどうかを何でもって判断するのかといいますと、学習指導要領が</w:t>
      </w:r>
      <w:r w:rsidR="00DD0F12">
        <w:rPr>
          <w:rFonts w:hint="eastAsia"/>
        </w:rPr>
        <w:t>1</w:t>
      </w:r>
      <w:r w:rsidRPr="001166D9">
        <w:rPr>
          <w:rFonts w:hint="eastAsia"/>
        </w:rPr>
        <w:t>つの指標になります</w:t>
      </w:r>
      <w:r w:rsidRPr="001166D9">
        <w:rPr>
          <w:rFonts w:ascii="HG丸ｺﾞｼｯｸM-PRO" w:eastAsia="HG丸ｺﾞｼｯｸM-PRO" w:hAnsi="HG丸ｺﾞｼｯｸM-PRO" w:hint="eastAsia"/>
        </w:rPr>
        <w:t>。</w:t>
      </w:r>
    </w:p>
    <w:p w14:paraId="03B7B0F1" w14:textId="77777777" w:rsidR="005B5385" w:rsidRPr="00FF6834" w:rsidRDefault="005B5385" w:rsidP="005B5385">
      <w:pPr>
        <w:ind w:firstLineChars="100" w:firstLine="210"/>
        <w:rPr>
          <w:szCs w:val="24"/>
        </w:rPr>
      </w:pPr>
      <w:r w:rsidRPr="00FF6834">
        <w:rPr>
          <w:rFonts w:hint="eastAsia"/>
        </w:rPr>
        <w:t>学習内容を中学校及び高等学校のレベルに合わせるということではなく、分野の目安として学習指導要領を参考にして学習内容に偏りがないかどうかを大学において判断することになります。</w:t>
      </w:r>
    </w:p>
    <w:p w14:paraId="390BCE84" w14:textId="77777777" w:rsidR="005B5385" w:rsidRPr="001166D9" w:rsidRDefault="005B5385" w:rsidP="005B5385">
      <w:pPr>
        <w:rPr>
          <w:color w:val="385623" w:themeColor="accent6" w:themeShade="80"/>
          <w:szCs w:val="24"/>
        </w:rPr>
      </w:pPr>
    </w:p>
    <w:p w14:paraId="14FE6F70" w14:textId="77777777" w:rsidR="005B5385" w:rsidRPr="001166D9" w:rsidRDefault="005B5385" w:rsidP="005B5385">
      <w:r w:rsidRPr="001166D9">
        <w:rPr>
          <w:rFonts w:hint="eastAsia"/>
        </w:rPr>
        <w:t xml:space="preserve">　</w:t>
      </w:r>
      <w:r w:rsidRPr="001166D9">
        <w:rPr>
          <w:rFonts w:ascii="HG丸ｺﾞｼｯｸM-PRO" w:hAnsi="HG丸ｺﾞｼｯｸM-PRO" w:hint="eastAsia"/>
        </w:rPr>
        <w:t>中学校</w:t>
      </w:r>
      <w:r w:rsidRPr="001166D9">
        <w:t>学習指導要領中保健体育の項において扱うことと示している体育分野は、「体つくり運動」、「</w:t>
      </w:r>
      <w:r w:rsidRPr="001166D9">
        <w:rPr>
          <w:rFonts w:hint="eastAsia"/>
        </w:rPr>
        <w:t>器械</w:t>
      </w:r>
      <w:r w:rsidRPr="001166D9">
        <w:t>運動」、「陸上競技」、「水泳」、「球技」、「武道」、「ダンス」であることから、「体育実技」では、学習指導要領に示されているこれら</w:t>
      </w:r>
      <w:r>
        <w:rPr>
          <w:rFonts w:hint="eastAsia"/>
        </w:rPr>
        <w:t>７</w:t>
      </w:r>
      <w:r w:rsidRPr="001166D9">
        <w:t>分野全ての内容を学修することが必要</w:t>
      </w:r>
      <w:r w:rsidRPr="001166D9">
        <w:rPr>
          <w:rFonts w:hint="eastAsia"/>
        </w:rPr>
        <w:t>となります。</w:t>
      </w:r>
    </w:p>
    <w:p w14:paraId="0005C8E0" w14:textId="78AD5830" w:rsidR="005B5385" w:rsidRPr="001166D9" w:rsidRDefault="005B5385" w:rsidP="005B5385">
      <w:r w:rsidRPr="001166D9">
        <w:rPr>
          <w:rFonts w:hint="eastAsia"/>
        </w:rPr>
        <w:t xml:space="preserve">　ただし、</w:t>
      </w:r>
      <w:r w:rsidR="00DD0F12">
        <w:rPr>
          <w:rFonts w:hint="eastAsia"/>
        </w:rPr>
        <w:t>1</w:t>
      </w:r>
      <w:r w:rsidRPr="001166D9">
        <w:rPr>
          <w:rFonts w:hint="eastAsia"/>
        </w:rPr>
        <w:t>つの授業科目でこれら全ての内容を扱う必要はありません。</w:t>
      </w:r>
      <w:r w:rsidR="00DD0F12">
        <w:rPr>
          <w:rFonts w:hint="eastAsia"/>
        </w:rPr>
        <w:t>7</w:t>
      </w:r>
      <w:r w:rsidRPr="001166D9">
        <w:rPr>
          <w:rFonts w:hint="eastAsia"/>
        </w:rPr>
        <w:t>分野ありますので</w:t>
      </w:r>
      <w:r w:rsidR="00DD0F12">
        <w:rPr>
          <w:rFonts w:hint="eastAsia"/>
        </w:rPr>
        <w:t>1</w:t>
      </w:r>
      <w:r w:rsidRPr="001166D9">
        <w:rPr>
          <w:rFonts w:hint="eastAsia"/>
        </w:rPr>
        <w:t>分野につき</w:t>
      </w:r>
      <w:r w:rsidR="00DD0F12">
        <w:rPr>
          <w:rFonts w:hint="eastAsia"/>
        </w:rPr>
        <w:t>1</w:t>
      </w:r>
      <w:r w:rsidRPr="001166D9">
        <w:rPr>
          <w:rFonts w:hint="eastAsia"/>
        </w:rPr>
        <w:t>授業科目を設定して、</w:t>
      </w:r>
      <w:r w:rsidR="00DD0F12">
        <w:rPr>
          <w:rFonts w:hint="eastAsia"/>
        </w:rPr>
        <w:t>7</w:t>
      </w:r>
      <w:r w:rsidRPr="001166D9">
        <w:rPr>
          <w:rFonts w:hint="eastAsia"/>
        </w:rPr>
        <w:t>科目全て修得して初めて体育実技の分野の一般的包括的内容を含むという設定をすることができます。</w:t>
      </w:r>
    </w:p>
    <w:p w14:paraId="78F7DACA" w14:textId="5393E1BC" w:rsidR="005B5385" w:rsidRPr="001166D9" w:rsidRDefault="005B5385" w:rsidP="005B5385">
      <w:pPr>
        <w:ind w:firstLineChars="100" w:firstLine="210"/>
      </w:pPr>
      <w:r w:rsidRPr="001166D9">
        <w:rPr>
          <w:rFonts w:hint="eastAsia"/>
          <w:szCs w:val="24"/>
        </w:rPr>
        <w:t>この場合、</w:t>
      </w:r>
      <w:r w:rsidRPr="001166D9">
        <w:rPr>
          <w:rFonts w:hint="eastAsia"/>
        </w:rPr>
        <w:t>その全てを履修しなければ当該科目区分の一般的包括的内容を満たさないこととなります。</w:t>
      </w:r>
      <w:r w:rsidR="00DD0F12">
        <w:rPr>
          <w:rFonts w:hint="eastAsia"/>
        </w:rPr>
        <w:t>1</w:t>
      </w:r>
      <w:r w:rsidRPr="001166D9">
        <w:rPr>
          <w:rFonts w:hint="eastAsia"/>
        </w:rPr>
        <w:t>科目でも未修得が生じれば、「体育実技」の一般的包括的内容を含んで修得したという証明ができなくなります。</w:t>
      </w:r>
    </w:p>
    <w:p w14:paraId="57917809" w14:textId="77777777" w:rsidR="005B5385" w:rsidRPr="001166D9" w:rsidRDefault="005B5385" w:rsidP="005B5385">
      <w:pPr>
        <w:ind w:firstLineChars="100" w:firstLine="210"/>
      </w:pPr>
      <w:r w:rsidRPr="001166D9">
        <w:rPr>
          <w:rFonts w:hint="eastAsia"/>
        </w:rPr>
        <w:lastRenderedPageBreak/>
        <w:t>科目等履修生や学部聴講の大学院生などの履修相談を受けたり、証明書の発行を行ったりする時は特に注意が必要です。</w:t>
      </w:r>
    </w:p>
    <w:p w14:paraId="02B6D441" w14:textId="77777777" w:rsidR="005B5385" w:rsidRPr="002E6B83" w:rsidRDefault="005B5385" w:rsidP="005B5385">
      <w:pPr>
        <w:rPr>
          <w:rFonts w:eastAsia="HG丸ｺﾞｼｯｸM-PRO"/>
          <w:szCs w:val="24"/>
        </w:rPr>
      </w:pPr>
    </w:p>
    <w:p w14:paraId="3AF97311" w14:textId="77777777" w:rsidR="005B5385" w:rsidRPr="001166D9" w:rsidRDefault="005B5385" w:rsidP="005B5385">
      <w:r w:rsidRPr="001166D9">
        <w:rPr>
          <w:rFonts w:hint="eastAsia"/>
        </w:rPr>
        <w:t>■参考</w:t>
      </w:r>
    </w:p>
    <w:p w14:paraId="0EC02886" w14:textId="77777777" w:rsidR="005B5385" w:rsidRPr="00DD7219" w:rsidRDefault="005B5385" w:rsidP="00DD7219">
      <w:pPr>
        <w:ind w:leftChars="135" w:left="283"/>
      </w:pPr>
      <w:r w:rsidRPr="001166D9">
        <w:rPr>
          <w:rFonts w:hint="eastAsia"/>
        </w:rPr>
        <w:t>新田正樹</w:t>
      </w:r>
      <w:r>
        <w:rPr>
          <w:rFonts w:hint="eastAsia"/>
        </w:rPr>
        <w:t>・大畠</w:t>
      </w:r>
      <w:r w:rsidRPr="00DD7219">
        <w:t>啓子（</w:t>
      </w:r>
      <w:r w:rsidRPr="00DD7219">
        <w:t>2013</w:t>
      </w:r>
      <w:r w:rsidRPr="00DD7219">
        <w:t>）「教職課程・課程認定制度の基礎　第三回　教職課程</w:t>
      </w:r>
      <w:r w:rsidRPr="00DD7219">
        <w:rPr>
          <w:rFonts w:ascii="ＭＳ 明朝" w:hAnsi="ＭＳ 明朝" w:cs="ＭＳ 明朝" w:hint="eastAsia"/>
        </w:rPr>
        <w:t>②</w:t>
      </w:r>
      <w:r w:rsidRPr="00DD7219">
        <w:t>「教科に関する科目群」『</w:t>
      </w:r>
      <w:r w:rsidRPr="00DD7219">
        <w:t>SYNAPSE</w:t>
      </w:r>
      <w:r w:rsidRPr="00DD7219">
        <w:t>』第</w:t>
      </w:r>
      <w:r w:rsidRPr="00DD7219">
        <w:t>20</w:t>
      </w:r>
      <w:r w:rsidRPr="00DD7219">
        <w:t>号、</w:t>
      </w:r>
      <w:r w:rsidRPr="00DD7219">
        <w:t>p31</w:t>
      </w:r>
      <w:r w:rsidRPr="00DD7219">
        <w:t>～</w:t>
      </w:r>
      <w:r w:rsidRPr="00DD7219">
        <w:t>37</w:t>
      </w:r>
    </w:p>
    <w:p w14:paraId="7CDF62E2" w14:textId="1BA2B6F5" w:rsidR="005B5385" w:rsidRDefault="005B5385" w:rsidP="005B5385">
      <w:pPr>
        <w:pStyle w:val="a7"/>
        <w:rPr>
          <w:lang w:eastAsia="ja-JP"/>
        </w:rPr>
      </w:pPr>
    </w:p>
    <w:p w14:paraId="6F8BC13D" w14:textId="77777777" w:rsidR="00DD7219" w:rsidRDefault="00DD7219" w:rsidP="00DD7219">
      <w:pPr>
        <w:pStyle w:val="a7"/>
        <w:rPr>
          <w:lang w:eastAsia="ja-JP"/>
        </w:rPr>
      </w:pPr>
      <w:r>
        <w:rPr>
          <w:rFonts w:hint="eastAsia"/>
          <w:lang w:eastAsia="ja-JP"/>
        </w:rPr>
        <w:t xml:space="preserve">　複合科目の取り扱いについて、「教科に関する専門的事項」や「各教科の指導法」における最低開設単位数や最低修得単位数に含めることはできないというのはおさえておくべきポイントです。</w:t>
      </w:r>
    </w:p>
    <w:p w14:paraId="4C518C9A" w14:textId="77777777" w:rsidR="00DD7219" w:rsidRPr="00DD7219" w:rsidRDefault="00DD7219" w:rsidP="005B5385">
      <w:pPr>
        <w:pStyle w:val="a7"/>
        <w:rPr>
          <w:lang w:eastAsia="ja-JP"/>
        </w:rPr>
      </w:pPr>
    </w:p>
    <w:p w14:paraId="20E17FE0" w14:textId="2FD99B19" w:rsidR="005B5385" w:rsidRDefault="005B5385" w:rsidP="005B5385">
      <w:pPr>
        <w:pStyle w:val="a7"/>
        <w:rPr>
          <w:lang w:eastAsia="ja-JP"/>
        </w:rPr>
      </w:pPr>
      <w:r>
        <w:rPr>
          <w:rFonts w:hint="eastAsia"/>
          <w:lang w:eastAsia="ja-JP"/>
        </w:rPr>
        <w:t>◆</w:t>
      </w:r>
      <w:r w:rsidR="006B5CB1" w:rsidRPr="006B5CB1">
        <w:rPr>
          <w:rFonts w:hint="eastAsia"/>
          <w:lang w:eastAsia="ja-JP"/>
        </w:rPr>
        <w:t>令和</w:t>
      </w:r>
      <w:r w:rsidR="006B5CB1" w:rsidRPr="006B5CB1">
        <w:rPr>
          <w:rFonts w:hint="eastAsia"/>
          <w:lang w:eastAsia="ja-JP"/>
        </w:rPr>
        <w:t>6</w:t>
      </w:r>
      <w:r w:rsidR="006B5CB1" w:rsidRPr="006B5CB1">
        <w:rPr>
          <w:rFonts w:hint="eastAsia"/>
          <w:lang w:eastAsia="ja-JP"/>
        </w:rPr>
        <w:t>年度開設用</w:t>
      </w:r>
      <w:r>
        <w:rPr>
          <w:rFonts w:hint="eastAsia"/>
          <w:lang w:eastAsia="ja-JP"/>
        </w:rPr>
        <w:t>手引き</w:t>
      </w:r>
      <w:r w:rsidR="006150A2">
        <w:rPr>
          <w:rFonts w:hint="eastAsia"/>
          <w:lang w:eastAsia="ja-JP"/>
        </w:rPr>
        <w:t>別冊</w:t>
      </w:r>
      <w:r w:rsidR="006150A2">
        <w:rPr>
          <w:rFonts w:hint="eastAsia"/>
          <w:lang w:eastAsia="ja-JP"/>
        </w:rPr>
        <w:t>Q</w:t>
      </w:r>
      <w:r>
        <w:rPr>
          <w:rFonts w:hint="eastAsia"/>
          <w:lang w:eastAsia="ja-JP"/>
        </w:rPr>
        <w:t>＆</w:t>
      </w:r>
      <w:r w:rsidR="006150A2">
        <w:rPr>
          <w:rFonts w:hint="eastAsia"/>
          <w:lang w:eastAsia="ja-JP"/>
        </w:rPr>
        <w:t>A</w:t>
      </w:r>
      <w:r>
        <w:rPr>
          <w:rFonts w:hint="eastAsia"/>
          <w:lang w:eastAsia="ja-JP"/>
        </w:rPr>
        <w:t>（</w:t>
      </w:r>
      <w:r w:rsidRPr="006150A2">
        <w:rPr>
          <w:lang w:eastAsia="ja-JP"/>
        </w:rPr>
        <w:t>No.6</w:t>
      </w:r>
      <w:r w:rsidR="006150A2" w:rsidRPr="006150A2">
        <w:rPr>
          <w:lang w:eastAsia="ja-JP"/>
        </w:rPr>
        <w:t>5</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4E03E0A5" w14:textId="77777777" w:rsidTr="00DD7219">
        <w:tc>
          <w:tcPr>
            <w:tcW w:w="8923" w:type="dxa"/>
            <w:tcBorders>
              <w:top w:val="dashed" w:sz="4" w:space="0" w:color="auto"/>
              <w:left w:val="dashed" w:sz="4" w:space="0" w:color="auto"/>
              <w:bottom w:val="dashed" w:sz="4" w:space="0" w:color="auto"/>
              <w:right w:val="dashed" w:sz="4" w:space="0" w:color="auto"/>
            </w:tcBorders>
          </w:tcPr>
          <w:p w14:paraId="05F36CF3" w14:textId="77777777" w:rsidR="005B5385" w:rsidRDefault="005B5385" w:rsidP="00132CCE">
            <w:pPr>
              <w:pStyle w:val="a7"/>
              <w:rPr>
                <w:lang w:eastAsia="ja-JP"/>
              </w:rPr>
            </w:pPr>
            <w:r>
              <w:rPr>
                <w:rFonts w:hint="eastAsia"/>
                <w:lang w:eastAsia="ja-JP"/>
              </w:rPr>
              <w:t xml:space="preserve">Ｑ　</w:t>
            </w:r>
            <w:r w:rsidRPr="003604FA">
              <w:rPr>
                <w:rFonts w:hint="eastAsia"/>
                <w:lang w:eastAsia="ja-JP"/>
              </w:rPr>
              <w:t>一般的包括的内容を含む科目を「複合科目」に設定することができるか。</w:t>
            </w:r>
          </w:p>
          <w:p w14:paraId="66A75F12" w14:textId="77777777" w:rsidR="005B5385" w:rsidRPr="00A433FF" w:rsidRDefault="005B5385" w:rsidP="00132CCE">
            <w:pPr>
              <w:pStyle w:val="a7"/>
              <w:rPr>
                <w:lang w:eastAsia="ja-JP"/>
              </w:rPr>
            </w:pPr>
          </w:p>
          <w:p w14:paraId="3DF7299A" w14:textId="77777777" w:rsidR="005B5385" w:rsidRPr="003604FA" w:rsidRDefault="005B5385" w:rsidP="00132CCE">
            <w:pPr>
              <w:pStyle w:val="a7"/>
              <w:rPr>
                <w:lang w:eastAsia="ja-JP"/>
              </w:rPr>
            </w:pPr>
            <w:r>
              <w:rPr>
                <w:rFonts w:hint="eastAsia"/>
                <w:lang w:eastAsia="ja-JP"/>
              </w:rPr>
              <w:t xml:space="preserve">Ａ　</w:t>
            </w:r>
            <w:r w:rsidRPr="003604FA">
              <w:rPr>
                <w:rFonts w:hint="eastAsia"/>
                <w:lang w:eastAsia="ja-JP"/>
              </w:rPr>
              <w:t>できない。一般的包括的内容を含む科目は、「複合科目」とは別に開設する必要がある。</w:t>
            </w:r>
          </w:p>
        </w:tc>
      </w:tr>
    </w:tbl>
    <w:p w14:paraId="05CE02C5" w14:textId="77777777" w:rsidR="005B5385" w:rsidRDefault="005B5385" w:rsidP="005B5385">
      <w:pPr>
        <w:pStyle w:val="a7"/>
        <w:ind w:leftChars="134" w:left="281" w:firstLine="1"/>
        <w:rPr>
          <w:lang w:eastAsia="ja-JP"/>
        </w:rPr>
      </w:pPr>
    </w:p>
    <w:p w14:paraId="4B4CF776" w14:textId="084D64CA" w:rsidR="005B5385" w:rsidRDefault="005B5385" w:rsidP="005B5385">
      <w:pPr>
        <w:pStyle w:val="a7"/>
        <w:rPr>
          <w:lang w:eastAsia="ja-JP"/>
        </w:rPr>
      </w:pPr>
      <w:r>
        <w:rPr>
          <w:rFonts w:hint="eastAsia"/>
          <w:lang w:eastAsia="ja-JP"/>
        </w:rPr>
        <w:t>◆</w:t>
      </w:r>
      <w:r w:rsidR="006B5CB1" w:rsidRPr="006B5CB1">
        <w:rPr>
          <w:rFonts w:hint="eastAsia"/>
          <w:lang w:eastAsia="ja-JP"/>
        </w:rPr>
        <w:t>令和</w:t>
      </w:r>
      <w:r w:rsidR="006B5CB1" w:rsidRPr="006B5CB1">
        <w:rPr>
          <w:rFonts w:hint="eastAsia"/>
          <w:lang w:eastAsia="ja-JP"/>
        </w:rPr>
        <w:t>6</w:t>
      </w:r>
      <w:r w:rsidR="006B5CB1" w:rsidRPr="006B5CB1">
        <w:rPr>
          <w:rFonts w:hint="eastAsia"/>
          <w:lang w:eastAsia="ja-JP"/>
        </w:rPr>
        <w:t>年度開設用</w:t>
      </w:r>
      <w:r>
        <w:rPr>
          <w:rFonts w:hint="eastAsia"/>
          <w:lang w:eastAsia="ja-JP"/>
        </w:rPr>
        <w:t>手引き</w:t>
      </w:r>
      <w:r w:rsidR="006150A2">
        <w:rPr>
          <w:rFonts w:hint="eastAsia"/>
          <w:lang w:eastAsia="ja-JP"/>
        </w:rPr>
        <w:t>別冊</w:t>
      </w:r>
      <w:r w:rsidR="006150A2">
        <w:rPr>
          <w:rFonts w:hint="eastAsia"/>
          <w:lang w:eastAsia="ja-JP"/>
        </w:rPr>
        <w:t>Q</w:t>
      </w:r>
      <w:r w:rsidR="006150A2">
        <w:rPr>
          <w:rFonts w:hint="eastAsia"/>
          <w:lang w:eastAsia="ja-JP"/>
        </w:rPr>
        <w:t>＆</w:t>
      </w:r>
      <w:r w:rsidR="006150A2">
        <w:rPr>
          <w:rFonts w:hint="eastAsia"/>
          <w:lang w:eastAsia="ja-JP"/>
        </w:rPr>
        <w:t>A</w:t>
      </w:r>
      <w:r>
        <w:rPr>
          <w:rFonts w:hint="eastAsia"/>
          <w:lang w:eastAsia="ja-JP"/>
        </w:rPr>
        <w:t>（</w:t>
      </w:r>
      <w:r w:rsidRPr="006150A2">
        <w:rPr>
          <w:lang w:eastAsia="ja-JP"/>
        </w:rPr>
        <w:t>No.6</w:t>
      </w:r>
      <w:r w:rsidR="006B5CB1">
        <w:rPr>
          <w:lang w:eastAsia="ja-JP"/>
        </w:rPr>
        <w:t>4</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05E1CA74" w14:textId="77777777" w:rsidTr="006150A2">
        <w:tc>
          <w:tcPr>
            <w:tcW w:w="8923" w:type="dxa"/>
            <w:tcBorders>
              <w:top w:val="dashed" w:sz="4" w:space="0" w:color="auto"/>
              <w:left w:val="dashed" w:sz="4" w:space="0" w:color="auto"/>
              <w:bottom w:val="dashed" w:sz="4" w:space="0" w:color="auto"/>
              <w:right w:val="dashed" w:sz="4" w:space="0" w:color="auto"/>
            </w:tcBorders>
          </w:tcPr>
          <w:p w14:paraId="62BE5709" w14:textId="77777777" w:rsidR="005B5385" w:rsidRDefault="005B5385" w:rsidP="00132CCE">
            <w:pPr>
              <w:pStyle w:val="a7"/>
              <w:ind w:leftChars="1" w:left="170" w:hangingChars="80" w:hanging="168"/>
              <w:rPr>
                <w:lang w:eastAsia="ja-JP"/>
              </w:rPr>
            </w:pPr>
            <w:r>
              <w:rPr>
                <w:rFonts w:hint="eastAsia"/>
                <w:lang w:eastAsia="ja-JP"/>
              </w:rPr>
              <w:t xml:space="preserve">Ｑ　</w:t>
            </w:r>
            <w:r w:rsidRPr="005252A5">
              <w:rPr>
                <w:rFonts w:hint="eastAsia"/>
                <w:lang w:eastAsia="ja-JP"/>
              </w:rPr>
              <w:t>「複合科目」の修得及び開設にあたって、いわゆる教科専門科目と各教科の指導法に係る単位数の計算はどのようにすればよいか。</w:t>
            </w:r>
          </w:p>
          <w:p w14:paraId="3B1DE70F" w14:textId="77777777" w:rsidR="005B5385" w:rsidRDefault="005B5385" w:rsidP="00132CCE">
            <w:pPr>
              <w:pStyle w:val="a7"/>
              <w:rPr>
                <w:lang w:eastAsia="ja-JP"/>
              </w:rPr>
            </w:pPr>
          </w:p>
          <w:p w14:paraId="05360EC8" w14:textId="77777777" w:rsidR="005B5385" w:rsidRDefault="005B5385" w:rsidP="00132CCE">
            <w:pPr>
              <w:pStyle w:val="a7"/>
              <w:ind w:leftChars="1" w:left="170" w:hangingChars="80" w:hanging="168"/>
              <w:rPr>
                <w:lang w:eastAsia="ja-JP"/>
              </w:rPr>
            </w:pPr>
            <w:r>
              <w:rPr>
                <w:rFonts w:hint="eastAsia"/>
                <w:lang w:eastAsia="ja-JP"/>
              </w:rPr>
              <w:t xml:space="preserve">Ａ　</w:t>
            </w:r>
            <w:r w:rsidRPr="00850641">
              <w:rPr>
                <w:rFonts w:hint="eastAsia"/>
                <w:lang w:eastAsia="ja-JP"/>
              </w:rPr>
              <w:t>施行規則に定める、「教科（領域）に関する専門的事項」と「各教科（保育内容）の指導法」の最低修得単位数を満たした上で、「複合科目（領域）」区分の単位数を「教科及び教科（領域及び保育内容）の指導法に関する科目」の総修得単位数に含めることができる。ただし「教科（領域）に関する専門的事項」や「各教科の指導法」は課程認定基準により最低開設単位（科目）数が定められており、「複合科目（領域）」の単位数はこの最低開設単位（科目）数に含めることはできないため、留意いただきたい。</w:t>
            </w:r>
          </w:p>
        </w:tc>
      </w:tr>
    </w:tbl>
    <w:p w14:paraId="5B5D5CC5" w14:textId="77777777" w:rsidR="005B5385" w:rsidRDefault="005B5385" w:rsidP="005B5385">
      <w:pPr>
        <w:pStyle w:val="a7"/>
        <w:rPr>
          <w:lang w:eastAsia="ja-JP"/>
        </w:rPr>
      </w:pPr>
    </w:p>
    <w:p w14:paraId="27BCDC7E" w14:textId="1F9A960D" w:rsidR="005B5385" w:rsidRDefault="005B5385" w:rsidP="005B5385">
      <w:pPr>
        <w:pStyle w:val="a7"/>
        <w:rPr>
          <w:lang w:eastAsia="ja-JP"/>
        </w:rPr>
      </w:pPr>
      <w:r>
        <w:rPr>
          <w:rFonts w:hint="eastAsia"/>
          <w:lang w:eastAsia="ja-JP"/>
        </w:rPr>
        <w:t>◆</w:t>
      </w:r>
      <w:r w:rsidR="006B5CB1" w:rsidRPr="006B5CB1">
        <w:rPr>
          <w:rFonts w:hint="eastAsia"/>
          <w:lang w:eastAsia="ja-JP"/>
        </w:rPr>
        <w:t>令和</w:t>
      </w:r>
      <w:r w:rsidR="006B5CB1" w:rsidRPr="006B5CB1">
        <w:rPr>
          <w:rFonts w:hint="eastAsia"/>
          <w:lang w:eastAsia="ja-JP"/>
        </w:rPr>
        <w:t>6</w:t>
      </w:r>
      <w:r w:rsidR="006B5CB1" w:rsidRPr="006B5CB1">
        <w:rPr>
          <w:rFonts w:hint="eastAsia"/>
          <w:lang w:eastAsia="ja-JP"/>
        </w:rPr>
        <w:t>年度開設用</w:t>
      </w:r>
      <w:r>
        <w:rPr>
          <w:rFonts w:hint="eastAsia"/>
          <w:lang w:eastAsia="ja-JP"/>
        </w:rPr>
        <w:t>手引き</w:t>
      </w:r>
      <w:r w:rsidR="006150A2">
        <w:rPr>
          <w:rFonts w:hint="eastAsia"/>
          <w:lang w:eastAsia="ja-JP"/>
        </w:rPr>
        <w:t>別冊</w:t>
      </w:r>
      <w:r w:rsidR="006150A2">
        <w:rPr>
          <w:rFonts w:hint="eastAsia"/>
          <w:lang w:eastAsia="ja-JP"/>
        </w:rPr>
        <w:t>Q</w:t>
      </w:r>
      <w:r w:rsidR="006150A2">
        <w:rPr>
          <w:rFonts w:hint="eastAsia"/>
          <w:lang w:eastAsia="ja-JP"/>
        </w:rPr>
        <w:t>＆</w:t>
      </w:r>
      <w:r w:rsidR="006150A2">
        <w:rPr>
          <w:rFonts w:hint="eastAsia"/>
          <w:lang w:eastAsia="ja-JP"/>
        </w:rPr>
        <w:t>A</w:t>
      </w:r>
      <w:r>
        <w:rPr>
          <w:rFonts w:hint="eastAsia"/>
          <w:lang w:eastAsia="ja-JP"/>
        </w:rPr>
        <w:t>（</w:t>
      </w:r>
      <w:r w:rsidRPr="006150A2">
        <w:rPr>
          <w:lang w:eastAsia="ja-JP"/>
        </w:rPr>
        <w:t>No.6</w:t>
      </w:r>
      <w:r w:rsidR="006B5CB1">
        <w:rPr>
          <w:lang w:eastAsia="ja-JP"/>
        </w:rPr>
        <w:t>7</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4F8D06BC" w14:textId="77777777" w:rsidTr="006150A2">
        <w:tc>
          <w:tcPr>
            <w:tcW w:w="8923" w:type="dxa"/>
            <w:tcBorders>
              <w:top w:val="dashed" w:sz="4" w:space="0" w:color="auto"/>
              <w:left w:val="dashed" w:sz="4" w:space="0" w:color="auto"/>
              <w:bottom w:val="dashed" w:sz="4" w:space="0" w:color="auto"/>
              <w:right w:val="dashed" w:sz="4" w:space="0" w:color="auto"/>
            </w:tcBorders>
          </w:tcPr>
          <w:p w14:paraId="136388F8" w14:textId="1DF106E8" w:rsidR="005B5385" w:rsidRDefault="005B5385" w:rsidP="00132CCE">
            <w:pPr>
              <w:pStyle w:val="a7"/>
              <w:ind w:leftChars="1" w:left="170" w:hangingChars="80" w:hanging="168"/>
              <w:rPr>
                <w:lang w:eastAsia="ja-JP"/>
              </w:rPr>
            </w:pPr>
            <w:r>
              <w:rPr>
                <w:rFonts w:hint="eastAsia"/>
                <w:lang w:eastAsia="ja-JP"/>
              </w:rPr>
              <w:t xml:space="preserve">Ｑ　</w:t>
            </w:r>
            <w:r w:rsidRPr="00EE5ED9">
              <w:rPr>
                <w:rFonts w:hint="eastAsia"/>
                <w:lang w:eastAsia="ja-JP"/>
              </w:rPr>
              <w:t>例えば、中学校教諭一種免許状（国語）の授与を受けるために、「教科に関する専門的事項」と「各教科の指導法」の内容を含めた複合科目のみ</w:t>
            </w:r>
            <w:r w:rsidR="006150A2">
              <w:rPr>
                <w:rFonts w:hint="eastAsia"/>
                <w:lang w:eastAsia="ja-JP"/>
              </w:rPr>
              <w:t>1</w:t>
            </w:r>
            <w:r w:rsidR="006150A2">
              <w:rPr>
                <w:lang w:eastAsia="ja-JP"/>
              </w:rPr>
              <w:t>4</w:t>
            </w:r>
            <w:r w:rsidRPr="00EE5ED9">
              <w:rPr>
                <w:rFonts w:hint="eastAsia"/>
                <w:lang w:eastAsia="ja-JP"/>
              </w:rPr>
              <w:t>科目</w:t>
            </w:r>
            <w:r w:rsidR="006150A2">
              <w:rPr>
                <w:rFonts w:hint="eastAsia"/>
                <w:lang w:eastAsia="ja-JP"/>
              </w:rPr>
              <w:t>2</w:t>
            </w:r>
            <w:r w:rsidR="006150A2">
              <w:rPr>
                <w:lang w:eastAsia="ja-JP"/>
              </w:rPr>
              <w:t>8</w:t>
            </w:r>
            <w:r w:rsidRPr="00EE5ED9">
              <w:rPr>
                <w:rFonts w:hint="eastAsia"/>
                <w:lang w:eastAsia="ja-JP"/>
              </w:rPr>
              <w:t>単位開設した場合、「教科に関する専門的事項」及び「各教科の指導法」のそれぞれの区分において授業科目を開設しないことも可能か。</w:t>
            </w:r>
          </w:p>
          <w:p w14:paraId="6C8A5899" w14:textId="77777777" w:rsidR="005B5385" w:rsidRDefault="005B5385" w:rsidP="00132CCE">
            <w:pPr>
              <w:pStyle w:val="a7"/>
              <w:rPr>
                <w:lang w:eastAsia="ja-JP"/>
              </w:rPr>
            </w:pPr>
          </w:p>
          <w:p w14:paraId="1275E2DE" w14:textId="51E08528" w:rsidR="005B5385" w:rsidRDefault="005B5385" w:rsidP="00132CCE">
            <w:pPr>
              <w:pStyle w:val="a7"/>
              <w:ind w:leftChars="1" w:left="170" w:hangingChars="80" w:hanging="168"/>
              <w:rPr>
                <w:lang w:eastAsia="ja-JP"/>
              </w:rPr>
            </w:pPr>
            <w:r>
              <w:rPr>
                <w:rFonts w:hint="eastAsia"/>
                <w:lang w:eastAsia="ja-JP"/>
              </w:rPr>
              <w:t xml:space="preserve">Ａ　</w:t>
            </w:r>
            <w:r w:rsidRPr="00EE5ED9">
              <w:rPr>
                <w:rFonts w:hint="eastAsia"/>
                <w:lang w:eastAsia="ja-JP"/>
              </w:rPr>
              <w:t>中一種免においては「各教科の指導法」を</w:t>
            </w:r>
            <w:r w:rsidR="006150A2">
              <w:rPr>
                <w:rFonts w:hint="eastAsia"/>
                <w:lang w:eastAsia="ja-JP"/>
              </w:rPr>
              <w:t>8</w:t>
            </w:r>
            <w:r w:rsidRPr="00EE5ED9">
              <w:rPr>
                <w:rFonts w:hint="eastAsia"/>
                <w:lang w:eastAsia="ja-JP"/>
              </w:rPr>
              <w:t>単位、「教科に関する専門的事項」を</w:t>
            </w:r>
            <w:r w:rsidRPr="006150A2">
              <w:rPr>
                <w:lang w:eastAsia="ja-JP"/>
              </w:rPr>
              <w:t>20</w:t>
            </w:r>
            <w:r w:rsidRPr="00EE5ED9">
              <w:rPr>
                <w:rFonts w:hint="eastAsia"/>
                <w:lang w:eastAsia="ja-JP"/>
              </w:rPr>
              <w:t>単位以上開設するよう、課程認定基準</w:t>
            </w:r>
            <w:r w:rsidR="006150A2">
              <w:rPr>
                <w:rFonts w:hint="eastAsia"/>
                <w:lang w:eastAsia="ja-JP"/>
              </w:rPr>
              <w:t>4</w:t>
            </w:r>
            <w:r w:rsidRPr="00EE5ED9">
              <w:rPr>
                <w:rFonts w:hint="eastAsia"/>
                <w:lang w:eastAsia="ja-JP"/>
              </w:rPr>
              <w:t>－</w:t>
            </w:r>
            <w:r w:rsidR="006150A2">
              <w:rPr>
                <w:rFonts w:hint="eastAsia"/>
                <w:lang w:eastAsia="ja-JP"/>
              </w:rPr>
              <w:t>3</w:t>
            </w:r>
            <w:r w:rsidRPr="00EE5ED9">
              <w:rPr>
                <w:rFonts w:hint="eastAsia"/>
                <w:lang w:eastAsia="ja-JP"/>
              </w:rPr>
              <w:t>で規定しているため、課程認定上においては「複合科目」のみの開設はできない。また、免許状取得要件を満たす上で、複合科目を「各教科の指導法」や「教科に関する専門的事項」の最低修得単位数に含めることはできない。</w:t>
            </w:r>
          </w:p>
        </w:tc>
      </w:tr>
    </w:tbl>
    <w:p w14:paraId="1E0A889F" w14:textId="0998BCDC" w:rsidR="005B5385" w:rsidRDefault="005B5385" w:rsidP="005B5385">
      <w:pPr>
        <w:pStyle w:val="a7"/>
        <w:rPr>
          <w:lang w:eastAsia="ja-JP"/>
        </w:rPr>
      </w:pPr>
      <w:r>
        <w:rPr>
          <w:rFonts w:hint="eastAsia"/>
          <w:lang w:eastAsia="ja-JP"/>
        </w:rPr>
        <w:lastRenderedPageBreak/>
        <w:t>◆</w:t>
      </w:r>
      <w:r w:rsidR="006B5CB1" w:rsidRPr="006B5CB1">
        <w:rPr>
          <w:rFonts w:hint="eastAsia"/>
          <w:lang w:eastAsia="ja-JP"/>
        </w:rPr>
        <w:t>令和</w:t>
      </w:r>
      <w:r w:rsidR="006B5CB1" w:rsidRPr="006B5CB1">
        <w:rPr>
          <w:rFonts w:hint="eastAsia"/>
          <w:lang w:eastAsia="ja-JP"/>
        </w:rPr>
        <w:t>6</w:t>
      </w:r>
      <w:r w:rsidR="006B5CB1" w:rsidRPr="006B5CB1">
        <w:rPr>
          <w:rFonts w:hint="eastAsia"/>
          <w:lang w:eastAsia="ja-JP"/>
        </w:rPr>
        <w:t>年度開設用</w:t>
      </w:r>
      <w:r>
        <w:rPr>
          <w:rFonts w:hint="eastAsia"/>
          <w:lang w:eastAsia="ja-JP"/>
        </w:rPr>
        <w:t>手引き</w:t>
      </w:r>
      <w:r w:rsidR="006150A2">
        <w:rPr>
          <w:rFonts w:hint="eastAsia"/>
          <w:lang w:eastAsia="ja-JP"/>
        </w:rPr>
        <w:t>別冊</w:t>
      </w:r>
      <w:r w:rsidR="006150A2">
        <w:rPr>
          <w:lang w:eastAsia="ja-JP"/>
        </w:rPr>
        <w:t>Q</w:t>
      </w:r>
      <w:r>
        <w:rPr>
          <w:rFonts w:hint="eastAsia"/>
          <w:lang w:eastAsia="ja-JP"/>
        </w:rPr>
        <w:t>＆</w:t>
      </w:r>
      <w:r w:rsidR="006150A2">
        <w:rPr>
          <w:rFonts w:hint="eastAsia"/>
          <w:lang w:eastAsia="ja-JP"/>
        </w:rPr>
        <w:t>A</w:t>
      </w:r>
      <w:r>
        <w:rPr>
          <w:rFonts w:hint="eastAsia"/>
          <w:lang w:eastAsia="ja-JP"/>
        </w:rPr>
        <w:t>（</w:t>
      </w:r>
      <w:r w:rsidRPr="006150A2">
        <w:rPr>
          <w:lang w:eastAsia="ja-JP"/>
        </w:rPr>
        <w:t>No.6</w:t>
      </w:r>
      <w:r w:rsidR="006B5CB1">
        <w:rPr>
          <w:lang w:eastAsia="ja-JP"/>
        </w:rPr>
        <w:t>5</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68EE0618" w14:textId="77777777" w:rsidTr="006150A2">
        <w:tc>
          <w:tcPr>
            <w:tcW w:w="8923" w:type="dxa"/>
            <w:tcBorders>
              <w:top w:val="dashed" w:sz="4" w:space="0" w:color="auto"/>
              <w:left w:val="dashed" w:sz="4" w:space="0" w:color="auto"/>
              <w:bottom w:val="dashed" w:sz="4" w:space="0" w:color="auto"/>
              <w:right w:val="dashed" w:sz="4" w:space="0" w:color="auto"/>
            </w:tcBorders>
          </w:tcPr>
          <w:p w14:paraId="1527F77C" w14:textId="77777777" w:rsidR="005B5385" w:rsidRDefault="005B5385" w:rsidP="00132CCE">
            <w:pPr>
              <w:pStyle w:val="a7"/>
              <w:ind w:leftChars="1" w:left="170" w:hangingChars="80" w:hanging="168"/>
              <w:rPr>
                <w:lang w:eastAsia="ja-JP"/>
              </w:rPr>
            </w:pPr>
            <w:r>
              <w:rPr>
                <w:rFonts w:hint="eastAsia"/>
                <w:lang w:eastAsia="ja-JP"/>
              </w:rPr>
              <w:t xml:space="preserve">Ｑ　</w:t>
            </w:r>
            <w:r w:rsidRPr="00930BA4">
              <w:rPr>
                <w:rFonts w:hint="eastAsia"/>
                <w:lang w:eastAsia="ja-JP"/>
              </w:rPr>
              <w:t>「複合科目」の開設は必須なのか。</w:t>
            </w:r>
          </w:p>
          <w:p w14:paraId="394DFA9B" w14:textId="77777777" w:rsidR="005B5385" w:rsidRDefault="005B5385" w:rsidP="00132CCE">
            <w:pPr>
              <w:pStyle w:val="a7"/>
              <w:ind w:leftChars="1" w:left="170" w:hangingChars="80" w:hanging="168"/>
              <w:rPr>
                <w:lang w:eastAsia="ja-JP"/>
              </w:rPr>
            </w:pPr>
          </w:p>
          <w:p w14:paraId="7F93ECBD" w14:textId="6A06170F" w:rsidR="005B5385" w:rsidRDefault="005B5385" w:rsidP="00132CCE">
            <w:pPr>
              <w:pStyle w:val="a7"/>
              <w:ind w:leftChars="1" w:left="170" w:hangingChars="80" w:hanging="168"/>
              <w:rPr>
                <w:lang w:eastAsia="ja-JP"/>
              </w:rPr>
            </w:pPr>
            <w:r>
              <w:rPr>
                <w:rFonts w:hint="eastAsia"/>
                <w:lang w:eastAsia="ja-JP"/>
              </w:rPr>
              <w:t xml:space="preserve">Ａ　</w:t>
            </w:r>
            <w:r w:rsidRPr="00930BA4">
              <w:rPr>
                <w:rFonts w:hint="eastAsia"/>
                <w:lang w:eastAsia="ja-JP"/>
              </w:rPr>
              <w:t>必須ではない。なお、平成</w:t>
            </w:r>
            <w:r w:rsidR="006150A2">
              <w:rPr>
                <w:rFonts w:hint="eastAsia"/>
                <w:lang w:eastAsia="ja-JP"/>
              </w:rPr>
              <w:t>2</w:t>
            </w:r>
            <w:r w:rsidR="006150A2">
              <w:rPr>
                <w:lang w:eastAsia="ja-JP"/>
              </w:rPr>
              <w:t>7</w:t>
            </w:r>
            <w:r w:rsidRPr="00930BA4">
              <w:rPr>
                <w:rFonts w:hint="eastAsia"/>
                <w:lang w:eastAsia="ja-JP"/>
              </w:rPr>
              <w:t>年度答申の趣旨を踏まえ、今後「専門的事項」と「指導法」の架橋科目（複合科目）の積極的な開設が期待される。</w:t>
            </w:r>
          </w:p>
        </w:tc>
      </w:tr>
    </w:tbl>
    <w:p w14:paraId="0E6CB53E" w14:textId="77777777" w:rsidR="005B5385" w:rsidRPr="00B2747C" w:rsidRDefault="005B5385" w:rsidP="005B5385">
      <w:pPr>
        <w:pStyle w:val="a7"/>
        <w:rPr>
          <w:lang w:eastAsia="ja-JP"/>
        </w:rPr>
      </w:pPr>
    </w:p>
    <w:p w14:paraId="7B71BBEC" w14:textId="77777777" w:rsidR="005B5385" w:rsidRPr="007F1D31" w:rsidRDefault="005B5385" w:rsidP="005B5385">
      <w:pPr>
        <w:pStyle w:val="a7"/>
        <w:rPr>
          <w:lang w:eastAsia="ja-JP"/>
        </w:rPr>
      </w:pPr>
    </w:p>
    <w:tbl>
      <w:tblPr>
        <w:tblStyle w:val="a9"/>
        <w:tblW w:w="0" w:type="auto"/>
        <w:tblInd w:w="108" w:type="dxa"/>
        <w:tblLook w:val="04A0" w:firstRow="1" w:lastRow="0" w:firstColumn="1" w:lastColumn="0" w:noHBand="0" w:noVBand="1"/>
      </w:tblPr>
      <w:tblGrid>
        <w:gridCol w:w="8932"/>
      </w:tblGrid>
      <w:tr w:rsidR="005B5385" w14:paraId="0267FE29" w14:textId="77777777" w:rsidTr="00132CCE">
        <w:tc>
          <w:tcPr>
            <w:tcW w:w="9072" w:type="dxa"/>
            <w:tcBorders>
              <w:top w:val="single" w:sz="12" w:space="0" w:color="auto"/>
              <w:left w:val="single" w:sz="12" w:space="0" w:color="auto"/>
              <w:bottom w:val="single" w:sz="12" w:space="0" w:color="auto"/>
              <w:right w:val="single" w:sz="12" w:space="0" w:color="auto"/>
            </w:tcBorders>
          </w:tcPr>
          <w:p w14:paraId="554359F9" w14:textId="77777777" w:rsidR="005B5385" w:rsidRPr="001A1305" w:rsidRDefault="005B5385" w:rsidP="00132CCE">
            <w:pPr>
              <w:ind w:leftChars="1" w:left="424" w:hangingChars="201" w:hanging="422"/>
            </w:pPr>
            <w:r w:rsidRPr="001A1305">
              <w:rPr>
                <w:rFonts w:hint="eastAsia"/>
              </w:rPr>
              <w:t>（２）「教科に関する専門的事項」に開設する授業科目は、教職課程の科目内容の水準の維持・向上等を図るという観点から、施行規則第４条第１項表備考第１号に規定する教科に関する専門的事項に関する科目の半数又は認定を受けようとする学科等が自ら開設する教科に関する専門的事項に関する科目の単位の合計数を超えない範囲で、認定を受けようとする学科等以外の学科等、当該学科等を有する学部以外の学部学科等又は複数の学部学科等の共同（以下「他学科等」という。）で開設する授業科目（全学共通開設科目を含む。）をあてることができる。</w:t>
            </w:r>
          </w:p>
          <w:p w14:paraId="13DF8E6F" w14:textId="77777777" w:rsidR="005B5385" w:rsidRPr="00A752F1" w:rsidRDefault="005B5385" w:rsidP="00132CCE">
            <w:pPr>
              <w:ind w:leftChars="201" w:left="422" w:firstLineChars="100" w:firstLine="210"/>
            </w:pPr>
            <w:r w:rsidRPr="001A1305">
              <w:rPr>
                <w:rFonts w:hint="eastAsia"/>
              </w:rPr>
              <w:t>ただし、共同教育課程において教職課程の認定を受ける場合にはこの限りではない。</w:t>
            </w:r>
          </w:p>
        </w:tc>
      </w:tr>
    </w:tbl>
    <w:p w14:paraId="6A8E2975" w14:textId="77777777" w:rsidR="005B5385" w:rsidRDefault="005B5385" w:rsidP="005B5385">
      <w:pPr>
        <w:pStyle w:val="a7"/>
        <w:rPr>
          <w:lang w:eastAsia="ja-JP"/>
        </w:rPr>
      </w:pPr>
    </w:p>
    <w:p w14:paraId="6AD9610B" w14:textId="77777777" w:rsidR="005B5385" w:rsidRDefault="005B5385" w:rsidP="005B5385">
      <w:r>
        <w:rPr>
          <w:rFonts w:hint="eastAsia"/>
        </w:rPr>
        <w:t>▼実地視察報告書より</w:t>
      </w:r>
    </w:p>
    <w:tbl>
      <w:tblPr>
        <w:tblStyle w:val="a9"/>
        <w:tblW w:w="0" w:type="auto"/>
        <w:tblInd w:w="137" w:type="dxa"/>
        <w:tblLook w:val="04A0" w:firstRow="1" w:lastRow="0" w:firstColumn="1" w:lastColumn="0" w:noHBand="0" w:noVBand="1"/>
      </w:tblPr>
      <w:tblGrid>
        <w:gridCol w:w="8923"/>
      </w:tblGrid>
      <w:tr w:rsidR="005B5385" w14:paraId="12BF26D2" w14:textId="77777777" w:rsidTr="006150A2">
        <w:tc>
          <w:tcPr>
            <w:tcW w:w="8923" w:type="dxa"/>
          </w:tcPr>
          <w:p w14:paraId="306CD749" w14:textId="417647C2" w:rsidR="005B5385" w:rsidRDefault="005B5385" w:rsidP="00132CCE">
            <w:pPr>
              <w:ind w:leftChars="1" w:left="176" w:hangingChars="83" w:hanging="174"/>
            </w:pPr>
            <w:r>
              <w:rPr>
                <w:rFonts w:hint="eastAsia"/>
              </w:rPr>
              <w:t>○　「教科に関する科目」については，自学科での開設を原則とする一方，教育職員免許法施行規則に定める各科目区分の半数までは他学科等及び共通開設の授業科目を充てることが認められている。しかしながら，ほぼ全ての学科等において，科目区分の半数を超えて他学科等又は全学共通科目の授業科目を充てている。教職課程認定基準を満たすように速やかに是正すること。</w:t>
            </w:r>
          </w:p>
          <w:p w14:paraId="5A8BE1C3" w14:textId="77777777" w:rsidR="005B5385" w:rsidRDefault="005B5385" w:rsidP="00132CCE">
            <w:pPr>
              <w:ind w:leftChars="1" w:left="176" w:hangingChars="83" w:hanging="174"/>
            </w:pPr>
          </w:p>
          <w:p w14:paraId="4360D24D" w14:textId="4C696A18" w:rsidR="005B5385" w:rsidRDefault="005B5385" w:rsidP="00132CCE">
            <w:pPr>
              <w:ind w:leftChars="1" w:left="176" w:hangingChars="83" w:hanging="174"/>
            </w:pPr>
            <w:r>
              <w:rPr>
                <w:rFonts w:hint="eastAsia"/>
              </w:rPr>
              <w:t>○　「教科に関する科目」については，自学科での開設を原則とする一方，教職課程の内容の水準の維持・向上等を図る観点から，教育職員免許法施行規則に定める各科目区分の半数までは他学科等及び共通開設の授業科目を充てることを可能としているが，</w:t>
            </w:r>
            <w:r>
              <w:rPr>
                <w:rFonts w:hint="eastAsia"/>
              </w:rPr>
              <w:t>5</w:t>
            </w:r>
            <w:r>
              <w:rPr>
                <w:rFonts w:hint="eastAsia"/>
              </w:rPr>
              <w:t>学科</w:t>
            </w:r>
            <w:r>
              <w:rPr>
                <w:rFonts w:hint="eastAsia"/>
              </w:rPr>
              <w:t>7</w:t>
            </w:r>
            <w:r>
              <w:rPr>
                <w:rFonts w:hint="eastAsia"/>
              </w:rPr>
              <w:t>課程において，科目区分の半数を超えて他学科又は共通開設の授業科目を充てている。教職課程認定基準を満たすように速やかに是正すること。</w:t>
            </w:r>
          </w:p>
          <w:p w14:paraId="7470B35A" w14:textId="77777777" w:rsidR="005B5385" w:rsidRDefault="005B5385" w:rsidP="00132CCE">
            <w:pPr>
              <w:ind w:leftChars="1" w:left="176" w:hangingChars="83" w:hanging="174"/>
            </w:pPr>
          </w:p>
          <w:p w14:paraId="229D8CAB" w14:textId="316D9AC6" w:rsidR="005B5385" w:rsidRDefault="005B5385" w:rsidP="00132CCE">
            <w:pPr>
              <w:ind w:leftChars="1" w:left="176" w:hangingChars="83" w:hanging="174"/>
            </w:pPr>
            <w:r>
              <w:rPr>
                <w:rFonts w:hint="eastAsia"/>
              </w:rPr>
              <w:t>○　中学校及び高等学校の教職課程の「教科に関する科目」については，自学科等での開設を原則としている一方，教職課程の科目内容の水準の維持・向上等を図る観点から，教育職員免許法施行規則に定める科目区分の半数までは他学科または共通開設の授業科目を充てることを可能としているが，一部課程においては，科目区分の半数を超えて共通開設の授業科目を充てているように見受けられる。該当の課程については，教職課程認定基準を満たすよう，速やかに是正すること。</w:t>
            </w:r>
          </w:p>
          <w:p w14:paraId="112A3119" w14:textId="77777777" w:rsidR="005B5385" w:rsidRDefault="005B5385" w:rsidP="00132CCE">
            <w:pPr>
              <w:ind w:leftChars="1" w:left="176" w:hangingChars="83" w:hanging="174"/>
            </w:pPr>
          </w:p>
          <w:p w14:paraId="1AAA4FAC" w14:textId="12AF401F" w:rsidR="005B5385" w:rsidRDefault="005B5385" w:rsidP="00132CCE">
            <w:pPr>
              <w:ind w:leftChars="1" w:left="176" w:hangingChars="83" w:hanging="174"/>
            </w:pPr>
            <w:r>
              <w:rPr>
                <w:rFonts w:hint="eastAsia"/>
              </w:rPr>
              <w:t>○　中学校及び高等学校の教職課程の「教科に関する科目」については，自学科等での開設を原則としている一方，教職課程の科目内容の水準の維持・向上等を図る観点から，教育職員</w:t>
            </w:r>
            <w:r>
              <w:rPr>
                <w:rFonts w:hint="eastAsia"/>
              </w:rPr>
              <w:lastRenderedPageBreak/>
              <w:t>免許法施行規則に定める科目区分の半数までは他学科または共通開設の授業科目を充てることを可能としているが，科目区分の半数を超えて他学科共通開設の授業科目を充てているように見受けられる課程が相当数に上るため，該当の課程については，教職課程認定基準を満たすように速やかに是正すること。</w:t>
            </w:r>
          </w:p>
        </w:tc>
      </w:tr>
    </w:tbl>
    <w:p w14:paraId="4A40F5A5" w14:textId="77777777" w:rsidR="005B5385" w:rsidRDefault="005B5385" w:rsidP="005B5385">
      <w:pPr>
        <w:pStyle w:val="a7"/>
        <w:rPr>
          <w:lang w:eastAsia="ja-JP"/>
        </w:rPr>
      </w:pPr>
    </w:p>
    <w:p w14:paraId="391C8CFD" w14:textId="55228AF1" w:rsidR="005B5385" w:rsidRDefault="005B5385" w:rsidP="005B5385">
      <w:pPr>
        <w:pStyle w:val="a7"/>
        <w:rPr>
          <w:lang w:eastAsia="ja-JP"/>
        </w:rPr>
      </w:pPr>
      <w:r>
        <w:rPr>
          <w:rFonts w:hint="eastAsia"/>
          <w:lang w:eastAsia="ja-JP"/>
        </w:rPr>
        <w:t xml:space="preserve">　いわゆる半数規定とよばれる規定ですが、令和</w:t>
      </w:r>
      <w:r w:rsidR="006150A2">
        <w:rPr>
          <w:rFonts w:hint="eastAsia"/>
          <w:lang w:eastAsia="ja-JP"/>
        </w:rPr>
        <w:t>3</w:t>
      </w:r>
      <w:r>
        <w:rPr>
          <w:rFonts w:hint="eastAsia"/>
          <w:lang w:eastAsia="ja-JP"/>
        </w:rPr>
        <w:t>年度の改正でこれまでの科目区分の半数までという規定に加え、</w:t>
      </w:r>
      <w:r w:rsidRPr="001A1305">
        <w:rPr>
          <w:rFonts w:hint="eastAsia"/>
          <w:lang w:eastAsia="ja-JP"/>
        </w:rPr>
        <w:t>自ら開設する教科に関する専門的事項に関する科目の単位の合計数を超えない範囲で</w:t>
      </w:r>
      <w:r>
        <w:rPr>
          <w:rFonts w:hint="eastAsia"/>
          <w:lang w:eastAsia="ja-JP"/>
        </w:rPr>
        <w:t>他学科等開設科目をあてることができるようになりました。</w:t>
      </w:r>
    </w:p>
    <w:p w14:paraId="17599BC8" w14:textId="77777777" w:rsidR="005B5385" w:rsidRPr="00872117" w:rsidRDefault="005B5385" w:rsidP="005B5385">
      <w:pPr>
        <w:pStyle w:val="a7"/>
        <w:rPr>
          <w:lang w:eastAsia="ja-JP"/>
        </w:rPr>
      </w:pPr>
    </w:p>
    <w:p w14:paraId="63BA0146" w14:textId="0EE32346" w:rsidR="005B5385" w:rsidRDefault="005B5385" w:rsidP="005B5385">
      <w:pPr>
        <w:pStyle w:val="a7"/>
        <w:rPr>
          <w:lang w:eastAsia="ja-JP"/>
        </w:rPr>
      </w:pPr>
      <w:r>
        <w:rPr>
          <w:rFonts w:hint="eastAsia"/>
          <w:lang w:eastAsia="ja-JP"/>
        </w:rPr>
        <w:t>◆</w:t>
      </w:r>
      <w:r w:rsidR="006B5CB1" w:rsidRPr="006B5CB1">
        <w:rPr>
          <w:rFonts w:hint="eastAsia"/>
          <w:lang w:eastAsia="ja-JP"/>
        </w:rPr>
        <w:t>令和</w:t>
      </w:r>
      <w:r w:rsidR="006B5CB1" w:rsidRPr="006B5CB1">
        <w:rPr>
          <w:rFonts w:hint="eastAsia"/>
          <w:lang w:eastAsia="ja-JP"/>
        </w:rPr>
        <w:t>6</w:t>
      </w:r>
      <w:r w:rsidR="006B5CB1" w:rsidRPr="006B5CB1">
        <w:rPr>
          <w:rFonts w:hint="eastAsia"/>
          <w:lang w:eastAsia="ja-JP"/>
        </w:rPr>
        <w:t>年度開設用</w:t>
      </w:r>
      <w:r w:rsidRPr="007D3F1F">
        <w:rPr>
          <w:rFonts w:hint="eastAsia"/>
          <w:lang w:eastAsia="ja-JP"/>
        </w:rPr>
        <w:t>手引き</w:t>
      </w:r>
      <w:r w:rsidR="00A83B55">
        <w:rPr>
          <w:rFonts w:hint="eastAsia"/>
          <w:lang w:eastAsia="ja-JP"/>
        </w:rPr>
        <w:t>別冊</w:t>
      </w:r>
      <w:r w:rsidR="00A83B55">
        <w:rPr>
          <w:rFonts w:hint="eastAsia"/>
          <w:lang w:eastAsia="ja-JP"/>
        </w:rPr>
        <w:t>Q</w:t>
      </w:r>
      <w:r w:rsidRPr="007D3F1F">
        <w:rPr>
          <w:rFonts w:hint="eastAsia"/>
          <w:lang w:eastAsia="ja-JP"/>
        </w:rPr>
        <w:t>＆</w:t>
      </w:r>
      <w:r w:rsidR="00A83B55">
        <w:rPr>
          <w:rFonts w:hint="eastAsia"/>
          <w:lang w:eastAsia="ja-JP"/>
        </w:rPr>
        <w:t>A</w:t>
      </w:r>
      <w:r>
        <w:rPr>
          <w:rFonts w:hint="eastAsia"/>
          <w:lang w:eastAsia="ja-JP"/>
        </w:rPr>
        <w:t>（</w:t>
      </w:r>
      <w:r w:rsidRPr="00A83B55">
        <w:rPr>
          <w:lang w:eastAsia="ja-JP"/>
        </w:rPr>
        <w:t>No.5</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10FECCB7" w14:textId="77777777" w:rsidTr="00A83B55">
        <w:tc>
          <w:tcPr>
            <w:tcW w:w="8923" w:type="dxa"/>
            <w:tcBorders>
              <w:top w:val="dashed" w:sz="4" w:space="0" w:color="auto"/>
              <w:left w:val="dashed" w:sz="4" w:space="0" w:color="auto"/>
              <w:bottom w:val="dashed" w:sz="4" w:space="0" w:color="auto"/>
              <w:right w:val="dashed" w:sz="4" w:space="0" w:color="auto"/>
            </w:tcBorders>
          </w:tcPr>
          <w:p w14:paraId="71CFCE6A" w14:textId="62254BE9" w:rsidR="005B5385" w:rsidRDefault="005B5385" w:rsidP="00132CCE">
            <w:pPr>
              <w:pStyle w:val="a7"/>
              <w:ind w:left="141" w:hangingChars="67" w:hanging="141"/>
              <w:rPr>
                <w:lang w:eastAsia="ja-JP"/>
              </w:rPr>
            </w:pPr>
            <w:r>
              <w:rPr>
                <w:rFonts w:hint="eastAsia"/>
                <w:lang w:eastAsia="ja-JP"/>
              </w:rPr>
              <w:t>Ｑ　中学校教諭及び高等学校教諭の教職課程における「教科に関する専門的事項」について、施行規則第</w:t>
            </w:r>
            <w:r w:rsidR="00A83B55">
              <w:rPr>
                <w:rFonts w:hint="eastAsia"/>
                <w:lang w:eastAsia="ja-JP"/>
              </w:rPr>
              <w:t>4</w:t>
            </w:r>
            <w:r>
              <w:rPr>
                <w:rFonts w:hint="eastAsia"/>
                <w:lang w:eastAsia="ja-JP"/>
              </w:rPr>
              <w:t>条第</w:t>
            </w:r>
            <w:r w:rsidR="00A83B55">
              <w:rPr>
                <w:rFonts w:hint="eastAsia"/>
                <w:lang w:eastAsia="ja-JP"/>
              </w:rPr>
              <w:t>1</w:t>
            </w:r>
            <w:r>
              <w:rPr>
                <w:rFonts w:hint="eastAsia"/>
                <w:lang w:eastAsia="ja-JP"/>
              </w:rPr>
              <w:t>項表備考第</w:t>
            </w:r>
            <w:r w:rsidR="00A83B55">
              <w:rPr>
                <w:rFonts w:hint="eastAsia"/>
                <w:lang w:eastAsia="ja-JP"/>
              </w:rPr>
              <w:t>1</w:t>
            </w:r>
            <w:r>
              <w:rPr>
                <w:rFonts w:hint="eastAsia"/>
                <w:lang w:eastAsia="ja-JP"/>
              </w:rPr>
              <w:t>号に定める教科に関する専門的事項の半数まで認定を受けようとする学科等以外の授業科目又は共通開設の授業科目をあてることができるとの規定があるが、開設授業科目数の半数とは違うのか。</w:t>
            </w:r>
          </w:p>
          <w:p w14:paraId="4C2EBF9A" w14:textId="77777777" w:rsidR="005B5385" w:rsidRDefault="005B5385" w:rsidP="00132CCE">
            <w:pPr>
              <w:pStyle w:val="a7"/>
              <w:rPr>
                <w:lang w:eastAsia="ja-JP"/>
              </w:rPr>
            </w:pPr>
          </w:p>
          <w:p w14:paraId="387963F7" w14:textId="6059601E" w:rsidR="005B5385" w:rsidRDefault="005B5385" w:rsidP="00132CCE">
            <w:pPr>
              <w:pStyle w:val="a7"/>
              <w:ind w:left="141" w:hangingChars="67" w:hanging="141"/>
              <w:rPr>
                <w:lang w:eastAsia="ja-JP"/>
              </w:rPr>
            </w:pPr>
            <w:r>
              <w:rPr>
                <w:rFonts w:hint="eastAsia"/>
                <w:lang w:eastAsia="ja-JP"/>
              </w:rPr>
              <w:t>Ａ　施行規則第</w:t>
            </w:r>
            <w:r w:rsidR="00A83B55">
              <w:rPr>
                <w:rFonts w:hint="eastAsia"/>
                <w:lang w:eastAsia="ja-JP"/>
              </w:rPr>
              <w:t>4</w:t>
            </w:r>
            <w:r>
              <w:rPr>
                <w:rFonts w:hint="eastAsia"/>
                <w:lang w:eastAsia="ja-JP"/>
              </w:rPr>
              <w:t>条及び第</w:t>
            </w:r>
            <w:r w:rsidR="00A83B55">
              <w:rPr>
                <w:rFonts w:hint="eastAsia"/>
                <w:lang w:eastAsia="ja-JP"/>
              </w:rPr>
              <w:t>5</w:t>
            </w:r>
            <w:r>
              <w:rPr>
                <w:rFonts w:hint="eastAsia"/>
                <w:lang w:eastAsia="ja-JP"/>
              </w:rPr>
              <w:t>条第</w:t>
            </w:r>
            <w:r w:rsidR="00A83B55">
              <w:rPr>
                <w:rFonts w:hint="eastAsia"/>
                <w:lang w:eastAsia="ja-JP"/>
              </w:rPr>
              <w:t>1</w:t>
            </w:r>
            <w:r>
              <w:rPr>
                <w:rFonts w:hint="eastAsia"/>
                <w:lang w:eastAsia="ja-JP"/>
              </w:rPr>
              <w:t>項表備考第</w:t>
            </w:r>
            <w:r w:rsidR="00A83B55">
              <w:rPr>
                <w:rFonts w:hint="eastAsia"/>
                <w:lang w:eastAsia="ja-JP"/>
              </w:rPr>
              <w:t>1</w:t>
            </w:r>
            <w:r>
              <w:rPr>
                <w:rFonts w:hint="eastAsia"/>
                <w:lang w:eastAsia="ja-JP"/>
              </w:rPr>
              <w:t>号に定める教科に関する専門的事項に関する科目の事項の半数までである。例えば、高等学校教諭の理科の教職課程であれば、第</w:t>
            </w:r>
            <w:r>
              <w:rPr>
                <w:rFonts w:hint="eastAsia"/>
                <w:lang w:eastAsia="ja-JP"/>
              </w:rPr>
              <w:t>2</w:t>
            </w:r>
            <w:r>
              <w:rPr>
                <w:rFonts w:hint="eastAsia"/>
                <w:lang w:eastAsia="ja-JP"/>
              </w:rPr>
              <w:t>欄の教科に関する専門的事項は、</w:t>
            </w:r>
          </w:p>
          <w:p w14:paraId="23FCDF96" w14:textId="77777777" w:rsidR="005B5385" w:rsidRDefault="005B5385" w:rsidP="00132CCE">
            <w:pPr>
              <w:pStyle w:val="a7"/>
              <w:ind w:leftChars="67" w:left="141"/>
              <w:rPr>
                <w:lang w:eastAsia="ja-JP"/>
              </w:rPr>
            </w:pPr>
            <w:r>
              <w:rPr>
                <w:rFonts w:hint="eastAsia"/>
                <w:lang w:eastAsia="ja-JP"/>
              </w:rPr>
              <w:t>・物理学</w:t>
            </w:r>
          </w:p>
          <w:p w14:paraId="371A43B3" w14:textId="77777777" w:rsidR="005B5385" w:rsidRDefault="005B5385" w:rsidP="00132CCE">
            <w:pPr>
              <w:pStyle w:val="a7"/>
              <w:ind w:leftChars="67" w:left="141"/>
              <w:rPr>
                <w:lang w:eastAsia="ja-JP"/>
              </w:rPr>
            </w:pPr>
            <w:r>
              <w:rPr>
                <w:rFonts w:hint="eastAsia"/>
                <w:lang w:eastAsia="ja-JP"/>
              </w:rPr>
              <w:t>・化学</w:t>
            </w:r>
          </w:p>
          <w:p w14:paraId="05A40B70" w14:textId="77777777" w:rsidR="005B5385" w:rsidRDefault="005B5385" w:rsidP="00132CCE">
            <w:pPr>
              <w:pStyle w:val="a7"/>
              <w:ind w:leftChars="67" w:left="141"/>
              <w:rPr>
                <w:lang w:eastAsia="ja-JP"/>
              </w:rPr>
            </w:pPr>
            <w:r>
              <w:rPr>
                <w:rFonts w:hint="eastAsia"/>
                <w:lang w:eastAsia="ja-JP"/>
              </w:rPr>
              <w:t>・生物学</w:t>
            </w:r>
          </w:p>
          <w:p w14:paraId="01578043" w14:textId="77777777" w:rsidR="005B5385" w:rsidRDefault="005B5385" w:rsidP="00132CCE">
            <w:pPr>
              <w:pStyle w:val="a7"/>
              <w:ind w:leftChars="67" w:left="141"/>
              <w:rPr>
                <w:lang w:eastAsia="ja-JP"/>
              </w:rPr>
            </w:pPr>
            <w:r>
              <w:rPr>
                <w:rFonts w:hint="eastAsia"/>
                <w:lang w:eastAsia="ja-JP"/>
              </w:rPr>
              <w:t>・地学</w:t>
            </w:r>
          </w:p>
          <w:p w14:paraId="14E04323" w14:textId="77777777" w:rsidR="005B5385" w:rsidRDefault="005B5385" w:rsidP="00132CCE">
            <w:pPr>
              <w:pStyle w:val="a7"/>
              <w:ind w:leftChars="68" w:left="282" w:hangingChars="66" w:hanging="139"/>
              <w:rPr>
                <w:lang w:eastAsia="ja-JP"/>
              </w:rPr>
            </w:pPr>
            <w:r>
              <w:rPr>
                <w:rFonts w:hint="eastAsia"/>
                <w:lang w:eastAsia="ja-JP"/>
              </w:rPr>
              <w:t>・「物理学実験（コンピュータ活用を含む。）、化学実験（コンピュータ活用を含む。）、生物学実験（コンピュータ活用を含む。）、地学実験（コンピュータ活用を含む。）」</w:t>
            </w:r>
          </w:p>
          <w:p w14:paraId="7A7C636A" w14:textId="5E0D9217" w:rsidR="005B5385" w:rsidRDefault="005B5385" w:rsidP="00132CCE">
            <w:pPr>
              <w:pStyle w:val="a7"/>
              <w:ind w:leftChars="67" w:left="141"/>
              <w:rPr>
                <w:lang w:eastAsia="ja-JP"/>
              </w:rPr>
            </w:pPr>
            <w:r>
              <w:rPr>
                <w:rFonts w:hint="eastAsia"/>
                <w:lang w:eastAsia="ja-JP"/>
              </w:rPr>
              <w:t>の</w:t>
            </w:r>
            <w:r w:rsidR="00A83B55">
              <w:rPr>
                <w:rFonts w:hint="eastAsia"/>
                <w:lang w:eastAsia="ja-JP"/>
              </w:rPr>
              <w:t>5</w:t>
            </w:r>
            <w:r>
              <w:rPr>
                <w:rFonts w:hint="eastAsia"/>
                <w:lang w:eastAsia="ja-JP"/>
              </w:rPr>
              <w:t>つの事項が規定されており、</w:t>
            </w:r>
            <w:r w:rsidR="00A83B55">
              <w:rPr>
                <w:rFonts w:hint="eastAsia"/>
                <w:lang w:eastAsia="ja-JP"/>
              </w:rPr>
              <w:t>5</w:t>
            </w:r>
            <w:r>
              <w:rPr>
                <w:rFonts w:hint="eastAsia"/>
                <w:lang w:eastAsia="ja-JP"/>
              </w:rPr>
              <w:t>の半数は</w:t>
            </w:r>
            <w:r w:rsidR="00A83B55">
              <w:rPr>
                <w:rFonts w:hint="eastAsia"/>
                <w:lang w:eastAsia="ja-JP"/>
              </w:rPr>
              <w:t>2</w:t>
            </w:r>
            <w:r>
              <w:rPr>
                <w:rFonts w:hint="eastAsia"/>
                <w:lang w:eastAsia="ja-JP"/>
              </w:rPr>
              <w:t>．</w:t>
            </w:r>
            <w:r w:rsidR="00A83B55">
              <w:rPr>
                <w:rFonts w:hint="eastAsia"/>
                <w:lang w:eastAsia="ja-JP"/>
              </w:rPr>
              <w:t>5</w:t>
            </w:r>
            <w:r>
              <w:rPr>
                <w:rFonts w:hint="eastAsia"/>
                <w:lang w:eastAsia="ja-JP"/>
              </w:rPr>
              <w:t>であるため、これを越えない事項（</w:t>
            </w:r>
            <w:r w:rsidR="00A83B55">
              <w:rPr>
                <w:rFonts w:hint="eastAsia"/>
                <w:lang w:eastAsia="ja-JP"/>
              </w:rPr>
              <w:t>2</w:t>
            </w:r>
            <w:r>
              <w:rPr>
                <w:rFonts w:hint="eastAsia"/>
                <w:lang w:eastAsia="ja-JP"/>
              </w:rPr>
              <w:t>つの事項分）までは、認定を受けようとする学科等以外の授業科目又は共通開設の授業科目をあてることができる。</w:t>
            </w:r>
          </w:p>
        </w:tc>
      </w:tr>
    </w:tbl>
    <w:p w14:paraId="1A003344" w14:textId="77777777" w:rsidR="005B5385" w:rsidRPr="003604FA" w:rsidRDefault="005B5385" w:rsidP="005B5385">
      <w:pPr>
        <w:pStyle w:val="a7"/>
        <w:ind w:leftChars="1" w:left="283" w:hangingChars="134" w:hanging="281"/>
        <w:rPr>
          <w:lang w:eastAsia="ja-JP"/>
        </w:rPr>
      </w:pPr>
    </w:p>
    <w:p w14:paraId="14BB86AE" w14:textId="0D430745" w:rsidR="005B5385" w:rsidRDefault="005B5385" w:rsidP="005B5385">
      <w:pPr>
        <w:pStyle w:val="a7"/>
        <w:ind w:leftChars="1" w:left="283" w:hangingChars="134" w:hanging="281"/>
        <w:rPr>
          <w:lang w:eastAsia="ja-JP"/>
        </w:rPr>
      </w:pPr>
      <w:r>
        <w:rPr>
          <w:rFonts w:hint="eastAsia"/>
          <w:lang w:eastAsia="ja-JP"/>
        </w:rPr>
        <w:t>◆</w:t>
      </w:r>
      <w:hyperlink r:id="rId8" w:history="1">
        <w:r w:rsidR="005A6B39" w:rsidRPr="00B51AB0">
          <w:rPr>
            <w:rStyle w:val="aa"/>
            <w:rFonts w:hint="eastAsia"/>
            <w:lang w:eastAsia="ja-JP"/>
          </w:rPr>
          <w:t>再課程認定質問回答集</w:t>
        </w:r>
      </w:hyperlink>
      <w:r>
        <w:rPr>
          <w:rFonts w:hint="eastAsia"/>
          <w:lang w:eastAsia="ja-JP"/>
        </w:rPr>
        <w:t>（</w:t>
      </w:r>
      <w:r w:rsidRPr="00A83B55">
        <w:rPr>
          <w:lang w:eastAsia="ja-JP"/>
        </w:rPr>
        <w:t>No.76</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42CB11C0" w14:textId="77777777" w:rsidTr="00662E7F">
        <w:tc>
          <w:tcPr>
            <w:tcW w:w="8923" w:type="dxa"/>
            <w:tcBorders>
              <w:top w:val="dashed" w:sz="4" w:space="0" w:color="auto"/>
              <w:left w:val="dashed" w:sz="4" w:space="0" w:color="auto"/>
              <w:bottom w:val="dashed" w:sz="4" w:space="0" w:color="auto"/>
              <w:right w:val="dashed" w:sz="4" w:space="0" w:color="auto"/>
            </w:tcBorders>
          </w:tcPr>
          <w:p w14:paraId="792A85EB" w14:textId="77777777" w:rsidR="005B5385" w:rsidRDefault="005B5385" w:rsidP="00132CCE">
            <w:pPr>
              <w:pStyle w:val="a7"/>
              <w:ind w:left="141" w:hangingChars="67" w:hanging="141"/>
              <w:rPr>
                <w:lang w:eastAsia="ja-JP"/>
              </w:rPr>
            </w:pPr>
            <w:r>
              <w:rPr>
                <w:rFonts w:hint="eastAsia"/>
                <w:lang w:eastAsia="ja-JP"/>
              </w:rPr>
              <w:t xml:space="preserve">Ｑ　</w:t>
            </w:r>
            <w:r w:rsidRPr="005E6737">
              <w:rPr>
                <w:rFonts w:hint="eastAsia"/>
                <w:lang w:eastAsia="ja-JP"/>
              </w:rPr>
              <w:t>学則上、全学共通科目として規程されているが、実際は単独の学科のみにしか履修を認めていない科目がある場合、別の資料等を添付することで、自学科開設科目とみなすことは可能か。</w:t>
            </w:r>
          </w:p>
          <w:p w14:paraId="6F6077DD" w14:textId="77777777" w:rsidR="005B5385" w:rsidRDefault="005B5385" w:rsidP="00132CCE">
            <w:pPr>
              <w:pStyle w:val="a7"/>
              <w:rPr>
                <w:lang w:eastAsia="ja-JP"/>
              </w:rPr>
            </w:pPr>
          </w:p>
          <w:p w14:paraId="62E33DE9" w14:textId="77777777" w:rsidR="005B5385" w:rsidRDefault="005B5385" w:rsidP="00132CCE">
            <w:pPr>
              <w:pStyle w:val="a7"/>
              <w:rPr>
                <w:lang w:eastAsia="ja-JP"/>
              </w:rPr>
            </w:pPr>
            <w:r>
              <w:rPr>
                <w:rFonts w:hint="eastAsia"/>
                <w:lang w:eastAsia="ja-JP"/>
              </w:rPr>
              <w:t xml:space="preserve">Ａ　</w:t>
            </w:r>
            <w:r w:rsidRPr="005E6737">
              <w:rPr>
                <w:rFonts w:hint="eastAsia"/>
                <w:lang w:eastAsia="ja-JP"/>
              </w:rPr>
              <w:t>履修規定や学則において自学科開設科目として確認できることが必要である。</w:t>
            </w:r>
          </w:p>
        </w:tc>
      </w:tr>
    </w:tbl>
    <w:p w14:paraId="0374C121" w14:textId="10B8E85A" w:rsidR="005B5385" w:rsidRDefault="005B5385" w:rsidP="005B5385">
      <w:pPr>
        <w:pStyle w:val="a7"/>
        <w:rPr>
          <w:lang w:eastAsia="ja-JP"/>
        </w:rPr>
      </w:pPr>
    </w:p>
    <w:p w14:paraId="20B68CB4" w14:textId="04A67499" w:rsidR="00657E6B" w:rsidRDefault="00657E6B" w:rsidP="00657E6B">
      <w:pPr>
        <w:pStyle w:val="a7"/>
        <w:ind w:firstLineChars="100" w:firstLine="210"/>
        <w:rPr>
          <w:lang w:eastAsia="ja-JP"/>
        </w:rPr>
      </w:pPr>
      <w:r>
        <w:rPr>
          <w:rFonts w:hint="eastAsia"/>
          <w:lang w:eastAsia="ja-JP"/>
        </w:rPr>
        <w:t>科目区分の半数まで他学科等開設科目をあてるか、</w:t>
      </w:r>
      <w:r w:rsidRPr="001A1305">
        <w:rPr>
          <w:rFonts w:hint="eastAsia"/>
          <w:lang w:eastAsia="ja-JP"/>
        </w:rPr>
        <w:t>自ら開設する教科に関する専門的事項に関する科目の単位の合計数を超えない範囲で</w:t>
      </w:r>
      <w:r>
        <w:rPr>
          <w:rFonts w:hint="eastAsia"/>
          <w:lang w:eastAsia="ja-JP"/>
        </w:rPr>
        <w:t>他学科等開設科目をあてるかということについて全課</w:t>
      </w:r>
      <w:r>
        <w:rPr>
          <w:rFonts w:hint="eastAsia"/>
          <w:lang w:eastAsia="ja-JP"/>
        </w:rPr>
        <w:lastRenderedPageBreak/>
        <w:t>程において統一する必要はありません。</w:t>
      </w:r>
    </w:p>
    <w:p w14:paraId="37DCB113" w14:textId="77777777" w:rsidR="00657E6B" w:rsidRDefault="00657E6B" w:rsidP="00657E6B">
      <w:pPr>
        <w:pStyle w:val="a7"/>
        <w:ind w:firstLineChars="100" w:firstLine="210"/>
        <w:rPr>
          <w:lang w:eastAsia="ja-JP"/>
        </w:rPr>
      </w:pPr>
    </w:p>
    <w:p w14:paraId="149BC424" w14:textId="74C5CBBF" w:rsidR="00657E6B" w:rsidRDefault="00657E6B" w:rsidP="00657E6B">
      <w:pPr>
        <w:pStyle w:val="a7"/>
        <w:tabs>
          <w:tab w:val="left" w:pos="284"/>
        </w:tabs>
        <w:ind w:leftChars="1" w:left="424" w:hangingChars="201" w:hanging="422"/>
        <w:rPr>
          <w:lang w:eastAsia="ja-JP"/>
        </w:rPr>
      </w:pPr>
      <w:r>
        <w:rPr>
          <w:rFonts w:hint="eastAsia"/>
          <w:lang w:eastAsia="ja-JP"/>
        </w:rPr>
        <w:t>◆</w:t>
      </w:r>
      <w:r>
        <w:rPr>
          <w:rFonts w:hint="eastAsia"/>
          <w:lang w:eastAsia="ja-JP"/>
        </w:rPr>
        <w:t>2</w:t>
      </w:r>
      <w:r>
        <w:rPr>
          <w:lang w:eastAsia="ja-JP"/>
        </w:rPr>
        <w:t>021/11/2</w:t>
      </w:r>
      <w:r>
        <w:rPr>
          <w:rFonts w:hint="eastAsia"/>
          <w:lang w:eastAsia="ja-JP"/>
        </w:rPr>
        <w:t>質問回答集（</w:t>
      </w:r>
      <w:r w:rsidRPr="00C10E09">
        <w:rPr>
          <w:lang w:eastAsia="ja-JP"/>
        </w:rPr>
        <w:t>No.</w:t>
      </w:r>
      <w:r>
        <w:rPr>
          <w:lang w:eastAsia="ja-JP"/>
        </w:rPr>
        <w:t>53</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657E6B" w14:paraId="505D9140" w14:textId="77777777" w:rsidTr="004D4074">
        <w:tc>
          <w:tcPr>
            <w:tcW w:w="8923" w:type="dxa"/>
            <w:tcBorders>
              <w:top w:val="dashed" w:sz="4" w:space="0" w:color="auto"/>
              <w:left w:val="dashed" w:sz="4" w:space="0" w:color="auto"/>
              <w:bottom w:val="dashed" w:sz="4" w:space="0" w:color="auto"/>
              <w:right w:val="dashed" w:sz="4" w:space="0" w:color="auto"/>
            </w:tcBorders>
          </w:tcPr>
          <w:p w14:paraId="36C0492F" w14:textId="41567EBA" w:rsidR="00657E6B" w:rsidRDefault="00657E6B" w:rsidP="003139B6">
            <w:pPr>
              <w:pStyle w:val="a7"/>
              <w:tabs>
                <w:tab w:val="left" w:pos="284"/>
              </w:tabs>
              <w:ind w:leftChars="1" w:left="170" w:hangingChars="80" w:hanging="168"/>
              <w:rPr>
                <w:lang w:eastAsia="ja-JP"/>
              </w:rPr>
            </w:pPr>
            <w:r>
              <w:rPr>
                <w:rFonts w:hint="eastAsia"/>
                <w:lang w:eastAsia="ja-JP"/>
              </w:rPr>
              <w:t xml:space="preserve">Ｑ　</w:t>
            </w:r>
            <w:r w:rsidRPr="00810F9D">
              <w:rPr>
                <w:rFonts w:hint="eastAsia"/>
                <w:lang w:eastAsia="ja-JP"/>
              </w:rPr>
              <w:t>中学・高校の教科専門科目についての他学科等開設科目の活用可能な範囲が、教育職員免許法施行規則の科目の半数までか、自学科等が開設する科目の合計単位数を超えないこととするかのいずれか、に変更になったが、大学全体（全ての課程認定）で統一して選択するのではなく、課程認定や年度により、どちらかを選択することができるという理解でよいか。</w:t>
            </w:r>
          </w:p>
          <w:p w14:paraId="09C45B15" w14:textId="77777777" w:rsidR="00657E6B" w:rsidRDefault="00657E6B" w:rsidP="003139B6">
            <w:pPr>
              <w:pStyle w:val="a7"/>
              <w:tabs>
                <w:tab w:val="left" w:pos="284"/>
              </w:tabs>
              <w:ind w:leftChars="1" w:left="170" w:hangingChars="80" w:hanging="168"/>
              <w:rPr>
                <w:lang w:eastAsia="ja-JP"/>
              </w:rPr>
            </w:pPr>
          </w:p>
          <w:p w14:paraId="4CE6E149" w14:textId="61956F25" w:rsidR="00657E6B" w:rsidRDefault="00657E6B" w:rsidP="003139B6">
            <w:pPr>
              <w:pStyle w:val="a7"/>
              <w:tabs>
                <w:tab w:val="left" w:pos="284"/>
              </w:tabs>
              <w:ind w:leftChars="1" w:left="170" w:hangingChars="80" w:hanging="168"/>
              <w:rPr>
                <w:lang w:eastAsia="ja-JP"/>
              </w:rPr>
            </w:pPr>
            <w:r>
              <w:rPr>
                <w:rFonts w:hint="eastAsia"/>
                <w:lang w:eastAsia="ja-JP"/>
              </w:rPr>
              <w:t xml:space="preserve">Ａ　</w:t>
            </w:r>
            <w:r w:rsidRPr="00810F9D">
              <w:rPr>
                <w:rFonts w:hint="eastAsia"/>
                <w:lang w:eastAsia="ja-JP"/>
              </w:rPr>
              <w:t>大学全体での統一は不要であるが、教職課程を置く学科等の課程ごとに、いずれかの基準を満たす必要がある（学科等によりどちらを満たすかは大学の判断）。なお、「年度により選択」の意味が不明であるが、ある年度から本基準の適用範囲を変えることにより授業科目の開設方法等科目変更が生じる場合は、事前に科目の変更届が必要となるため、適切に手続を行ってください。</w:t>
            </w:r>
          </w:p>
        </w:tc>
      </w:tr>
    </w:tbl>
    <w:p w14:paraId="3121C251" w14:textId="00D3B4A7" w:rsidR="005B5385" w:rsidRDefault="005B5385" w:rsidP="005B5385">
      <w:pPr>
        <w:pStyle w:val="a7"/>
        <w:rPr>
          <w:lang w:eastAsia="ja-JP"/>
        </w:rPr>
      </w:pPr>
    </w:p>
    <w:p w14:paraId="54C61E71" w14:textId="77777777" w:rsidR="00657E6B" w:rsidRPr="00657E6B" w:rsidRDefault="00657E6B" w:rsidP="005B5385">
      <w:pPr>
        <w:pStyle w:val="a7"/>
        <w:rPr>
          <w:lang w:eastAsia="ja-JP"/>
        </w:rPr>
      </w:pPr>
    </w:p>
    <w:tbl>
      <w:tblPr>
        <w:tblStyle w:val="a9"/>
        <w:tblW w:w="8949" w:type="dxa"/>
        <w:tblInd w:w="108" w:type="dxa"/>
        <w:tblLook w:val="04A0" w:firstRow="1" w:lastRow="0" w:firstColumn="1" w:lastColumn="0" w:noHBand="0" w:noVBand="1"/>
      </w:tblPr>
      <w:tblGrid>
        <w:gridCol w:w="8949"/>
      </w:tblGrid>
      <w:tr w:rsidR="005B5385" w14:paraId="63244386" w14:textId="77777777" w:rsidTr="00662E7F">
        <w:tc>
          <w:tcPr>
            <w:tcW w:w="8949" w:type="dxa"/>
            <w:tcBorders>
              <w:top w:val="single" w:sz="12" w:space="0" w:color="auto"/>
              <w:left w:val="single" w:sz="12" w:space="0" w:color="auto"/>
              <w:bottom w:val="single" w:sz="12" w:space="0" w:color="auto"/>
              <w:right w:val="single" w:sz="12" w:space="0" w:color="auto"/>
            </w:tcBorders>
          </w:tcPr>
          <w:p w14:paraId="77286128" w14:textId="77777777" w:rsidR="005B5385" w:rsidRPr="0012428B" w:rsidRDefault="005B5385" w:rsidP="00132CCE">
            <w:pPr>
              <w:pStyle w:val="a7"/>
              <w:ind w:left="424" w:hangingChars="202" w:hanging="424"/>
              <w:rPr>
                <w:lang w:eastAsia="ja-JP"/>
              </w:rPr>
            </w:pPr>
            <w:r>
              <w:rPr>
                <w:rFonts w:hint="eastAsia"/>
                <w:lang w:eastAsia="ja-JP"/>
              </w:rPr>
              <w:t>（３）「各教科の指導法」は、一種免許状の課程の認定を受ける場合にあっては８単位以上開設するものとする。また、「各教科の指導法」に関する科目は、中学校学習指導要領における各教科の内容に即し、包括的な内容を含むものでなければならない。</w:t>
            </w:r>
          </w:p>
        </w:tc>
      </w:tr>
    </w:tbl>
    <w:p w14:paraId="013F5F99" w14:textId="77777777" w:rsidR="005B5385" w:rsidRDefault="005B5385" w:rsidP="005B5385">
      <w:pPr>
        <w:pStyle w:val="a7"/>
        <w:rPr>
          <w:lang w:eastAsia="ja-JP"/>
        </w:rPr>
      </w:pPr>
    </w:p>
    <w:p w14:paraId="774323FB" w14:textId="784ABE8E" w:rsidR="005B5385" w:rsidRDefault="005B5385" w:rsidP="005B5385">
      <w:pPr>
        <w:pStyle w:val="a7"/>
        <w:ind w:leftChars="1" w:left="283" w:hangingChars="134" w:hanging="281"/>
        <w:rPr>
          <w:lang w:eastAsia="ja-JP"/>
        </w:rPr>
      </w:pPr>
      <w:r>
        <w:rPr>
          <w:rFonts w:hint="eastAsia"/>
          <w:lang w:eastAsia="ja-JP"/>
        </w:rPr>
        <w:t>◆</w:t>
      </w:r>
      <w:hyperlink r:id="rId9" w:history="1">
        <w:r w:rsidR="005A6B39" w:rsidRPr="00B51AB0">
          <w:rPr>
            <w:rStyle w:val="aa"/>
            <w:rFonts w:hint="eastAsia"/>
            <w:lang w:eastAsia="ja-JP"/>
          </w:rPr>
          <w:t>再課程認定質問回答集</w:t>
        </w:r>
      </w:hyperlink>
      <w:r>
        <w:rPr>
          <w:rFonts w:hint="eastAsia"/>
          <w:lang w:eastAsia="ja-JP"/>
        </w:rPr>
        <w:t>（</w:t>
      </w:r>
      <w:r w:rsidRPr="004D4074">
        <w:rPr>
          <w:lang w:eastAsia="ja-JP"/>
        </w:rPr>
        <w:t>No.78</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31080DA1" w14:textId="77777777" w:rsidTr="004D4074">
        <w:tc>
          <w:tcPr>
            <w:tcW w:w="8923" w:type="dxa"/>
            <w:tcBorders>
              <w:top w:val="dashed" w:sz="4" w:space="0" w:color="auto"/>
              <w:left w:val="dashed" w:sz="4" w:space="0" w:color="auto"/>
              <w:bottom w:val="dashed" w:sz="4" w:space="0" w:color="auto"/>
              <w:right w:val="dashed" w:sz="4" w:space="0" w:color="auto"/>
            </w:tcBorders>
          </w:tcPr>
          <w:p w14:paraId="65C84540" w14:textId="0157FA8F" w:rsidR="005B5385" w:rsidRDefault="005B5385" w:rsidP="00132CCE">
            <w:pPr>
              <w:pStyle w:val="a7"/>
              <w:ind w:left="141" w:hangingChars="67" w:hanging="141"/>
              <w:rPr>
                <w:lang w:eastAsia="ja-JP"/>
              </w:rPr>
            </w:pPr>
            <w:r>
              <w:rPr>
                <w:rFonts w:hint="eastAsia"/>
                <w:lang w:eastAsia="ja-JP"/>
              </w:rPr>
              <w:t xml:space="preserve">Ｑ　</w:t>
            </w:r>
            <w:r w:rsidRPr="0004330B">
              <w:rPr>
                <w:rFonts w:hint="eastAsia"/>
                <w:lang w:eastAsia="ja-JP"/>
              </w:rPr>
              <w:t>「各教科に関する指導法」の必要単位数（例：中一種</w:t>
            </w:r>
            <w:r w:rsidR="004D4074">
              <w:rPr>
                <w:rFonts w:hint="eastAsia"/>
                <w:lang w:eastAsia="ja-JP"/>
              </w:rPr>
              <w:t>8</w:t>
            </w:r>
            <w:r w:rsidRPr="0004330B">
              <w:rPr>
                <w:rFonts w:hint="eastAsia"/>
                <w:lang w:eastAsia="ja-JP"/>
              </w:rPr>
              <w:t>単位）のうち半分を教科内容と教科の指導法の融合科目として配置することは可能か。</w:t>
            </w:r>
          </w:p>
          <w:p w14:paraId="4F159160" w14:textId="77777777" w:rsidR="005B5385" w:rsidRDefault="005B5385" w:rsidP="00132CCE">
            <w:pPr>
              <w:pStyle w:val="a7"/>
              <w:ind w:left="141" w:hangingChars="67" w:hanging="141"/>
              <w:rPr>
                <w:lang w:eastAsia="ja-JP"/>
              </w:rPr>
            </w:pPr>
          </w:p>
          <w:p w14:paraId="0976E3A6" w14:textId="77777777" w:rsidR="005B5385" w:rsidRPr="0004330B" w:rsidRDefault="005B5385" w:rsidP="00132CCE">
            <w:pPr>
              <w:pStyle w:val="a7"/>
              <w:ind w:left="141" w:hangingChars="67" w:hanging="141"/>
              <w:rPr>
                <w:lang w:eastAsia="ja-JP"/>
              </w:rPr>
            </w:pPr>
            <w:r>
              <w:rPr>
                <w:rFonts w:hint="eastAsia"/>
                <w:lang w:eastAsia="ja-JP"/>
              </w:rPr>
              <w:t xml:space="preserve">Ａ　</w:t>
            </w:r>
            <w:r w:rsidRPr="0004330B">
              <w:rPr>
                <w:rFonts w:hint="eastAsia"/>
                <w:lang w:eastAsia="ja-JP"/>
              </w:rPr>
              <w:t>複合科目をもって、各教科の指導法の必要単位数としてあてることはできない。「各教科の指導法」として必要単位数を満たす必要がある。</w:t>
            </w:r>
          </w:p>
        </w:tc>
      </w:tr>
    </w:tbl>
    <w:p w14:paraId="1CFFA76B" w14:textId="77777777" w:rsidR="005B5385" w:rsidRDefault="005B5385" w:rsidP="005B5385">
      <w:pPr>
        <w:pStyle w:val="a7"/>
        <w:ind w:leftChars="1" w:left="283" w:hangingChars="134" w:hanging="281"/>
        <w:rPr>
          <w:lang w:eastAsia="ja-JP"/>
        </w:rPr>
      </w:pPr>
    </w:p>
    <w:p w14:paraId="16C663C1" w14:textId="5639C9D7" w:rsidR="005B5385" w:rsidRDefault="005B5385" w:rsidP="005B5385">
      <w:pPr>
        <w:pStyle w:val="a7"/>
        <w:ind w:leftChars="1" w:left="283" w:hangingChars="134" w:hanging="281"/>
        <w:rPr>
          <w:lang w:eastAsia="ja-JP"/>
        </w:rPr>
      </w:pPr>
      <w:r>
        <w:rPr>
          <w:rFonts w:hint="eastAsia"/>
          <w:lang w:eastAsia="ja-JP"/>
        </w:rPr>
        <w:t>◆</w:t>
      </w:r>
      <w:hyperlink r:id="rId10" w:history="1">
        <w:r w:rsidR="005A6B39" w:rsidRPr="00B51AB0">
          <w:rPr>
            <w:rStyle w:val="aa"/>
            <w:rFonts w:hint="eastAsia"/>
            <w:lang w:eastAsia="ja-JP"/>
          </w:rPr>
          <w:t>再課程認定質問回答集</w:t>
        </w:r>
      </w:hyperlink>
      <w:r>
        <w:rPr>
          <w:rFonts w:hint="eastAsia"/>
          <w:lang w:eastAsia="ja-JP"/>
        </w:rPr>
        <w:t>（</w:t>
      </w:r>
      <w:r w:rsidRPr="005A6B39">
        <w:rPr>
          <w:lang w:eastAsia="ja-JP"/>
        </w:rPr>
        <w:t>No.82</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22846886" w14:textId="77777777" w:rsidTr="00662E7F">
        <w:tc>
          <w:tcPr>
            <w:tcW w:w="8923" w:type="dxa"/>
            <w:tcBorders>
              <w:top w:val="dashed" w:sz="4" w:space="0" w:color="auto"/>
              <w:left w:val="dashed" w:sz="4" w:space="0" w:color="auto"/>
              <w:bottom w:val="dashed" w:sz="4" w:space="0" w:color="auto"/>
              <w:right w:val="dashed" w:sz="4" w:space="0" w:color="auto"/>
            </w:tcBorders>
          </w:tcPr>
          <w:p w14:paraId="53ED9936" w14:textId="77777777" w:rsidR="005B5385" w:rsidRDefault="005B5385" w:rsidP="00132CCE">
            <w:pPr>
              <w:pStyle w:val="a7"/>
              <w:rPr>
                <w:lang w:eastAsia="ja-JP"/>
              </w:rPr>
            </w:pPr>
            <w:r>
              <w:rPr>
                <w:rFonts w:hint="eastAsia"/>
                <w:lang w:eastAsia="ja-JP"/>
              </w:rPr>
              <w:t>Ｑ</w:t>
            </w:r>
          </w:p>
          <w:p w14:paraId="5D1B8C00" w14:textId="77777777" w:rsidR="005B5385" w:rsidRDefault="005B5385" w:rsidP="00132CCE">
            <w:pPr>
              <w:pStyle w:val="a7"/>
              <w:ind w:leftChars="67" w:left="141"/>
              <w:rPr>
                <w:lang w:eastAsia="ja-JP"/>
              </w:rPr>
            </w:pPr>
            <w:r>
              <w:rPr>
                <w:rFonts w:hint="eastAsia"/>
                <w:lang w:eastAsia="ja-JP"/>
              </w:rPr>
              <w:t>①「各教科の指導法」</w:t>
            </w:r>
            <w:r>
              <w:rPr>
                <w:rFonts w:hint="eastAsia"/>
                <w:lang w:eastAsia="ja-JP"/>
              </w:rPr>
              <w:t>8</w:t>
            </w:r>
            <w:r>
              <w:rPr>
                <w:rFonts w:hint="eastAsia"/>
                <w:lang w:eastAsia="ja-JP"/>
              </w:rPr>
              <w:t>単位を</w:t>
            </w:r>
            <w:r>
              <w:rPr>
                <w:rFonts w:hint="eastAsia"/>
                <w:lang w:eastAsia="ja-JP"/>
              </w:rPr>
              <w:t>2</w:t>
            </w:r>
            <w:r>
              <w:rPr>
                <w:rFonts w:hint="eastAsia"/>
                <w:lang w:eastAsia="ja-JP"/>
              </w:rPr>
              <w:t>科目（各</w:t>
            </w:r>
            <w:r>
              <w:rPr>
                <w:rFonts w:hint="eastAsia"/>
                <w:lang w:eastAsia="ja-JP"/>
              </w:rPr>
              <w:t>4</w:t>
            </w:r>
            <w:r>
              <w:rPr>
                <w:rFonts w:hint="eastAsia"/>
                <w:lang w:eastAsia="ja-JP"/>
              </w:rPr>
              <w:t>単位）として開講することは可能か。</w:t>
            </w:r>
          </w:p>
          <w:p w14:paraId="04D6BE9C" w14:textId="77777777" w:rsidR="005B5385" w:rsidRDefault="005B5385" w:rsidP="00132CCE">
            <w:pPr>
              <w:pStyle w:val="a7"/>
              <w:ind w:leftChars="67" w:left="141"/>
              <w:rPr>
                <w:lang w:eastAsia="ja-JP"/>
              </w:rPr>
            </w:pPr>
            <w:r>
              <w:rPr>
                <w:rFonts w:hint="eastAsia"/>
                <w:lang w:eastAsia="ja-JP"/>
              </w:rPr>
              <w:t>②上記が可能な場合、当該科目を隔年開講とすることは可能か。</w:t>
            </w:r>
          </w:p>
          <w:p w14:paraId="3D5B1BA6" w14:textId="77777777" w:rsidR="005B5385" w:rsidRDefault="005B5385" w:rsidP="00132CCE">
            <w:pPr>
              <w:pStyle w:val="a7"/>
              <w:ind w:leftChars="67" w:left="141"/>
              <w:rPr>
                <w:lang w:eastAsia="ja-JP"/>
              </w:rPr>
            </w:pPr>
          </w:p>
          <w:p w14:paraId="6B4072E3" w14:textId="09B8731D" w:rsidR="005B5385" w:rsidRDefault="005B5385" w:rsidP="00132CCE">
            <w:pPr>
              <w:pStyle w:val="a7"/>
              <w:ind w:left="141" w:hangingChars="67" w:hanging="141"/>
              <w:rPr>
                <w:lang w:eastAsia="ja-JP"/>
              </w:rPr>
            </w:pPr>
            <w:r>
              <w:rPr>
                <w:rFonts w:hint="eastAsia"/>
                <w:lang w:eastAsia="ja-JP"/>
              </w:rPr>
              <w:t xml:space="preserve">Ａ　</w:t>
            </w:r>
            <w:r w:rsidRPr="00240CCB">
              <w:rPr>
                <w:rFonts w:hint="eastAsia"/>
                <w:lang w:eastAsia="ja-JP"/>
              </w:rPr>
              <w:t>①②いずれも可能であるが、学生が免許状の要件を揃えるにあたって、卒業までに履修機会が</w:t>
            </w:r>
            <w:r w:rsidR="00662E7F">
              <w:rPr>
                <w:rFonts w:hint="eastAsia"/>
                <w:lang w:eastAsia="ja-JP"/>
              </w:rPr>
              <w:t>1</w:t>
            </w:r>
            <w:r w:rsidRPr="00240CCB">
              <w:rPr>
                <w:rFonts w:hint="eastAsia"/>
                <w:lang w:eastAsia="ja-JP"/>
              </w:rPr>
              <w:t>回しかない（当該必修科目の開講期に履修及び単位修得ができない場合、その時点で卒業時の免許状の取得が事実上不可能になる）ことのないよう、留意していただきたい。</w:t>
            </w:r>
          </w:p>
        </w:tc>
      </w:tr>
    </w:tbl>
    <w:p w14:paraId="4CAAB279" w14:textId="3ACCFE29" w:rsidR="005B5385" w:rsidRDefault="005B5385" w:rsidP="005B5385">
      <w:pPr>
        <w:pStyle w:val="a7"/>
        <w:rPr>
          <w:lang w:eastAsia="ja-JP"/>
        </w:rPr>
      </w:pPr>
    </w:p>
    <w:p w14:paraId="653F3A8B" w14:textId="77777777" w:rsidR="006B5CB1" w:rsidRDefault="006B5CB1" w:rsidP="005B5385">
      <w:pPr>
        <w:pStyle w:val="a7"/>
        <w:rPr>
          <w:lang w:eastAsia="ja-JP"/>
        </w:rPr>
      </w:pPr>
    </w:p>
    <w:p w14:paraId="4B8DA4F9" w14:textId="2F7D3A4C" w:rsidR="005B5385" w:rsidRDefault="005B5385" w:rsidP="005B5385">
      <w:pPr>
        <w:pStyle w:val="a7"/>
        <w:ind w:leftChars="1" w:left="283" w:hangingChars="134" w:hanging="281"/>
        <w:rPr>
          <w:lang w:eastAsia="ja-JP"/>
        </w:rPr>
      </w:pPr>
      <w:r>
        <w:rPr>
          <w:rFonts w:hint="eastAsia"/>
          <w:lang w:eastAsia="ja-JP"/>
        </w:rPr>
        <w:lastRenderedPageBreak/>
        <w:t>◆</w:t>
      </w:r>
      <w:hyperlink r:id="rId11" w:history="1">
        <w:r w:rsidR="005A6B39" w:rsidRPr="00B51AB0">
          <w:rPr>
            <w:rStyle w:val="aa"/>
            <w:rFonts w:hint="eastAsia"/>
            <w:lang w:eastAsia="ja-JP"/>
          </w:rPr>
          <w:t>再課程認定質問回答集</w:t>
        </w:r>
      </w:hyperlink>
      <w:r>
        <w:rPr>
          <w:rFonts w:hint="eastAsia"/>
          <w:lang w:eastAsia="ja-JP"/>
        </w:rPr>
        <w:t>（</w:t>
      </w:r>
      <w:r w:rsidRPr="00662E7F">
        <w:rPr>
          <w:lang w:eastAsia="ja-JP"/>
        </w:rPr>
        <w:t>No.103</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43447D30" w14:textId="77777777" w:rsidTr="00662E7F">
        <w:tc>
          <w:tcPr>
            <w:tcW w:w="8923" w:type="dxa"/>
            <w:tcBorders>
              <w:top w:val="dashed" w:sz="4" w:space="0" w:color="auto"/>
              <w:left w:val="dashed" w:sz="4" w:space="0" w:color="auto"/>
              <w:bottom w:val="dashed" w:sz="4" w:space="0" w:color="auto"/>
              <w:right w:val="dashed" w:sz="4" w:space="0" w:color="auto"/>
            </w:tcBorders>
          </w:tcPr>
          <w:p w14:paraId="13FEB635" w14:textId="3C35DB4E" w:rsidR="005B5385" w:rsidRDefault="005B5385" w:rsidP="00132CCE">
            <w:pPr>
              <w:pStyle w:val="a7"/>
              <w:ind w:left="141" w:hangingChars="67" w:hanging="141"/>
              <w:rPr>
                <w:lang w:eastAsia="ja-JP"/>
              </w:rPr>
            </w:pPr>
            <w:r>
              <w:rPr>
                <w:rFonts w:hint="eastAsia"/>
                <w:lang w:eastAsia="ja-JP"/>
              </w:rPr>
              <w:t xml:space="preserve">Ｑ　</w:t>
            </w:r>
            <w:r w:rsidRPr="00161F80">
              <w:rPr>
                <w:rFonts w:hint="eastAsia"/>
                <w:lang w:eastAsia="ja-JP"/>
              </w:rPr>
              <w:t>施行規則の改正により、中一種免においては「各教科の指導法（情報機器及び教材の活用を含む。）」の必修単位数が</w:t>
            </w:r>
            <w:r w:rsidR="00662E7F">
              <w:rPr>
                <w:rFonts w:hint="eastAsia"/>
                <w:lang w:eastAsia="ja-JP"/>
              </w:rPr>
              <w:t>8</w:t>
            </w:r>
            <w:r w:rsidRPr="00161F80">
              <w:rPr>
                <w:rFonts w:hint="eastAsia"/>
                <w:lang w:eastAsia="ja-JP"/>
              </w:rPr>
              <w:t>単位となるが、教育実習に行く要件としてこの</w:t>
            </w:r>
            <w:r w:rsidR="00662E7F">
              <w:rPr>
                <w:rFonts w:hint="eastAsia"/>
                <w:lang w:eastAsia="ja-JP"/>
              </w:rPr>
              <w:t>8</w:t>
            </w:r>
            <w:r w:rsidRPr="00161F80">
              <w:rPr>
                <w:rFonts w:hint="eastAsia"/>
                <w:lang w:eastAsia="ja-JP"/>
              </w:rPr>
              <w:t>単位を全て修得する必要があるのか。</w:t>
            </w:r>
          </w:p>
          <w:p w14:paraId="2DA0C940" w14:textId="77777777" w:rsidR="005B5385" w:rsidRDefault="005B5385" w:rsidP="00132CCE">
            <w:pPr>
              <w:pStyle w:val="a7"/>
              <w:ind w:left="141" w:hangingChars="67" w:hanging="141"/>
              <w:rPr>
                <w:lang w:eastAsia="ja-JP"/>
              </w:rPr>
            </w:pPr>
          </w:p>
          <w:p w14:paraId="0C55665C" w14:textId="0A4C8305" w:rsidR="005B5385" w:rsidRDefault="005B5385" w:rsidP="00132CCE">
            <w:pPr>
              <w:pStyle w:val="a7"/>
              <w:ind w:left="141" w:hangingChars="67" w:hanging="141"/>
              <w:rPr>
                <w:lang w:eastAsia="ja-JP"/>
              </w:rPr>
            </w:pPr>
            <w:r>
              <w:rPr>
                <w:rFonts w:hint="eastAsia"/>
                <w:lang w:eastAsia="ja-JP"/>
              </w:rPr>
              <w:t xml:space="preserve">Ａ　</w:t>
            </w:r>
            <w:r w:rsidRPr="000004BF">
              <w:rPr>
                <w:rFonts w:hint="eastAsia"/>
                <w:lang w:eastAsia="ja-JP"/>
              </w:rPr>
              <w:t>教育実習を行う上では、学校現場の教壇に立つにあたって必要な事項（教科専門や指導法に関する内容）を修得する必要があり、「各教科の指導法（情報機器及び教材の活用を含む。）」についても学修しておくことが適当であるが、「各教科の指導法（情報機器及び教材の活用を含む。）」を</w:t>
            </w:r>
            <w:r w:rsidR="00662E7F">
              <w:rPr>
                <w:rFonts w:hint="eastAsia"/>
                <w:lang w:eastAsia="ja-JP"/>
              </w:rPr>
              <w:t>8</w:t>
            </w:r>
            <w:r w:rsidRPr="000004BF">
              <w:rPr>
                <w:rFonts w:hint="eastAsia"/>
                <w:lang w:eastAsia="ja-JP"/>
              </w:rPr>
              <w:t>単位修得することは必須ではない。</w:t>
            </w:r>
          </w:p>
        </w:tc>
      </w:tr>
    </w:tbl>
    <w:p w14:paraId="358362E5" w14:textId="77777777" w:rsidR="005B5385" w:rsidRDefault="005B5385" w:rsidP="005B5385">
      <w:pPr>
        <w:pStyle w:val="a7"/>
        <w:ind w:leftChars="1" w:left="283" w:hangingChars="134" w:hanging="281"/>
        <w:rPr>
          <w:lang w:eastAsia="ja-JP"/>
        </w:rPr>
      </w:pPr>
    </w:p>
    <w:p w14:paraId="0C75B779" w14:textId="77777777" w:rsidR="005B5385" w:rsidRDefault="005B5385" w:rsidP="005B5385">
      <w:pPr>
        <w:pStyle w:val="a7"/>
        <w:ind w:leftChars="1" w:left="283" w:hangingChars="134" w:hanging="281"/>
        <w:rPr>
          <w:lang w:eastAsia="ja-JP"/>
        </w:rPr>
      </w:pPr>
    </w:p>
    <w:tbl>
      <w:tblPr>
        <w:tblStyle w:val="a9"/>
        <w:tblW w:w="8949" w:type="dxa"/>
        <w:tblInd w:w="108" w:type="dxa"/>
        <w:tblLook w:val="04A0" w:firstRow="1" w:lastRow="0" w:firstColumn="1" w:lastColumn="0" w:noHBand="0" w:noVBand="1"/>
      </w:tblPr>
      <w:tblGrid>
        <w:gridCol w:w="8949"/>
      </w:tblGrid>
      <w:tr w:rsidR="005B5385" w14:paraId="41F249F2" w14:textId="77777777" w:rsidTr="00662E7F">
        <w:tc>
          <w:tcPr>
            <w:tcW w:w="8949" w:type="dxa"/>
            <w:tcBorders>
              <w:top w:val="single" w:sz="12" w:space="0" w:color="auto"/>
              <w:left w:val="single" w:sz="12" w:space="0" w:color="auto"/>
              <w:bottom w:val="single" w:sz="12" w:space="0" w:color="auto"/>
              <w:right w:val="single" w:sz="12" w:space="0" w:color="auto"/>
            </w:tcBorders>
          </w:tcPr>
          <w:p w14:paraId="1B0C4CFD" w14:textId="77777777" w:rsidR="005B5385" w:rsidRPr="0012428B" w:rsidRDefault="005B5385" w:rsidP="00132CCE">
            <w:pPr>
              <w:pStyle w:val="a7"/>
              <w:ind w:left="424" w:hangingChars="202" w:hanging="424"/>
              <w:rPr>
                <w:lang w:eastAsia="ja-JP"/>
              </w:rPr>
            </w:pPr>
            <w:r>
              <w:rPr>
                <w:rFonts w:hint="eastAsia"/>
                <w:lang w:eastAsia="ja-JP"/>
              </w:rPr>
              <w:t>（４）「各教科の指導法」及び「教育の基礎的理解に関する科目等」に開設する授業科目は、施行規則第４条第１項表に規定する科目（教育の基礎的理解に関する科目など）ごとに開設されなければならない。なお、道徳、総合的な学習の時間等の指導法及び生徒指導、教育相談等に関する科目に「教育課程の意義及び編成の方法」を含む場合にあっては、教育の基礎的理解に関する科目に「教育課程の意義及び編成の方法」を含むことを要しない。</w:t>
            </w:r>
          </w:p>
        </w:tc>
      </w:tr>
    </w:tbl>
    <w:p w14:paraId="070BA00F" w14:textId="77777777" w:rsidR="005B5385" w:rsidRDefault="005B5385" w:rsidP="005B5385">
      <w:pPr>
        <w:pStyle w:val="a7"/>
        <w:rPr>
          <w:lang w:eastAsia="ja-JP"/>
        </w:rPr>
      </w:pPr>
    </w:p>
    <w:p w14:paraId="64081C70" w14:textId="50F26154" w:rsidR="005B5385" w:rsidRDefault="005B5385" w:rsidP="005B5385">
      <w:pPr>
        <w:pStyle w:val="a7"/>
        <w:ind w:left="424" w:hangingChars="202" w:hanging="424"/>
        <w:rPr>
          <w:lang w:eastAsia="ja-JP"/>
        </w:rPr>
      </w:pPr>
      <w:r>
        <w:rPr>
          <w:rFonts w:hint="eastAsia"/>
          <w:lang w:eastAsia="ja-JP"/>
        </w:rPr>
        <w:t>◆</w:t>
      </w:r>
      <w:hyperlink r:id="rId12" w:history="1">
        <w:r w:rsidR="005A6B39" w:rsidRPr="00B51AB0">
          <w:rPr>
            <w:rStyle w:val="aa"/>
            <w:rFonts w:hint="eastAsia"/>
            <w:lang w:eastAsia="ja-JP"/>
          </w:rPr>
          <w:t>再課程認定質問回答集</w:t>
        </w:r>
      </w:hyperlink>
      <w:r>
        <w:rPr>
          <w:rFonts w:hint="eastAsia"/>
          <w:lang w:eastAsia="ja-JP"/>
        </w:rPr>
        <w:t>（</w:t>
      </w:r>
      <w:r w:rsidRPr="00FB3859">
        <w:rPr>
          <w:rFonts w:ascii="ＭＳ 明朝" w:hAnsi="ＭＳ 明朝" w:hint="eastAsia"/>
          <w:lang w:eastAsia="ja-JP"/>
        </w:rPr>
        <w:t>No.</w:t>
      </w:r>
      <w:r w:rsidRPr="00FB3859">
        <w:rPr>
          <w:rFonts w:ascii="ＭＳ 明朝" w:hAnsi="ＭＳ 明朝"/>
          <w:lang w:eastAsia="ja-JP"/>
        </w:rPr>
        <w:t>81</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5B5385" w14:paraId="6073F50C" w14:textId="77777777" w:rsidTr="00132CCE">
        <w:tc>
          <w:tcPr>
            <w:tcW w:w="8930" w:type="dxa"/>
            <w:tcBorders>
              <w:top w:val="dashed" w:sz="4" w:space="0" w:color="auto"/>
              <w:left w:val="dashed" w:sz="4" w:space="0" w:color="auto"/>
              <w:bottom w:val="dashed" w:sz="4" w:space="0" w:color="auto"/>
              <w:right w:val="dashed" w:sz="4" w:space="0" w:color="auto"/>
            </w:tcBorders>
          </w:tcPr>
          <w:p w14:paraId="2637EF59" w14:textId="77777777" w:rsidR="005B5385" w:rsidRDefault="005B5385" w:rsidP="00132CCE">
            <w:pPr>
              <w:pStyle w:val="a7"/>
              <w:ind w:leftChars="1" w:left="170" w:hangingChars="80" w:hanging="168"/>
              <w:rPr>
                <w:lang w:eastAsia="ja-JP"/>
              </w:rPr>
            </w:pPr>
            <w:r>
              <w:rPr>
                <w:rFonts w:hint="eastAsia"/>
                <w:lang w:eastAsia="ja-JP"/>
              </w:rPr>
              <w:t xml:space="preserve">Ｑ　</w:t>
            </w:r>
            <w:r w:rsidRPr="00786A90">
              <w:rPr>
                <w:rFonts w:hint="eastAsia"/>
                <w:lang w:eastAsia="ja-JP"/>
              </w:rPr>
              <w:t>教育の基礎的理解に関する科目「教育課程の意義及び編成の方法（カリキュラム・マネジメントを含む。）」と、道徳、総合的な学習の時間等の指導法及び生徒指導、教育相談等に関する科目「教育の方法及び技術（情報機器及び教材の活用を含む。）」をまとめて一つの科目として開設してよいか。</w:t>
            </w:r>
          </w:p>
          <w:p w14:paraId="4AE5EA12" w14:textId="77777777" w:rsidR="005B5385" w:rsidRDefault="005B5385" w:rsidP="00132CCE">
            <w:pPr>
              <w:pStyle w:val="a7"/>
              <w:ind w:leftChars="1" w:left="170" w:hangingChars="80" w:hanging="168"/>
              <w:rPr>
                <w:lang w:eastAsia="ja-JP"/>
              </w:rPr>
            </w:pPr>
          </w:p>
          <w:p w14:paraId="71518BFA" w14:textId="77777777" w:rsidR="005B5385" w:rsidRDefault="005B5385" w:rsidP="00132CCE">
            <w:pPr>
              <w:pStyle w:val="a7"/>
              <w:ind w:leftChars="1" w:left="170" w:hangingChars="80" w:hanging="168"/>
              <w:rPr>
                <w:lang w:eastAsia="ja-JP"/>
              </w:rPr>
            </w:pPr>
            <w:r>
              <w:rPr>
                <w:rFonts w:hint="eastAsia"/>
                <w:lang w:eastAsia="ja-JP"/>
              </w:rPr>
              <w:t xml:space="preserve">Ａ　</w:t>
            </w:r>
            <w:r w:rsidRPr="00786A90">
              <w:rPr>
                <w:rFonts w:hint="eastAsia"/>
                <w:lang w:eastAsia="ja-JP"/>
              </w:rPr>
              <w:t>一つの科目として開設できる。ただし、その場合には「道徳、総合的な学習の時間及び特別活動の指導法」の区分に「教育課程の意義及び編成」を含める形で開設することが必要。（施行規則上、「教育の方法及び技術」を「</w:t>
            </w:r>
            <w:r>
              <w:rPr>
                <w:rFonts w:hint="eastAsia"/>
                <w:lang w:eastAsia="ja-JP"/>
              </w:rPr>
              <w:t>教育</w:t>
            </w:r>
            <w:r w:rsidRPr="00786A90">
              <w:rPr>
                <w:rFonts w:hint="eastAsia"/>
                <w:lang w:eastAsia="ja-JP"/>
              </w:rPr>
              <w:t>の基礎的理解に関する科目」として開設することはできないため。）</w:t>
            </w:r>
          </w:p>
        </w:tc>
      </w:tr>
    </w:tbl>
    <w:p w14:paraId="5B8CB7AE" w14:textId="77777777" w:rsidR="005B5385" w:rsidRDefault="005B5385" w:rsidP="005B5385">
      <w:pPr>
        <w:pStyle w:val="a7"/>
        <w:rPr>
          <w:lang w:eastAsia="ja-JP"/>
        </w:rPr>
      </w:pPr>
    </w:p>
    <w:p w14:paraId="406F84BF" w14:textId="77777777" w:rsidR="005B5385" w:rsidRDefault="005B5385" w:rsidP="005B5385">
      <w:pPr>
        <w:pStyle w:val="a7"/>
        <w:rPr>
          <w:lang w:eastAsia="ja-JP"/>
        </w:rPr>
      </w:pPr>
    </w:p>
    <w:tbl>
      <w:tblPr>
        <w:tblStyle w:val="a9"/>
        <w:tblW w:w="8949" w:type="dxa"/>
        <w:tblInd w:w="108" w:type="dxa"/>
        <w:tblLook w:val="04A0" w:firstRow="1" w:lastRow="0" w:firstColumn="1" w:lastColumn="0" w:noHBand="0" w:noVBand="1"/>
      </w:tblPr>
      <w:tblGrid>
        <w:gridCol w:w="851"/>
        <w:gridCol w:w="2551"/>
        <w:gridCol w:w="4458"/>
        <w:gridCol w:w="1089"/>
      </w:tblGrid>
      <w:tr w:rsidR="005B5385" w14:paraId="6F876983" w14:textId="77777777" w:rsidTr="00662E7F">
        <w:trPr>
          <w:trHeight w:val="1050"/>
        </w:trPr>
        <w:tc>
          <w:tcPr>
            <w:tcW w:w="8949" w:type="dxa"/>
            <w:gridSpan w:val="4"/>
            <w:tcBorders>
              <w:top w:val="single" w:sz="12" w:space="0" w:color="auto"/>
              <w:left w:val="single" w:sz="12" w:space="0" w:color="auto"/>
              <w:bottom w:val="nil"/>
              <w:right w:val="single" w:sz="12" w:space="0" w:color="auto"/>
            </w:tcBorders>
          </w:tcPr>
          <w:p w14:paraId="11447ADE" w14:textId="26966428" w:rsidR="005B5385" w:rsidRDefault="005B5385" w:rsidP="00132CCE">
            <w:pPr>
              <w:pStyle w:val="a7"/>
              <w:ind w:left="424" w:hangingChars="202" w:hanging="424"/>
              <w:rPr>
                <w:lang w:eastAsia="ja-JP"/>
              </w:rPr>
            </w:pPr>
            <w:r>
              <w:rPr>
                <w:rFonts w:hint="eastAsia"/>
                <w:lang w:eastAsia="ja-JP"/>
              </w:rPr>
              <w:t>（５）中学校教諭の教職課程に配置する必要</w:t>
            </w:r>
            <w:r w:rsidR="00DE68B9">
              <w:rPr>
                <w:rFonts w:hint="eastAsia"/>
                <w:lang w:eastAsia="ja-JP"/>
              </w:rPr>
              <w:t>教職</w:t>
            </w:r>
            <w:r>
              <w:rPr>
                <w:rFonts w:hint="eastAsia"/>
                <w:lang w:eastAsia="ja-JP"/>
              </w:rPr>
              <w:t>専任教員数は、以下のとおりとする。ただし、短期大学の専攻科においては以下の表は適用しない。</w:t>
            </w:r>
          </w:p>
          <w:p w14:paraId="0B2A4435" w14:textId="77777777" w:rsidR="005B5385" w:rsidRPr="0012428B" w:rsidRDefault="005B5385" w:rsidP="00132CCE">
            <w:pPr>
              <w:pStyle w:val="a7"/>
              <w:ind w:leftChars="202" w:left="424" w:firstLine="1"/>
              <w:rPr>
                <w:lang w:eastAsia="ja-JP"/>
              </w:rPr>
            </w:pPr>
            <w:r>
              <w:rPr>
                <w:rFonts w:hint="eastAsia"/>
                <w:lang w:eastAsia="ja-JP"/>
              </w:rPr>
              <w:t>ⅰ）「教科に関する専門的事項」</w:t>
            </w:r>
          </w:p>
        </w:tc>
      </w:tr>
      <w:tr w:rsidR="005B5385" w14:paraId="2CFF9993" w14:textId="77777777" w:rsidTr="00662E7F">
        <w:trPr>
          <w:trHeight w:val="360"/>
        </w:trPr>
        <w:tc>
          <w:tcPr>
            <w:tcW w:w="851" w:type="dxa"/>
            <w:vMerge w:val="restart"/>
            <w:tcBorders>
              <w:top w:val="nil"/>
              <w:left w:val="single" w:sz="12" w:space="0" w:color="auto"/>
              <w:right w:val="single" w:sz="12" w:space="0" w:color="auto"/>
            </w:tcBorders>
          </w:tcPr>
          <w:p w14:paraId="38E7B2A3" w14:textId="77777777" w:rsidR="005B5385" w:rsidRDefault="005B5385" w:rsidP="00132CCE">
            <w:pPr>
              <w:pStyle w:val="a7"/>
              <w:ind w:left="424" w:hangingChars="202" w:hanging="424"/>
              <w:rPr>
                <w:lang w:eastAsia="ja-JP"/>
              </w:rPr>
            </w:pPr>
          </w:p>
        </w:tc>
        <w:tc>
          <w:tcPr>
            <w:tcW w:w="2551" w:type="dxa"/>
            <w:tcBorders>
              <w:top w:val="single" w:sz="12" w:space="0" w:color="auto"/>
              <w:left w:val="single" w:sz="12" w:space="0" w:color="auto"/>
              <w:bottom w:val="single" w:sz="12" w:space="0" w:color="auto"/>
              <w:right w:val="single" w:sz="12" w:space="0" w:color="auto"/>
            </w:tcBorders>
          </w:tcPr>
          <w:p w14:paraId="2BBCEE5C" w14:textId="77777777" w:rsidR="005B5385" w:rsidRDefault="005B5385" w:rsidP="00132CCE">
            <w:pPr>
              <w:pStyle w:val="a7"/>
              <w:ind w:left="424" w:hangingChars="202" w:hanging="424"/>
              <w:jc w:val="center"/>
              <w:rPr>
                <w:lang w:eastAsia="ja-JP"/>
              </w:rPr>
            </w:pPr>
            <w:r>
              <w:t>免許教科</w:t>
            </w:r>
          </w:p>
        </w:tc>
        <w:tc>
          <w:tcPr>
            <w:tcW w:w="4458" w:type="dxa"/>
            <w:tcBorders>
              <w:top w:val="single" w:sz="12" w:space="0" w:color="auto"/>
              <w:left w:val="single" w:sz="12" w:space="0" w:color="auto"/>
              <w:bottom w:val="single" w:sz="12" w:space="0" w:color="auto"/>
              <w:right w:val="single" w:sz="12" w:space="0" w:color="auto"/>
            </w:tcBorders>
          </w:tcPr>
          <w:p w14:paraId="0A10FC6B" w14:textId="6564FF43" w:rsidR="005B5385" w:rsidRDefault="005B5385" w:rsidP="00132CCE">
            <w:pPr>
              <w:pStyle w:val="a7"/>
              <w:ind w:left="424" w:hangingChars="202" w:hanging="424"/>
              <w:jc w:val="center"/>
              <w:rPr>
                <w:lang w:eastAsia="ja-JP"/>
              </w:rPr>
            </w:pPr>
            <w:r>
              <w:t>必要</w:t>
            </w:r>
            <w:r w:rsidR="00DE68B9">
              <w:rPr>
                <w:rFonts w:hint="eastAsia"/>
                <w:lang w:eastAsia="ja-JP"/>
              </w:rPr>
              <w:t>教職</w:t>
            </w:r>
            <w:r>
              <w:t>専任教員数</w:t>
            </w:r>
          </w:p>
        </w:tc>
        <w:tc>
          <w:tcPr>
            <w:tcW w:w="1089" w:type="dxa"/>
            <w:vMerge w:val="restart"/>
            <w:tcBorders>
              <w:top w:val="nil"/>
              <w:left w:val="single" w:sz="12" w:space="0" w:color="auto"/>
              <w:right w:val="single" w:sz="12" w:space="0" w:color="auto"/>
            </w:tcBorders>
          </w:tcPr>
          <w:p w14:paraId="48B042CD" w14:textId="77777777" w:rsidR="005B5385" w:rsidRDefault="005B5385" w:rsidP="00132CCE">
            <w:pPr>
              <w:pStyle w:val="a7"/>
              <w:ind w:left="424" w:hangingChars="202" w:hanging="424"/>
              <w:rPr>
                <w:lang w:eastAsia="ja-JP"/>
              </w:rPr>
            </w:pPr>
          </w:p>
        </w:tc>
      </w:tr>
      <w:tr w:rsidR="005B5385" w14:paraId="304483DF" w14:textId="77777777" w:rsidTr="00662E7F">
        <w:trPr>
          <w:trHeight w:val="360"/>
        </w:trPr>
        <w:tc>
          <w:tcPr>
            <w:tcW w:w="851" w:type="dxa"/>
            <w:vMerge/>
            <w:tcBorders>
              <w:left w:val="single" w:sz="12" w:space="0" w:color="auto"/>
              <w:bottom w:val="nil"/>
              <w:right w:val="single" w:sz="12" w:space="0" w:color="auto"/>
            </w:tcBorders>
          </w:tcPr>
          <w:p w14:paraId="64B373D7" w14:textId="77777777" w:rsidR="005B5385" w:rsidRDefault="005B5385" w:rsidP="00132CCE">
            <w:pPr>
              <w:pStyle w:val="a7"/>
              <w:ind w:left="424" w:hangingChars="202" w:hanging="424"/>
              <w:rPr>
                <w:lang w:eastAsia="ja-JP"/>
              </w:rPr>
            </w:pPr>
          </w:p>
        </w:tc>
        <w:tc>
          <w:tcPr>
            <w:tcW w:w="2551" w:type="dxa"/>
            <w:tcBorders>
              <w:top w:val="single" w:sz="12" w:space="0" w:color="auto"/>
              <w:left w:val="single" w:sz="12" w:space="0" w:color="auto"/>
              <w:bottom w:val="single" w:sz="12" w:space="0" w:color="auto"/>
              <w:right w:val="single" w:sz="12" w:space="0" w:color="auto"/>
            </w:tcBorders>
          </w:tcPr>
          <w:p w14:paraId="536FFE55" w14:textId="77777777" w:rsidR="005B5385" w:rsidRDefault="005B5385" w:rsidP="00132CCE">
            <w:pPr>
              <w:pStyle w:val="a7"/>
              <w:ind w:left="424" w:hangingChars="202" w:hanging="424"/>
              <w:jc w:val="center"/>
              <w:rPr>
                <w:lang w:eastAsia="ja-JP"/>
              </w:rPr>
            </w:pPr>
            <w:r>
              <w:rPr>
                <w:rFonts w:hint="eastAsia"/>
                <w:lang w:eastAsia="ja-JP"/>
              </w:rPr>
              <w:t>国語</w:t>
            </w:r>
          </w:p>
          <w:p w14:paraId="0A7CED0E" w14:textId="77777777" w:rsidR="005B5385" w:rsidRDefault="005B5385" w:rsidP="00132CCE">
            <w:pPr>
              <w:pStyle w:val="a7"/>
              <w:ind w:left="424" w:hangingChars="202" w:hanging="424"/>
              <w:jc w:val="center"/>
              <w:rPr>
                <w:lang w:eastAsia="ja-JP"/>
              </w:rPr>
            </w:pPr>
            <w:r>
              <w:rPr>
                <w:rFonts w:hint="eastAsia"/>
                <w:lang w:eastAsia="ja-JP"/>
              </w:rPr>
              <w:t>社会</w:t>
            </w:r>
          </w:p>
          <w:p w14:paraId="759EF452" w14:textId="77777777" w:rsidR="005B5385" w:rsidRDefault="005B5385" w:rsidP="00132CCE">
            <w:pPr>
              <w:pStyle w:val="a7"/>
              <w:ind w:left="424" w:hangingChars="202" w:hanging="424"/>
              <w:jc w:val="center"/>
              <w:rPr>
                <w:lang w:eastAsia="ja-JP"/>
              </w:rPr>
            </w:pPr>
            <w:r>
              <w:rPr>
                <w:rFonts w:hint="eastAsia"/>
                <w:lang w:eastAsia="ja-JP"/>
              </w:rPr>
              <w:t>数学</w:t>
            </w:r>
          </w:p>
          <w:p w14:paraId="6E0FDD81" w14:textId="77777777" w:rsidR="005B5385" w:rsidRDefault="005B5385" w:rsidP="00132CCE">
            <w:pPr>
              <w:pStyle w:val="a7"/>
              <w:ind w:left="424" w:hangingChars="202" w:hanging="424"/>
              <w:jc w:val="center"/>
              <w:rPr>
                <w:lang w:eastAsia="ja-JP"/>
              </w:rPr>
            </w:pPr>
            <w:r>
              <w:rPr>
                <w:rFonts w:hint="eastAsia"/>
                <w:lang w:eastAsia="ja-JP"/>
              </w:rPr>
              <w:t>理科</w:t>
            </w:r>
          </w:p>
          <w:p w14:paraId="71B19778" w14:textId="77777777" w:rsidR="005B5385" w:rsidRDefault="005B5385" w:rsidP="00132CCE">
            <w:pPr>
              <w:pStyle w:val="a7"/>
              <w:ind w:left="424" w:hangingChars="202" w:hanging="424"/>
              <w:jc w:val="center"/>
              <w:rPr>
                <w:lang w:eastAsia="ja-JP"/>
              </w:rPr>
            </w:pPr>
            <w:r>
              <w:rPr>
                <w:rFonts w:hint="eastAsia"/>
                <w:lang w:eastAsia="ja-JP"/>
              </w:rPr>
              <w:lastRenderedPageBreak/>
              <w:t>音楽</w:t>
            </w:r>
          </w:p>
          <w:p w14:paraId="450CCF4E" w14:textId="77777777" w:rsidR="005B5385" w:rsidRDefault="005B5385" w:rsidP="00132CCE">
            <w:pPr>
              <w:pStyle w:val="a7"/>
              <w:ind w:left="424" w:hangingChars="202" w:hanging="424"/>
              <w:jc w:val="center"/>
              <w:rPr>
                <w:lang w:eastAsia="ja-JP"/>
              </w:rPr>
            </w:pPr>
            <w:r>
              <w:rPr>
                <w:rFonts w:hint="eastAsia"/>
                <w:lang w:eastAsia="ja-JP"/>
              </w:rPr>
              <w:t>美術</w:t>
            </w:r>
          </w:p>
          <w:p w14:paraId="1779AECB" w14:textId="77777777" w:rsidR="005B5385" w:rsidRDefault="005B5385" w:rsidP="00132CCE">
            <w:pPr>
              <w:pStyle w:val="a7"/>
              <w:ind w:left="424" w:hangingChars="202" w:hanging="424"/>
              <w:jc w:val="center"/>
              <w:rPr>
                <w:lang w:eastAsia="ja-JP"/>
              </w:rPr>
            </w:pPr>
            <w:r>
              <w:rPr>
                <w:rFonts w:hint="eastAsia"/>
                <w:lang w:eastAsia="ja-JP"/>
              </w:rPr>
              <w:t>保健体育</w:t>
            </w:r>
          </w:p>
          <w:p w14:paraId="323351DA" w14:textId="77777777" w:rsidR="005B5385" w:rsidRDefault="005B5385" w:rsidP="00132CCE">
            <w:pPr>
              <w:pStyle w:val="a7"/>
              <w:ind w:left="424" w:hangingChars="202" w:hanging="424"/>
              <w:jc w:val="center"/>
              <w:rPr>
                <w:lang w:eastAsia="ja-JP"/>
              </w:rPr>
            </w:pPr>
            <w:r>
              <w:rPr>
                <w:rFonts w:hint="eastAsia"/>
                <w:lang w:eastAsia="ja-JP"/>
              </w:rPr>
              <w:t>保健</w:t>
            </w:r>
          </w:p>
          <w:p w14:paraId="75D7E332" w14:textId="77777777" w:rsidR="005B5385" w:rsidRDefault="005B5385" w:rsidP="00132CCE">
            <w:pPr>
              <w:pStyle w:val="a7"/>
              <w:ind w:left="424" w:hangingChars="202" w:hanging="424"/>
              <w:jc w:val="center"/>
              <w:rPr>
                <w:lang w:eastAsia="ja-JP"/>
              </w:rPr>
            </w:pPr>
            <w:r>
              <w:rPr>
                <w:rFonts w:hint="eastAsia"/>
                <w:lang w:eastAsia="ja-JP"/>
              </w:rPr>
              <w:t>技術</w:t>
            </w:r>
          </w:p>
          <w:p w14:paraId="7633EE8B" w14:textId="77777777" w:rsidR="005B5385" w:rsidRDefault="005B5385" w:rsidP="00132CCE">
            <w:pPr>
              <w:pStyle w:val="a7"/>
              <w:ind w:left="424" w:hangingChars="202" w:hanging="424"/>
              <w:jc w:val="center"/>
              <w:rPr>
                <w:lang w:eastAsia="ja-JP"/>
              </w:rPr>
            </w:pPr>
            <w:r>
              <w:rPr>
                <w:rFonts w:hint="eastAsia"/>
                <w:lang w:eastAsia="ja-JP"/>
              </w:rPr>
              <w:t>家庭</w:t>
            </w:r>
          </w:p>
          <w:p w14:paraId="41535497" w14:textId="77777777" w:rsidR="005B5385" w:rsidRDefault="005B5385" w:rsidP="00132CCE">
            <w:pPr>
              <w:pStyle w:val="a7"/>
              <w:ind w:left="424" w:hangingChars="202" w:hanging="424"/>
              <w:jc w:val="center"/>
              <w:rPr>
                <w:lang w:eastAsia="ja-JP"/>
              </w:rPr>
            </w:pPr>
            <w:r>
              <w:rPr>
                <w:rFonts w:hint="eastAsia"/>
                <w:lang w:eastAsia="ja-JP"/>
              </w:rPr>
              <w:t>職業</w:t>
            </w:r>
          </w:p>
          <w:p w14:paraId="34E0F5B4" w14:textId="77777777" w:rsidR="005B5385" w:rsidRDefault="005B5385" w:rsidP="00132CCE">
            <w:pPr>
              <w:pStyle w:val="a7"/>
              <w:ind w:left="424" w:hangingChars="202" w:hanging="424"/>
              <w:jc w:val="center"/>
              <w:rPr>
                <w:lang w:eastAsia="ja-JP"/>
              </w:rPr>
            </w:pPr>
            <w:r>
              <w:rPr>
                <w:rFonts w:hint="eastAsia"/>
                <w:lang w:eastAsia="ja-JP"/>
              </w:rPr>
              <w:t>職業指導</w:t>
            </w:r>
          </w:p>
          <w:p w14:paraId="353ED3DB" w14:textId="77777777" w:rsidR="005B5385" w:rsidRDefault="005B5385" w:rsidP="00132CCE">
            <w:pPr>
              <w:pStyle w:val="a7"/>
              <w:ind w:left="424" w:hangingChars="202" w:hanging="424"/>
              <w:jc w:val="center"/>
              <w:rPr>
                <w:lang w:eastAsia="ja-JP"/>
              </w:rPr>
            </w:pPr>
            <w:r>
              <w:rPr>
                <w:rFonts w:hint="eastAsia"/>
                <w:lang w:eastAsia="ja-JP"/>
              </w:rPr>
              <w:t>英語</w:t>
            </w:r>
          </w:p>
          <w:p w14:paraId="46524DC1" w14:textId="77777777" w:rsidR="005B5385" w:rsidRDefault="005B5385" w:rsidP="00132CCE">
            <w:pPr>
              <w:pStyle w:val="a7"/>
              <w:ind w:left="424" w:hangingChars="202" w:hanging="424"/>
              <w:jc w:val="center"/>
              <w:rPr>
                <w:lang w:eastAsia="ja-JP"/>
              </w:rPr>
            </w:pPr>
            <w:r>
              <w:rPr>
                <w:rFonts w:hint="eastAsia"/>
                <w:lang w:eastAsia="ja-JP"/>
              </w:rPr>
              <w:t>宗教</w:t>
            </w:r>
          </w:p>
        </w:tc>
        <w:tc>
          <w:tcPr>
            <w:tcW w:w="4458" w:type="dxa"/>
            <w:tcBorders>
              <w:top w:val="single" w:sz="12" w:space="0" w:color="auto"/>
              <w:left w:val="single" w:sz="12" w:space="0" w:color="auto"/>
              <w:bottom w:val="single" w:sz="12" w:space="0" w:color="auto"/>
              <w:right w:val="single" w:sz="12" w:space="0" w:color="auto"/>
            </w:tcBorders>
          </w:tcPr>
          <w:p w14:paraId="5E7DACBE" w14:textId="77777777" w:rsidR="005B5385" w:rsidRDefault="005B5385" w:rsidP="00132CCE">
            <w:pPr>
              <w:pStyle w:val="a7"/>
              <w:ind w:left="424" w:hangingChars="202" w:hanging="424"/>
              <w:jc w:val="center"/>
              <w:rPr>
                <w:lang w:eastAsia="ja-JP"/>
              </w:rPr>
            </w:pPr>
            <w:r>
              <w:rPr>
                <w:rFonts w:hint="eastAsia"/>
                <w:lang w:eastAsia="ja-JP"/>
              </w:rPr>
              <w:lastRenderedPageBreak/>
              <w:t>３人以上</w:t>
            </w:r>
          </w:p>
          <w:p w14:paraId="1658E7BE" w14:textId="77777777" w:rsidR="005B5385" w:rsidRDefault="005B5385" w:rsidP="00132CCE">
            <w:pPr>
              <w:pStyle w:val="a7"/>
              <w:ind w:left="424" w:hangingChars="202" w:hanging="424"/>
              <w:jc w:val="center"/>
              <w:rPr>
                <w:lang w:eastAsia="ja-JP"/>
              </w:rPr>
            </w:pPr>
            <w:r>
              <w:rPr>
                <w:rFonts w:hint="eastAsia"/>
                <w:lang w:eastAsia="ja-JP"/>
              </w:rPr>
              <w:t>４人以上</w:t>
            </w:r>
          </w:p>
          <w:p w14:paraId="6BBF1B05" w14:textId="77777777" w:rsidR="005B5385" w:rsidRDefault="005B5385" w:rsidP="00132CCE">
            <w:pPr>
              <w:pStyle w:val="a7"/>
              <w:ind w:left="424" w:hangingChars="202" w:hanging="424"/>
              <w:jc w:val="center"/>
              <w:rPr>
                <w:lang w:eastAsia="ja-JP"/>
              </w:rPr>
            </w:pPr>
            <w:r>
              <w:rPr>
                <w:rFonts w:hint="eastAsia"/>
                <w:lang w:eastAsia="ja-JP"/>
              </w:rPr>
              <w:t>３人以上</w:t>
            </w:r>
          </w:p>
          <w:p w14:paraId="1D7C7519" w14:textId="77777777" w:rsidR="005B5385" w:rsidRDefault="005B5385" w:rsidP="00132CCE">
            <w:pPr>
              <w:pStyle w:val="a7"/>
              <w:ind w:left="424" w:hangingChars="202" w:hanging="424"/>
              <w:jc w:val="center"/>
              <w:rPr>
                <w:lang w:eastAsia="ja-JP"/>
              </w:rPr>
            </w:pPr>
            <w:r>
              <w:rPr>
                <w:rFonts w:hint="eastAsia"/>
                <w:lang w:eastAsia="ja-JP"/>
              </w:rPr>
              <w:t>４人以上</w:t>
            </w:r>
          </w:p>
          <w:p w14:paraId="4AA4F14F" w14:textId="77777777" w:rsidR="005B5385" w:rsidRDefault="005B5385" w:rsidP="00132CCE">
            <w:pPr>
              <w:pStyle w:val="a7"/>
              <w:ind w:left="424" w:hangingChars="202" w:hanging="424"/>
              <w:jc w:val="center"/>
              <w:rPr>
                <w:lang w:eastAsia="ja-JP"/>
              </w:rPr>
            </w:pPr>
            <w:r>
              <w:rPr>
                <w:rFonts w:hint="eastAsia"/>
                <w:lang w:eastAsia="ja-JP"/>
              </w:rPr>
              <w:lastRenderedPageBreak/>
              <w:t>３人以上</w:t>
            </w:r>
          </w:p>
          <w:p w14:paraId="34CA4A80" w14:textId="77777777" w:rsidR="005B5385" w:rsidRDefault="005B5385" w:rsidP="00132CCE">
            <w:pPr>
              <w:pStyle w:val="a7"/>
              <w:ind w:left="424" w:hangingChars="202" w:hanging="424"/>
              <w:jc w:val="center"/>
              <w:rPr>
                <w:lang w:eastAsia="ja-JP"/>
              </w:rPr>
            </w:pPr>
            <w:r>
              <w:rPr>
                <w:rFonts w:hint="eastAsia"/>
                <w:lang w:eastAsia="ja-JP"/>
              </w:rPr>
              <w:t>３人以上</w:t>
            </w:r>
          </w:p>
          <w:p w14:paraId="4F98F26E" w14:textId="77777777" w:rsidR="005B5385" w:rsidRDefault="005B5385" w:rsidP="00132CCE">
            <w:pPr>
              <w:pStyle w:val="a7"/>
              <w:ind w:left="424" w:hangingChars="202" w:hanging="424"/>
              <w:jc w:val="center"/>
              <w:rPr>
                <w:lang w:eastAsia="ja-JP"/>
              </w:rPr>
            </w:pPr>
            <w:r>
              <w:rPr>
                <w:rFonts w:hint="eastAsia"/>
                <w:lang w:eastAsia="ja-JP"/>
              </w:rPr>
              <w:t>３人以上</w:t>
            </w:r>
          </w:p>
          <w:p w14:paraId="39994F50" w14:textId="77777777" w:rsidR="005B5385" w:rsidRDefault="005B5385" w:rsidP="00132CCE">
            <w:pPr>
              <w:pStyle w:val="a7"/>
              <w:ind w:left="424" w:hangingChars="202" w:hanging="424"/>
              <w:jc w:val="center"/>
              <w:rPr>
                <w:lang w:eastAsia="ja-JP"/>
              </w:rPr>
            </w:pPr>
            <w:r>
              <w:rPr>
                <w:rFonts w:hint="eastAsia"/>
                <w:lang w:eastAsia="ja-JP"/>
              </w:rPr>
              <w:t>３人以上</w:t>
            </w:r>
          </w:p>
          <w:p w14:paraId="49847260" w14:textId="77777777" w:rsidR="005B5385" w:rsidRDefault="005B5385" w:rsidP="00132CCE">
            <w:pPr>
              <w:pStyle w:val="a7"/>
              <w:ind w:left="424" w:hangingChars="202" w:hanging="424"/>
              <w:jc w:val="center"/>
              <w:rPr>
                <w:lang w:eastAsia="ja-JP"/>
              </w:rPr>
            </w:pPr>
            <w:r>
              <w:rPr>
                <w:rFonts w:hint="eastAsia"/>
                <w:lang w:eastAsia="ja-JP"/>
              </w:rPr>
              <w:t>４人以上</w:t>
            </w:r>
          </w:p>
          <w:p w14:paraId="79249D32" w14:textId="77777777" w:rsidR="005B5385" w:rsidRDefault="005B5385" w:rsidP="00132CCE">
            <w:pPr>
              <w:pStyle w:val="a7"/>
              <w:ind w:left="424" w:hangingChars="202" w:hanging="424"/>
              <w:jc w:val="center"/>
              <w:rPr>
                <w:lang w:eastAsia="ja-JP"/>
              </w:rPr>
            </w:pPr>
            <w:r>
              <w:rPr>
                <w:rFonts w:hint="eastAsia"/>
                <w:lang w:eastAsia="ja-JP"/>
              </w:rPr>
              <w:t>４人以上</w:t>
            </w:r>
          </w:p>
          <w:p w14:paraId="0CAF7C95" w14:textId="77777777" w:rsidR="005B5385" w:rsidRDefault="005B5385" w:rsidP="00132CCE">
            <w:pPr>
              <w:pStyle w:val="a7"/>
              <w:ind w:left="424" w:hangingChars="202" w:hanging="424"/>
              <w:jc w:val="center"/>
              <w:rPr>
                <w:lang w:eastAsia="ja-JP"/>
              </w:rPr>
            </w:pPr>
            <w:r>
              <w:rPr>
                <w:rFonts w:hint="eastAsia"/>
                <w:lang w:eastAsia="ja-JP"/>
              </w:rPr>
              <w:t>４人以上</w:t>
            </w:r>
          </w:p>
          <w:p w14:paraId="434B0585" w14:textId="77777777" w:rsidR="005B5385" w:rsidRDefault="005B5385" w:rsidP="00132CCE">
            <w:pPr>
              <w:pStyle w:val="a7"/>
              <w:ind w:left="424" w:hangingChars="202" w:hanging="424"/>
              <w:jc w:val="center"/>
              <w:rPr>
                <w:lang w:eastAsia="ja-JP"/>
              </w:rPr>
            </w:pPr>
            <w:r>
              <w:rPr>
                <w:rFonts w:hint="eastAsia"/>
                <w:lang w:eastAsia="ja-JP"/>
              </w:rPr>
              <w:t>２人以上</w:t>
            </w:r>
          </w:p>
          <w:p w14:paraId="301F8B4C" w14:textId="77777777" w:rsidR="005B5385" w:rsidRDefault="005B5385" w:rsidP="00132CCE">
            <w:pPr>
              <w:pStyle w:val="a7"/>
              <w:ind w:left="424" w:hangingChars="202" w:hanging="424"/>
              <w:jc w:val="center"/>
              <w:rPr>
                <w:lang w:eastAsia="ja-JP"/>
              </w:rPr>
            </w:pPr>
            <w:r>
              <w:rPr>
                <w:rFonts w:hint="eastAsia"/>
                <w:lang w:eastAsia="ja-JP"/>
              </w:rPr>
              <w:t>３人以上</w:t>
            </w:r>
          </w:p>
          <w:p w14:paraId="452F9D21" w14:textId="77777777" w:rsidR="005B5385" w:rsidRDefault="005B5385" w:rsidP="00132CCE">
            <w:pPr>
              <w:pStyle w:val="a7"/>
              <w:ind w:left="424" w:hangingChars="202" w:hanging="424"/>
              <w:jc w:val="center"/>
              <w:rPr>
                <w:lang w:eastAsia="ja-JP"/>
              </w:rPr>
            </w:pPr>
            <w:r>
              <w:rPr>
                <w:rFonts w:hint="eastAsia"/>
                <w:lang w:eastAsia="ja-JP"/>
              </w:rPr>
              <w:t>３人以上</w:t>
            </w:r>
          </w:p>
        </w:tc>
        <w:tc>
          <w:tcPr>
            <w:tcW w:w="1089" w:type="dxa"/>
            <w:vMerge/>
            <w:tcBorders>
              <w:left w:val="single" w:sz="12" w:space="0" w:color="auto"/>
              <w:bottom w:val="nil"/>
              <w:right w:val="single" w:sz="12" w:space="0" w:color="auto"/>
            </w:tcBorders>
          </w:tcPr>
          <w:p w14:paraId="4EABCF82" w14:textId="77777777" w:rsidR="005B5385" w:rsidRDefault="005B5385" w:rsidP="00132CCE">
            <w:pPr>
              <w:pStyle w:val="a7"/>
              <w:ind w:left="424" w:hangingChars="202" w:hanging="424"/>
              <w:rPr>
                <w:lang w:eastAsia="ja-JP"/>
              </w:rPr>
            </w:pPr>
          </w:p>
        </w:tc>
      </w:tr>
      <w:tr w:rsidR="005B5385" w14:paraId="615D1941" w14:textId="77777777" w:rsidTr="00662E7F">
        <w:trPr>
          <w:trHeight w:val="300"/>
        </w:trPr>
        <w:tc>
          <w:tcPr>
            <w:tcW w:w="8949" w:type="dxa"/>
            <w:gridSpan w:val="4"/>
            <w:tcBorders>
              <w:top w:val="nil"/>
              <w:left w:val="single" w:sz="12" w:space="0" w:color="auto"/>
              <w:bottom w:val="single" w:sz="12" w:space="0" w:color="auto"/>
              <w:right w:val="single" w:sz="12" w:space="0" w:color="auto"/>
            </w:tcBorders>
          </w:tcPr>
          <w:p w14:paraId="4F83CD17" w14:textId="74F7E8A9" w:rsidR="005B5385" w:rsidRDefault="005B5385" w:rsidP="00132CCE">
            <w:pPr>
              <w:pStyle w:val="a7"/>
              <w:ind w:leftChars="270" w:left="567" w:firstLine="1"/>
              <w:rPr>
                <w:lang w:eastAsia="ja-JP"/>
              </w:rPr>
            </w:pPr>
            <w:r>
              <w:rPr>
                <w:rFonts w:hint="eastAsia"/>
                <w:lang w:eastAsia="ja-JP"/>
              </w:rPr>
              <w:t>（※１）英語以外の外国語の必要</w:t>
            </w:r>
            <w:r w:rsidR="00DE68B9">
              <w:rPr>
                <w:rFonts w:hint="eastAsia"/>
                <w:lang w:eastAsia="ja-JP"/>
              </w:rPr>
              <w:t>教職</w:t>
            </w:r>
            <w:r>
              <w:rPr>
                <w:rFonts w:hint="eastAsia"/>
                <w:lang w:eastAsia="ja-JP"/>
              </w:rPr>
              <w:t>専任教員数は、英語の場合と同様に、３人以上とする。</w:t>
            </w:r>
          </w:p>
          <w:p w14:paraId="0E5FC559" w14:textId="3FD98A3A" w:rsidR="005B5385" w:rsidRDefault="005B5385" w:rsidP="00132CCE">
            <w:pPr>
              <w:pStyle w:val="a7"/>
              <w:ind w:leftChars="271" w:left="992" w:hanging="423"/>
              <w:rPr>
                <w:lang w:eastAsia="ja-JP"/>
              </w:rPr>
            </w:pPr>
            <w:r>
              <w:rPr>
                <w:rFonts w:hint="eastAsia"/>
                <w:lang w:eastAsia="ja-JP"/>
              </w:rPr>
              <w:t>（※２）</w:t>
            </w:r>
            <w:r w:rsidR="00DE68B9">
              <w:rPr>
                <w:lang w:eastAsia="ja-JP"/>
              </w:rPr>
              <w:t>３（７）の規定にかかわらず、他学科等において開設する授業科目をあてる場合</w:t>
            </w:r>
            <w:r w:rsidR="00DE68B9">
              <w:rPr>
                <w:rFonts w:hint="eastAsia"/>
                <w:lang w:eastAsia="ja-JP"/>
              </w:rPr>
              <w:t>、</w:t>
            </w:r>
            <w:r w:rsidR="00DE68B9">
              <w:rPr>
                <w:lang w:eastAsia="ja-JP"/>
              </w:rPr>
              <w:t>当該他学科等の基幹教員を、認定を受けようとする学科等における当該科目を担当する教職専任教員とみなすことがで</w:t>
            </w:r>
            <w:r w:rsidR="00DE68B9">
              <w:rPr>
                <w:lang w:eastAsia="ja-JP"/>
              </w:rPr>
              <w:t xml:space="preserve"> </w:t>
            </w:r>
            <w:r w:rsidR="00DE68B9">
              <w:rPr>
                <w:lang w:eastAsia="ja-JP"/>
              </w:rPr>
              <w:t>きる。</w:t>
            </w:r>
          </w:p>
          <w:p w14:paraId="0B22A095" w14:textId="0C7CF4F1" w:rsidR="005B5385" w:rsidRDefault="005B5385" w:rsidP="00132CCE">
            <w:pPr>
              <w:pStyle w:val="a7"/>
              <w:ind w:leftChars="271" w:left="992" w:hanging="423"/>
              <w:rPr>
                <w:lang w:eastAsia="ja-JP"/>
              </w:rPr>
            </w:pPr>
            <w:r>
              <w:rPr>
                <w:rFonts w:hint="eastAsia"/>
                <w:lang w:eastAsia="ja-JP"/>
              </w:rPr>
              <w:t>（※３）</w:t>
            </w:r>
            <w:r w:rsidR="00DE68B9">
              <w:rPr>
                <w:lang w:eastAsia="ja-JP"/>
              </w:rPr>
              <w:t>「複合科目」を担当する教職専任教員を、必要教職専任教員数に含めることができる。</w:t>
            </w:r>
          </w:p>
          <w:p w14:paraId="33ADED32" w14:textId="327173ED" w:rsidR="00DE68B9" w:rsidRDefault="00DE68B9" w:rsidP="00DE68B9">
            <w:pPr>
              <w:pStyle w:val="a7"/>
              <w:ind w:leftChars="298" w:left="1050" w:hangingChars="202" w:hanging="424"/>
              <w:rPr>
                <w:lang w:eastAsia="ja-JP"/>
              </w:rPr>
            </w:pPr>
            <w:r>
              <w:rPr>
                <w:lang w:eastAsia="ja-JP"/>
              </w:rPr>
              <w:t>（</w:t>
            </w:r>
            <w:r>
              <w:rPr>
                <w:rFonts w:ascii="ＭＳ 明朝" w:hAnsi="ＭＳ 明朝" w:hint="eastAsia"/>
                <w:lang w:eastAsia="ja-JP"/>
              </w:rPr>
              <w:t>※</w:t>
            </w:r>
            <w:r>
              <w:rPr>
                <w:lang w:eastAsia="ja-JP"/>
              </w:rPr>
              <w:t>４）３（７）の規定にかかわらず、ただし書教員は、本表の必要教職専任教員数の４分の１の範囲内で当該学科等の必要教職専任教員数に算入することができる。</w:t>
            </w:r>
          </w:p>
          <w:p w14:paraId="56E9C5FB" w14:textId="7D3BB02A" w:rsidR="005B5385" w:rsidRPr="0012428B" w:rsidRDefault="00DE68B9" w:rsidP="00DE68B9">
            <w:pPr>
              <w:pStyle w:val="a7"/>
              <w:ind w:leftChars="298" w:left="1050" w:hangingChars="202" w:hanging="424"/>
              <w:rPr>
                <w:lang w:eastAsia="ja-JP"/>
              </w:rPr>
            </w:pPr>
            <w:r>
              <w:rPr>
                <w:lang w:eastAsia="ja-JP"/>
              </w:rPr>
              <w:t>（</w:t>
            </w:r>
            <w:r>
              <w:rPr>
                <w:rFonts w:ascii="ＭＳ 明朝" w:hAnsi="ＭＳ 明朝" w:hint="eastAsia"/>
                <w:lang w:eastAsia="ja-JP"/>
              </w:rPr>
              <w:t>※</w:t>
            </w:r>
            <w:r>
              <w:rPr>
                <w:lang w:eastAsia="ja-JP"/>
              </w:rPr>
              <w:t>５）（</w:t>
            </w:r>
            <w:r>
              <w:rPr>
                <w:rFonts w:ascii="ＭＳ 明朝" w:hAnsi="ＭＳ 明朝" w:hint="eastAsia"/>
                <w:lang w:eastAsia="ja-JP"/>
              </w:rPr>
              <w:t>※</w:t>
            </w:r>
            <w:r>
              <w:rPr>
                <w:lang w:eastAsia="ja-JP"/>
              </w:rPr>
              <w:t>２）、（</w:t>
            </w:r>
            <w:r>
              <w:rPr>
                <w:rFonts w:ascii="ＭＳ 明朝" w:hAnsi="ＭＳ 明朝" w:hint="eastAsia"/>
                <w:lang w:eastAsia="ja-JP"/>
              </w:rPr>
              <w:t>※</w:t>
            </w:r>
            <w:r>
              <w:rPr>
                <w:lang w:eastAsia="ja-JP"/>
              </w:rPr>
              <w:t>３）又は（</w:t>
            </w:r>
            <w:r>
              <w:rPr>
                <w:rFonts w:ascii="ＭＳ 明朝" w:hAnsi="ＭＳ 明朝" w:hint="eastAsia"/>
                <w:lang w:eastAsia="ja-JP"/>
              </w:rPr>
              <w:t>※</w:t>
            </w:r>
            <w:r>
              <w:rPr>
                <w:lang w:eastAsia="ja-JP"/>
              </w:rPr>
              <w:t>４）による基幹教員を認定を受けようとする学科等における教職専任教員としてみなす場合は、本表に定める必要教職専任教員数の半数（うち</w:t>
            </w:r>
            <w:r>
              <w:rPr>
                <w:rFonts w:hint="eastAsia"/>
                <w:lang w:eastAsia="ja-JP"/>
              </w:rPr>
              <w:t>１</w:t>
            </w:r>
            <w:r>
              <w:rPr>
                <w:lang w:eastAsia="ja-JP"/>
              </w:rPr>
              <w:t>人は教授）以上は、専ら認</w:t>
            </w:r>
            <w:r>
              <w:rPr>
                <w:lang w:eastAsia="ja-JP"/>
              </w:rPr>
              <w:t xml:space="preserve"> </w:t>
            </w:r>
            <w:r>
              <w:rPr>
                <w:lang w:eastAsia="ja-JP"/>
              </w:rPr>
              <w:t>定を受けようとする学科等の教育研究に従事する者とすること。</w:t>
            </w:r>
          </w:p>
        </w:tc>
      </w:tr>
    </w:tbl>
    <w:p w14:paraId="4B9EC21B" w14:textId="77777777" w:rsidR="005B5385" w:rsidRDefault="005B5385" w:rsidP="005B5385">
      <w:pPr>
        <w:pStyle w:val="a7"/>
        <w:rPr>
          <w:lang w:eastAsia="ja-JP"/>
        </w:rPr>
      </w:pPr>
    </w:p>
    <w:p w14:paraId="24896A70" w14:textId="77777777" w:rsidR="005B5385" w:rsidRDefault="005B5385" w:rsidP="005B5385">
      <w:pPr>
        <w:widowControl/>
        <w:jc w:val="left"/>
      </w:pPr>
      <w:r>
        <w:rPr>
          <w:rFonts w:hint="eastAsia"/>
        </w:rPr>
        <w:t>▼実地視察報告書より</w:t>
      </w:r>
    </w:p>
    <w:tbl>
      <w:tblPr>
        <w:tblStyle w:val="a9"/>
        <w:tblW w:w="0" w:type="auto"/>
        <w:tblInd w:w="137" w:type="dxa"/>
        <w:tblLook w:val="04A0" w:firstRow="1" w:lastRow="0" w:firstColumn="1" w:lastColumn="0" w:noHBand="0" w:noVBand="1"/>
      </w:tblPr>
      <w:tblGrid>
        <w:gridCol w:w="8923"/>
      </w:tblGrid>
      <w:tr w:rsidR="005B5385" w14:paraId="4C30545B" w14:textId="77777777" w:rsidTr="00662E7F">
        <w:tc>
          <w:tcPr>
            <w:tcW w:w="8923" w:type="dxa"/>
          </w:tcPr>
          <w:p w14:paraId="46C5225A" w14:textId="39F063DD" w:rsidR="005B5385" w:rsidRDefault="005B5385" w:rsidP="00132CCE">
            <w:pPr>
              <w:widowControl/>
              <w:ind w:left="168" w:hangingChars="80" w:hanging="168"/>
              <w:jc w:val="left"/>
            </w:pPr>
            <w:r>
              <w:rPr>
                <w:rFonts w:hint="eastAsia"/>
              </w:rPr>
              <w:t>○　中学校及び高等学校の教職課程の「教科に関する科目」で他学科等において開設する授業科目を充てる場合，これを担当する教員については，認定を受けようとする学科における専任教員とみなすことができるが，商学部商学科において，全て自学科開設としているにもかかわらず，他学科の教員を専任教員とみなしている状況が見受けられた。教職課程認定基準に定める必要専任教員数を下回ることから，速やかに是正すること。</w:t>
            </w:r>
          </w:p>
          <w:p w14:paraId="13C3C478" w14:textId="77777777" w:rsidR="005B5385" w:rsidRDefault="005B5385" w:rsidP="00132CCE">
            <w:pPr>
              <w:widowControl/>
              <w:ind w:left="168" w:hangingChars="80" w:hanging="168"/>
              <w:jc w:val="left"/>
            </w:pPr>
          </w:p>
          <w:p w14:paraId="5854E70A" w14:textId="59F067D2" w:rsidR="005B5385" w:rsidRDefault="005B5385" w:rsidP="00132CCE">
            <w:pPr>
              <w:widowControl/>
              <w:ind w:left="168" w:hangingChars="80" w:hanging="168"/>
              <w:jc w:val="left"/>
            </w:pPr>
            <w:r>
              <w:rPr>
                <w:rFonts w:hint="eastAsia"/>
              </w:rPr>
              <w:t>○　人間科学部心理学科の中学校及び高等学校教諭一種免許状（保健）の課程において、「教科に関する科目」の専任教員数が、教職課程認定基準上３人必要なところ、２人しか配置されていない。教職課程認定基準を正しく理解し、基準を満たすよう、速やかに改善すること。</w:t>
            </w:r>
          </w:p>
        </w:tc>
      </w:tr>
    </w:tbl>
    <w:p w14:paraId="75210C35" w14:textId="75E240B4" w:rsidR="005B5385" w:rsidRDefault="005B5385" w:rsidP="005B5385">
      <w:pPr>
        <w:pStyle w:val="a7"/>
        <w:rPr>
          <w:lang w:eastAsia="ja-JP"/>
        </w:rPr>
      </w:pPr>
    </w:p>
    <w:p w14:paraId="03D92691" w14:textId="77777777" w:rsidR="00DE68B9" w:rsidRPr="00E350E7" w:rsidRDefault="00DE68B9" w:rsidP="005B5385">
      <w:pPr>
        <w:pStyle w:val="a7"/>
        <w:rPr>
          <w:lang w:eastAsia="ja-JP"/>
        </w:rPr>
      </w:pPr>
    </w:p>
    <w:p w14:paraId="0FDE55B4" w14:textId="4476AF73" w:rsidR="005B5385" w:rsidRDefault="005B5385" w:rsidP="005B5385">
      <w:pPr>
        <w:pStyle w:val="a7"/>
        <w:rPr>
          <w:lang w:eastAsia="ja-JP"/>
        </w:rPr>
      </w:pPr>
      <w:r>
        <w:rPr>
          <w:rFonts w:hint="eastAsia"/>
          <w:lang w:eastAsia="ja-JP"/>
        </w:rPr>
        <w:lastRenderedPageBreak/>
        <w:t>◆</w:t>
      </w:r>
      <w:r w:rsidR="00DE68B9" w:rsidRPr="00DE68B9">
        <w:rPr>
          <w:rFonts w:hint="eastAsia"/>
          <w:lang w:eastAsia="ja-JP"/>
        </w:rPr>
        <w:t>令和</w:t>
      </w:r>
      <w:r w:rsidR="00DE68B9" w:rsidRPr="00DE68B9">
        <w:rPr>
          <w:rFonts w:hint="eastAsia"/>
          <w:lang w:eastAsia="ja-JP"/>
        </w:rPr>
        <w:t>6</w:t>
      </w:r>
      <w:r w:rsidR="00DE68B9" w:rsidRPr="00DE68B9">
        <w:rPr>
          <w:rFonts w:hint="eastAsia"/>
          <w:lang w:eastAsia="ja-JP"/>
        </w:rPr>
        <w:t>年度開設用</w:t>
      </w:r>
      <w:r w:rsidRPr="00336086">
        <w:rPr>
          <w:rFonts w:hint="eastAsia"/>
          <w:lang w:eastAsia="ja-JP"/>
        </w:rPr>
        <w:t>手引き</w:t>
      </w:r>
      <w:r w:rsidR="00662E7F">
        <w:rPr>
          <w:rFonts w:hint="eastAsia"/>
          <w:lang w:eastAsia="ja-JP"/>
        </w:rPr>
        <w:t>別冊</w:t>
      </w:r>
      <w:r>
        <w:rPr>
          <w:rFonts w:hint="eastAsia"/>
          <w:lang w:eastAsia="ja-JP"/>
        </w:rPr>
        <w:t>Ｑ</w:t>
      </w:r>
      <w:r w:rsidRPr="00336086">
        <w:rPr>
          <w:rFonts w:hint="eastAsia"/>
          <w:lang w:eastAsia="ja-JP"/>
        </w:rPr>
        <w:t>＆</w:t>
      </w:r>
      <w:r>
        <w:rPr>
          <w:rFonts w:hint="eastAsia"/>
          <w:lang w:eastAsia="ja-JP"/>
        </w:rPr>
        <w:t>Ａ（</w:t>
      </w:r>
      <w:r w:rsidRPr="00976E37">
        <w:rPr>
          <w:rFonts w:ascii="ＭＳ 明朝" w:hAnsi="ＭＳ 明朝" w:hint="eastAsia"/>
          <w:lang w:eastAsia="ja-JP"/>
        </w:rPr>
        <w:t>No</w:t>
      </w:r>
      <w:r>
        <w:rPr>
          <w:rFonts w:hint="eastAsia"/>
          <w:lang w:eastAsia="ja-JP"/>
        </w:rPr>
        <w:t>.</w:t>
      </w:r>
      <w:r w:rsidR="00DE68B9">
        <w:rPr>
          <w:rFonts w:ascii="ＭＳ 明朝" w:hAnsi="ＭＳ 明朝"/>
          <w:lang w:eastAsia="ja-JP"/>
        </w:rPr>
        <w:t>78</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4C232D8C" w14:textId="77777777" w:rsidTr="00662E7F">
        <w:tc>
          <w:tcPr>
            <w:tcW w:w="8923" w:type="dxa"/>
            <w:tcBorders>
              <w:top w:val="dashed" w:sz="4" w:space="0" w:color="auto"/>
              <w:left w:val="dashed" w:sz="4" w:space="0" w:color="auto"/>
              <w:bottom w:val="dashed" w:sz="4" w:space="0" w:color="auto"/>
              <w:right w:val="dashed" w:sz="4" w:space="0" w:color="auto"/>
            </w:tcBorders>
          </w:tcPr>
          <w:p w14:paraId="5F8A8506" w14:textId="5086BFE8" w:rsidR="005B5385" w:rsidRDefault="005B5385" w:rsidP="00132CCE">
            <w:pPr>
              <w:pStyle w:val="a7"/>
              <w:ind w:leftChars="14" w:left="170" w:hangingChars="67" w:hanging="141"/>
              <w:rPr>
                <w:lang w:eastAsia="ja-JP"/>
              </w:rPr>
            </w:pPr>
            <w:r>
              <w:rPr>
                <w:rFonts w:hint="eastAsia"/>
                <w:lang w:eastAsia="ja-JP"/>
              </w:rPr>
              <w:t xml:space="preserve">Ｑ　</w:t>
            </w:r>
            <w:r w:rsidR="00DE68B9">
              <w:rPr>
                <w:lang w:eastAsia="ja-JP"/>
              </w:rPr>
              <w:t>「みなし教職専任教員」などを必要教職専任教員数として含めた場合でも、定められている数のうち、半数以上は、自学科の教職専任教員の配置が必要である。必要教職専任教員数が３人と定められている教科の場合、半数はどのように計算するのか。</w:t>
            </w:r>
          </w:p>
          <w:p w14:paraId="601E1E94" w14:textId="77777777" w:rsidR="005B5385" w:rsidRDefault="005B5385" w:rsidP="00132CCE">
            <w:pPr>
              <w:pStyle w:val="a7"/>
              <w:ind w:leftChars="14" w:left="170" w:hangingChars="67" w:hanging="141"/>
              <w:rPr>
                <w:lang w:eastAsia="ja-JP"/>
              </w:rPr>
            </w:pPr>
          </w:p>
          <w:p w14:paraId="43847902" w14:textId="39F3C543" w:rsidR="005B5385" w:rsidRDefault="005B5385" w:rsidP="00662E7F">
            <w:pPr>
              <w:pStyle w:val="a7"/>
              <w:ind w:leftChars="14" w:left="170" w:hangingChars="67" w:hanging="141"/>
              <w:rPr>
                <w:lang w:eastAsia="ja-JP"/>
              </w:rPr>
            </w:pPr>
            <w:r>
              <w:rPr>
                <w:rFonts w:hint="eastAsia"/>
                <w:lang w:eastAsia="ja-JP"/>
              </w:rPr>
              <w:t xml:space="preserve">Ａ　</w:t>
            </w:r>
            <w:r w:rsidR="00DE68B9">
              <w:rPr>
                <w:lang w:eastAsia="ja-JP"/>
              </w:rPr>
              <w:t>例えば国語の教職課程における「教科に関する専門的事項」の必要教職専任教員数は、３人以上と定められており、半数以上は自学科の教職専任教員でなくてはならないと規定されている。３人の半数は１．５人であるが、１．５人以上の人数、すなわち必要教職専任教員数３人のうち２人以上は自学科の教職専任教員をあてる必要があり、このため、「みなし教職</w:t>
            </w:r>
            <w:r w:rsidR="00DE68B9">
              <w:rPr>
                <w:lang w:eastAsia="ja-JP"/>
              </w:rPr>
              <w:t xml:space="preserve"> </w:t>
            </w:r>
            <w:r w:rsidR="00DE68B9">
              <w:rPr>
                <w:lang w:eastAsia="ja-JP"/>
              </w:rPr>
              <w:t>専任教員」として認められるのは１人となる。</w:t>
            </w:r>
          </w:p>
        </w:tc>
      </w:tr>
    </w:tbl>
    <w:p w14:paraId="7C973C4E" w14:textId="77777777" w:rsidR="005B5385" w:rsidRDefault="005B5385" w:rsidP="005B5385">
      <w:pPr>
        <w:pStyle w:val="a7"/>
        <w:rPr>
          <w:lang w:eastAsia="ja-JP"/>
        </w:rPr>
      </w:pPr>
    </w:p>
    <w:p w14:paraId="50F1847B" w14:textId="45A19C8E" w:rsidR="005B5385" w:rsidRPr="00D205A4" w:rsidRDefault="005B5385" w:rsidP="005B5385">
      <w:pPr>
        <w:ind w:firstLineChars="100" w:firstLine="210"/>
      </w:pPr>
      <w:r w:rsidRPr="00D205A4">
        <w:rPr>
          <w:rFonts w:hint="eastAsia"/>
        </w:rPr>
        <w:t>「みなし</w:t>
      </w:r>
      <w:r w:rsidR="00BF458E">
        <w:rPr>
          <w:rFonts w:hint="eastAsia"/>
        </w:rPr>
        <w:t>教職</w:t>
      </w:r>
      <w:r w:rsidRPr="00D205A4">
        <w:rPr>
          <w:rFonts w:hint="eastAsia"/>
        </w:rPr>
        <w:t>専任教員」とは、自学科の</w:t>
      </w:r>
      <w:r w:rsidR="00BF458E">
        <w:rPr>
          <w:rFonts w:hint="eastAsia"/>
        </w:rPr>
        <w:t>教職</w:t>
      </w:r>
      <w:r w:rsidRPr="00D205A4">
        <w:rPr>
          <w:rFonts w:hint="eastAsia"/>
        </w:rPr>
        <w:t>専任教員だけで、必要</w:t>
      </w:r>
      <w:r w:rsidR="00BF458E">
        <w:rPr>
          <w:rFonts w:hint="eastAsia"/>
        </w:rPr>
        <w:t>教職</w:t>
      </w:r>
      <w:r w:rsidRPr="00D205A4">
        <w:rPr>
          <w:rFonts w:hint="eastAsia"/>
        </w:rPr>
        <w:t>専任教員数を満たすことができない場合、他学部他学科等に籍を有する</w:t>
      </w:r>
      <w:r w:rsidR="00BF458E">
        <w:rPr>
          <w:rFonts w:hint="eastAsia"/>
        </w:rPr>
        <w:t>教職</w:t>
      </w:r>
      <w:r w:rsidRPr="00D205A4">
        <w:rPr>
          <w:rFonts w:hint="eastAsia"/>
        </w:rPr>
        <w:t>専任教員を自学科の</w:t>
      </w:r>
      <w:r w:rsidR="00BF458E">
        <w:rPr>
          <w:rFonts w:hint="eastAsia"/>
        </w:rPr>
        <w:t>教職</w:t>
      </w:r>
      <w:r w:rsidRPr="00D205A4">
        <w:rPr>
          <w:rFonts w:hint="eastAsia"/>
        </w:rPr>
        <w:t>専任教員として扱うことができる専任教員のことをいいます。</w:t>
      </w:r>
    </w:p>
    <w:p w14:paraId="5C743E2B" w14:textId="548FE37D" w:rsidR="005B5385" w:rsidRPr="00D205A4" w:rsidRDefault="005B5385" w:rsidP="005B5385">
      <w:pPr>
        <w:ind w:firstLineChars="100" w:firstLine="210"/>
      </w:pPr>
      <w:r w:rsidRPr="00D205A4">
        <w:rPr>
          <w:rFonts w:hint="eastAsia"/>
        </w:rPr>
        <w:t>この場合、</w:t>
      </w:r>
      <w:r w:rsidRPr="00D205A4">
        <w:rPr>
          <w:rFonts w:hint="eastAsia"/>
          <w:szCs w:val="24"/>
        </w:rPr>
        <w:t>他学科等又は他学部他学科等において開設する授業科目</w:t>
      </w:r>
      <w:r w:rsidRPr="00D205A4">
        <w:rPr>
          <w:rFonts w:hint="eastAsia"/>
        </w:rPr>
        <w:t>とともに</w:t>
      </w:r>
      <w:r w:rsidR="00BF458E">
        <w:rPr>
          <w:rFonts w:hint="eastAsia"/>
        </w:rPr>
        <w:t>教職</w:t>
      </w:r>
      <w:r w:rsidRPr="00D205A4">
        <w:rPr>
          <w:rFonts w:hint="eastAsia"/>
        </w:rPr>
        <w:t>専任教員を借りてくる必要があり、</w:t>
      </w:r>
      <w:r w:rsidR="00BF458E">
        <w:rPr>
          <w:rFonts w:hint="eastAsia"/>
        </w:rPr>
        <w:t>教職</w:t>
      </w:r>
      <w:r w:rsidRPr="00D205A4">
        <w:rPr>
          <w:rFonts w:hint="eastAsia"/>
        </w:rPr>
        <w:t>専任教員のみを借りてくることはできません。</w:t>
      </w:r>
    </w:p>
    <w:p w14:paraId="7281EF81" w14:textId="79222CD7" w:rsidR="005B5385" w:rsidRPr="00D205A4" w:rsidRDefault="005B5385" w:rsidP="005B5385">
      <w:pPr>
        <w:ind w:firstLineChars="100" w:firstLine="210"/>
      </w:pPr>
      <w:r w:rsidRPr="00D205A4">
        <w:rPr>
          <w:rFonts w:hint="eastAsia"/>
        </w:rPr>
        <w:t>自学科で開設する授業に他学科の</w:t>
      </w:r>
      <w:r w:rsidR="00BF458E">
        <w:rPr>
          <w:rFonts w:hint="eastAsia"/>
        </w:rPr>
        <w:t>教職</w:t>
      </w:r>
      <w:r w:rsidRPr="00D205A4">
        <w:rPr>
          <w:rFonts w:hint="eastAsia"/>
        </w:rPr>
        <w:t>専任教員を割り当てた場合、当該教員の扱いは「兼担」となります。</w:t>
      </w:r>
    </w:p>
    <w:p w14:paraId="7DCE19AD" w14:textId="26E732CD" w:rsidR="005B5385" w:rsidRPr="00D205A4" w:rsidRDefault="005B5385" w:rsidP="005B5385">
      <w:pPr>
        <w:ind w:firstLineChars="100" w:firstLine="210"/>
        <w:rPr>
          <w:szCs w:val="24"/>
        </w:rPr>
      </w:pPr>
      <w:r w:rsidRPr="00D205A4">
        <w:rPr>
          <w:rFonts w:hint="eastAsia"/>
        </w:rPr>
        <w:t>つまり、科目区分の半数以内の</w:t>
      </w:r>
      <w:r w:rsidRPr="00D205A4">
        <w:rPr>
          <w:rFonts w:hint="eastAsia"/>
          <w:szCs w:val="24"/>
        </w:rPr>
        <w:t>他学科等又は他学部他学科等開設科目の開設ということを行わなければみなし</w:t>
      </w:r>
      <w:r w:rsidR="00BF458E">
        <w:rPr>
          <w:rFonts w:hint="eastAsia"/>
          <w:szCs w:val="24"/>
        </w:rPr>
        <w:t>教職</w:t>
      </w:r>
      <w:r w:rsidRPr="00D205A4">
        <w:rPr>
          <w:rFonts w:hint="eastAsia"/>
          <w:szCs w:val="24"/>
        </w:rPr>
        <w:t>専任教員の規定を適用することはできないということになります。</w:t>
      </w:r>
    </w:p>
    <w:p w14:paraId="66BBFEC0" w14:textId="77777777" w:rsidR="005B5385" w:rsidRDefault="005B5385" w:rsidP="005B5385">
      <w:pPr>
        <w:widowControl/>
        <w:jc w:val="left"/>
      </w:pPr>
    </w:p>
    <w:p w14:paraId="55290429" w14:textId="77777777" w:rsidR="005B5385" w:rsidRPr="00D205A4" w:rsidRDefault="005B5385" w:rsidP="005B5385">
      <w:r w:rsidRPr="00D205A4">
        <w:rPr>
          <w:rFonts w:hint="eastAsia"/>
        </w:rPr>
        <w:t>（※</w:t>
      </w:r>
      <w:r>
        <w:rPr>
          <w:rFonts w:hint="eastAsia"/>
        </w:rPr>
        <w:t>２</w:t>
      </w:r>
      <w:r w:rsidRPr="00D205A4">
        <w:rPr>
          <w:rFonts w:hint="eastAsia"/>
        </w:rPr>
        <w:t>）但し書きについて</w:t>
      </w:r>
    </w:p>
    <w:p w14:paraId="21916EC4" w14:textId="0D3D3245" w:rsidR="005B5385" w:rsidRPr="00D205A4" w:rsidRDefault="005B5385" w:rsidP="005B5385">
      <w:r w:rsidRPr="00D205A4">
        <w:rPr>
          <w:rFonts w:hint="eastAsia"/>
        </w:rPr>
        <w:t>■みなし</w:t>
      </w:r>
      <w:r w:rsidR="00BF458E">
        <w:rPr>
          <w:rFonts w:hint="eastAsia"/>
        </w:rPr>
        <w:t>教職</w:t>
      </w:r>
      <w:r w:rsidRPr="00D205A4">
        <w:rPr>
          <w:rFonts w:hint="eastAsia"/>
        </w:rPr>
        <w:t>専任教員とすることができる人数</w:t>
      </w:r>
    </w:p>
    <w:p w14:paraId="63530ED2" w14:textId="5A3901D0" w:rsidR="005B5385" w:rsidRPr="00D205A4" w:rsidRDefault="005B5385" w:rsidP="005B5385">
      <w:pPr>
        <w:ind w:leftChars="67" w:left="141" w:firstLineChars="100" w:firstLine="210"/>
      </w:pPr>
      <w:r w:rsidRPr="00D205A4">
        <w:rPr>
          <w:rFonts w:hint="eastAsia"/>
        </w:rPr>
        <w:t>必要</w:t>
      </w:r>
      <w:r w:rsidR="00F025A2">
        <w:rPr>
          <w:rFonts w:hint="eastAsia"/>
        </w:rPr>
        <w:t>教職</w:t>
      </w:r>
      <w:r w:rsidRPr="00D205A4">
        <w:rPr>
          <w:rFonts w:hint="eastAsia"/>
        </w:rPr>
        <w:t>専任教員数が</w:t>
      </w:r>
      <w:r w:rsidR="00BF4EE2">
        <w:rPr>
          <w:rFonts w:hint="eastAsia"/>
        </w:rPr>
        <w:t>4</w:t>
      </w:r>
      <w:r w:rsidRPr="00D205A4">
        <w:rPr>
          <w:rFonts w:hint="eastAsia"/>
        </w:rPr>
        <w:t>人以上の場合は、他学科</w:t>
      </w:r>
      <w:r w:rsidR="00F025A2">
        <w:rPr>
          <w:rFonts w:hint="eastAsia"/>
        </w:rPr>
        <w:t>教職</w:t>
      </w:r>
      <w:r w:rsidRPr="00D205A4">
        <w:rPr>
          <w:rFonts w:hint="eastAsia"/>
        </w:rPr>
        <w:t>専任教員を自学科等の</w:t>
      </w:r>
      <w:r w:rsidR="00F025A2">
        <w:rPr>
          <w:rFonts w:hint="eastAsia"/>
        </w:rPr>
        <w:t>教職</w:t>
      </w:r>
      <w:r w:rsidRPr="00D205A4">
        <w:rPr>
          <w:rFonts w:hint="eastAsia"/>
        </w:rPr>
        <w:t>専任教員とみなすことができるの</w:t>
      </w:r>
      <w:r w:rsidRPr="00D205A4">
        <w:t>は</w:t>
      </w:r>
      <w:r w:rsidR="00BF4EE2">
        <w:rPr>
          <w:rFonts w:hint="eastAsia"/>
        </w:rPr>
        <w:t>2</w:t>
      </w:r>
      <w:r w:rsidRPr="00D205A4">
        <w:rPr>
          <w:rFonts w:hint="eastAsia"/>
        </w:rPr>
        <w:t>名となります。</w:t>
      </w:r>
    </w:p>
    <w:p w14:paraId="046C8248" w14:textId="53EAD08C" w:rsidR="005B5385" w:rsidRPr="00D205A4" w:rsidRDefault="005B5385" w:rsidP="005B5385">
      <w:pPr>
        <w:ind w:leftChars="67" w:left="141" w:firstLineChars="100" w:firstLine="210"/>
      </w:pPr>
      <w:r w:rsidRPr="00D205A4">
        <w:rPr>
          <w:rFonts w:hint="eastAsia"/>
        </w:rPr>
        <w:t>必要</w:t>
      </w:r>
      <w:r w:rsidR="00F025A2">
        <w:rPr>
          <w:rFonts w:hint="eastAsia"/>
        </w:rPr>
        <w:t>教職</w:t>
      </w:r>
      <w:r w:rsidRPr="00D205A4">
        <w:rPr>
          <w:rFonts w:hint="eastAsia"/>
        </w:rPr>
        <w:t>専任教員</w:t>
      </w:r>
      <w:r w:rsidRPr="00D205A4">
        <w:t>数が</w:t>
      </w:r>
      <w:r w:rsidR="00BF4EE2">
        <w:rPr>
          <w:rFonts w:hint="eastAsia"/>
        </w:rPr>
        <w:t>3</w:t>
      </w:r>
      <w:r w:rsidRPr="00D205A4">
        <w:t>人の場合、</w:t>
      </w:r>
      <w:r w:rsidRPr="00D205A4">
        <w:rPr>
          <w:rFonts w:hint="eastAsia"/>
        </w:rPr>
        <w:t>半数は</w:t>
      </w:r>
      <w:r w:rsidR="00BF4EE2">
        <w:rPr>
          <w:rFonts w:hint="eastAsia"/>
        </w:rPr>
        <w:t>1</w:t>
      </w:r>
      <w:r>
        <w:rPr>
          <w:rFonts w:hint="eastAsia"/>
        </w:rPr>
        <w:t>．</w:t>
      </w:r>
      <w:r w:rsidR="00BF4EE2">
        <w:rPr>
          <w:rFonts w:hint="eastAsia"/>
        </w:rPr>
        <w:t>5</w:t>
      </w:r>
      <w:r w:rsidRPr="00D205A4">
        <w:t>人とな</w:t>
      </w:r>
      <w:r w:rsidRPr="00D205A4">
        <w:rPr>
          <w:rFonts w:hint="eastAsia"/>
        </w:rPr>
        <w:t>ります</w:t>
      </w:r>
      <w:r w:rsidRPr="00D205A4">
        <w:t>が、</w:t>
      </w:r>
      <w:r w:rsidR="00BF4EE2">
        <w:rPr>
          <w:rFonts w:hint="eastAsia"/>
        </w:rPr>
        <w:t>1</w:t>
      </w:r>
      <w:r w:rsidRPr="00D205A4">
        <w:t>人で</w:t>
      </w:r>
      <w:r w:rsidRPr="00D205A4">
        <w:rPr>
          <w:rFonts w:hint="eastAsia"/>
        </w:rPr>
        <w:t>は「必要</w:t>
      </w:r>
      <w:r w:rsidR="00F025A2">
        <w:rPr>
          <w:rFonts w:hint="eastAsia"/>
        </w:rPr>
        <w:t>教職</w:t>
      </w:r>
      <w:r w:rsidRPr="00D205A4">
        <w:rPr>
          <w:rFonts w:hint="eastAsia"/>
        </w:rPr>
        <w:t>専任教員数の半数」を満たせませんので、半数以上というのは切り上げで</w:t>
      </w:r>
      <w:r w:rsidR="00BF4EE2">
        <w:rPr>
          <w:rFonts w:hint="eastAsia"/>
        </w:rPr>
        <w:t>2</w:t>
      </w:r>
      <w:r w:rsidRPr="00D205A4">
        <w:rPr>
          <w:rFonts w:hint="eastAsia"/>
        </w:rPr>
        <w:t>人となります。よって、必要</w:t>
      </w:r>
      <w:r w:rsidR="00F025A2">
        <w:rPr>
          <w:rFonts w:hint="eastAsia"/>
        </w:rPr>
        <w:t>教職</w:t>
      </w:r>
      <w:r w:rsidRPr="00D205A4">
        <w:rPr>
          <w:rFonts w:hint="eastAsia"/>
        </w:rPr>
        <w:t>専任教員数が</w:t>
      </w:r>
      <w:r>
        <w:rPr>
          <w:rFonts w:hint="eastAsia"/>
        </w:rPr>
        <w:t>３</w:t>
      </w:r>
      <w:r w:rsidRPr="00D205A4">
        <w:t>人</w:t>
      </w:r>
      <w:r w:rsidRPr="00D205A4">
        <w:rPr>
          <w:rFonts w:hint="eastAsia"/>
        </w:rPr>
        <w:t>以上の場合、他学科</w:t>
      </w:r>
      <w:r w:rsidR="00F025A2">
        <w:rPr>
          <w:rFonts w:hint="eastAsia"/>
        </w:rPr>
        <w:t>教職</w:t>
      </w:r>
      <w:r w:rsidRPr="00D205A4">
        <w:rPr>
          <w:rFonts w:hint="eastAsia"/>
        </w:rPr>
        <w:t>専任教員を自学科等の</w:t>
      </w:r>
      <w:r w:rsidR="00F025A2">
        <w:rPr>
          <w:rFonts w:hint="eastAsia"/>
        </w:rPr>
        <w:t>教職</w:t>
      </w:r>
      <w:r w:rsidRPr="00D205A4">
        <w:rPr>
          <w:rFonts w:hint="eastAsia"/>
        </w:rPr>
        <w:t>専任教員とみなすことができるの</w:t>
      </w:r>
      <w:r w:rsidRPr="00D205A4">
        <w:t>は</w:t>
      </w:r>
      <w:r w:rsidR="00BF4EE2">
        <w:rPr>
          <w:rFonts w:hint="eastAsia"/>
        </w:rPr>
        <w:t>1</w:t>
      </w:r>
      <w:r w:rsidRPr="00D205A4">
        <w:t>名</w:t>
      </w:r>
      <w:r w:rsidRPr="00D205A4">
        <w:rPr>
          <w:rFonts w:hint="eastAsia"/>
        </w:rPr>
        <w:t>となります。</w:t>
      </w:r>
    </w:p>
    <w:p w14:paraId="51CEBE86" w14:textId="1B74DB29" w:rsidR="005B5385" w:rsidRDefault="005B5385" w:rsidP="005B5385"/>
    <w:p w14:paraId="75AC221B" w14:textId="0819D2E3" w:rsidR="00BF4EE2" w:rsidRDefault="00BF4EE2" w:rsidP="00BF4EE2">
      <w:pPr>
        <w:pStyle w:val="a7"/>
        <w:rPr>
          <w:lang w:eastAsia="ja-JP"/>
        </w:rPr>
      </w:pPr>
      <w:r>
        <w:rPr>
          <w:rFonts w:hint="eastAsia"/>
          <w:lang w:eastAsia="ja-JP"/>
        </w:rPr>
        <w:t>◆</w:t>
      </w:r>
      <w:r w:rsidR="00F025A2">
        <w:rPr>
          <w:rFonts w:hint="eastAsia"/>
          <w:lang w:eastAsia="ja-JP"/>
        </w:rPr>
        <w:t>令和</w:t>
      </w:r>
      <w:r w:rsidR="00F025A2">
        <w:rPr>
          <w:rFonts w:hint="eastAsia"/>
          <w:lang w:eastAsia="ja-JP"/>
        </w:rPr>
        <w:t>6</w:t>
      </w:r>
      <w:r w:rsidR="00F025A2">
        <w:rPr>
          <w:rFonts w:hint="eastAsia"/>
          <w:lang w:eastAsia="ja-JP"/>
        </w:rPr>
        <w:t>年度開設用</w:t>
      </w:r>
      <w:r w:rsidRPr="00336086">
        <w:rPr>
          <w:rFonts w:hint="eastAsia"/>
          <w:lang w:eastAsia="ja-JP"/>
        </w:rPr>
        <w:t>手引き</w:t>
      </w:r>
      <w:r>
        <w:rPr>
          <w:rFonts w:hint="eastAsia"/>
          <w:lang w:eastAsia="ja-JP"/>
        </w:rPr>
        <w:t>別冊Ｑ</w:t>
      </w:r>
      <w:r w:rsidRPr="00336086">
        <w:rPr>
          <w:rFonts w:hint="eastAsia"/>
          <w:lang w:eastAsia="ja-JP"/>
        </w:rPr>
        <w:t>＆</w:t>
      </w:r>
      <w:r>
        <w:rPr>
          <w:rFonts w:hint="eastAsia"/>
          <w:lang w:eastAsia="ja-JP"/>
        </w:rPr>
        <w:t>Ａ（</w:t>
      </w:r>
      <w:r w:rsidRPr="00976E37">
        <w:rPr>
          <w:rFonts w:ascii="ＭＳ 明朝" w:hAnsi="ＭＳ 明朝" w:hint="eastAsia"/>
          <w:lang w:eastAsia="ja-JP"/>
        </w:rPr>
        <w:t>No</w:t>
      </w:r>
      <w:r>
        <w:rPr>
          <w:rFonts w:hint="eastAsia"/>
          <w:lang w:eastAsia="ja-JP"/>
        </w:rPr>
        <w:t>.</w:t>
      </w:r>
      <w:r w:rsidRPr="00E975AE">
        <w:rPr>
          <w:rFonts w:ascii="ＭＳ 明朝" w:hAnsi="ＭＳ 明朝"/>
          <w:lang w:eastAsia="ja-JP"/>
        </w:rPr>
        <w:t>7</w:t>
      </w:r>
      <w:r w:rsidR="00F025A2">
        <w:rPr>
          <w:rFonts w:ascii="ＭＳ 明朝" w:hAnsi="ＭＳ 明朝"/>
          <w:lang w:eastAsia="ja-JP"/>
        </w:rPr>
        <w:t>8</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BF4EE2" w14:paraId="49A21D81" w14:textId="77777777" w:rsidTr="00A65B6A">
        <w:tc>
          <w:tcPr>
            <w:tcW w:w="8923" w:type="dxa"/>
            <w:tcBorders>
              <w:top w:val="dashed" w:sz="4" w:space="0" w:color="auto"/>
              <w:left w:val="dashed" w:sz="4" w:space="0" w:color="auto"/>
              <w:bottom w:val="dashed" w:sz="4" w:space="0" w:color="auto"/>
              <w:right w:val="dashed" w:sz="4" w:space="0" w:color="auto"/>
            </w:tcBorders>
          </w:tcPr>
          <w:p w14:paraId="67A54F15" w14:textId="7FFFF1A3" w:rsidR="00BF4EE2" w:rsidRDefault="00BF4EE2" w:rsidP="00A65B6A">
            <w:pPr>
              <w:pStyle w:val="a7"/>
              <w:ind w:leftChars="14" w:left="170" w:hangingChars="67" w:hanging="141"/>
              <w:rPr>
                <w:lang w:eastAsia="ja-JP"/>
              </w:rPr>
            </w:pPr>
            <w:r>
              <w:rPr>
                <w:rFonts w:hint="eastAsia"/>
                <w:lang w:eastAsia="ja-JP"/>
              </w:rPr>
              <w:t xml:space="preserve">Ｑ　</w:t>
            </w:r>
            <w:r w:rsidR="00F025A2">
              <w:rPr>
                <w:lang w:eastAsia="ja-JP"/>
              </w:rPr>
              <w:t>「みなし教職専任教員」などを必要教職専任教員数として含めた場合でも、定められている数のうち、半数以上は、自学科の教職専任教員の配置が必要である。必要教職専任教員数が</w:t>
            </w:r>
            <w:r w:rsidR="00F025A2">
              <w:rPr>
                <w:rFonts w:hint="eastAsia"/>
                <w:lang w:eastAsia="ja-JP"/>
              </w:rPr>
              <w:t>3</w:t>
            </w:r>
            <w:r w:rsidR="00F025A2">
              <w:rPr>
                <w:lang w:eastAsia="ja-JP"/>
              </w:rPr>
              <w:t>人と定められている教科の場合、半数はどのように計算するのか。</w:t>
            </w:r>
          </w:p>
          <w:p w14:paraId="4BD7BA69" w14:textId="77777777" w:rsidR="00BF4EE2" w:rsidRDefault="00BF4EE2" w:rsidP="00A65B6A">
            <w:pPr>
              <w:pStyle w:val="a7"/>
              <w:ind w:leftChars="14" w:left="170" w:hangingChars="67" w:hanging="141"/>
              <w:rPr>
                <w:lang w:eastAsia="ja-JP"/>
              </w:rPr>
            </w:pPr>
          </w:p>
          <w:p w14:paraId="2E17298F" w14:textId="0B267200" w:rsidR="00BF4EE2" w:rsidRDefault="00BF4EE2" w:rsidP="00A65B6A">
            <w:pPr>
              <w:pStyle w:val="a7"/>
              <w:ind w:leftChars="14" w:left="170" w:hangingChars="67" w:hanging="141"/>
              <w:rPr>
                <w:lang w:eastAsia="ja-JP"/>
              </w:rPr>
            </w:pPr>
            <w:r>
              <w:rPr>
                <w:rFonts w:hint="eastAsia"/>
                <w:lang w:eastAsia="ja-JP"/>
              </w:rPr>
              <w:t xml:space="preserve">Ａ　</w:t>
            </w:r>
            <w:r w:rsidR="00F025A2">
              <w:rPr>
                <w:lang w:eastAsia="ja-JP"/>
              </w:rPr>
              <w:t>例えば国語の教職課程における「教科に関する専門的事項」の必要教職専任教員数は、</w:t>
            </w:r>
            <w:r w:rsidR="00F025A2">
              <w:rPr>
                <w:rFonts w:hint="eastAsia"/>
                <w:lang w:eastAsia="ja-JP"/>
              </w:rPr>
              <w:t>3</w:t>
            </w:r>
            <w:r w:rsidR="00F025A2">
              <w:rPr>
                <w:lang w:eastAsia="ja-JP"/>
              </w:rPr>
              <w:t>人以上と定められており、半数以上は自学科の教職専任教員でなくてはならないと規定され</w:t>
            </w:r>
            <w:r w:rsidR="00F025A2">
              <w:rPr>
                <w:lang w:eastAsia="ja-JP"/>
              </w:rPr>
              <w:t xml:space="preserve"> </w:t>
            </w:r>
            <w:r w:rsidR="00F025A2">
              <w:rPr>
                <w:lang w:eastAsia="ja-JP"/>
              </w:rPr>
              <w:t>ている。</w:t>
            </w:r>
            <w:r w:rsidR="00F025A2">
              <w:rPr>
                <w:rFonts w:hint="eastAsia"/>
                <w:lang w:eastAsia="ja-JP"/>
              </w:rPr>
              <w:t>3</w:t>
            </w:r>
            <w:r w:rsidR="00F025A2">
              <w:rPr>
                <w:lang w:eastAsia="ja-JP"/>
              </w:rPr>
              <w:t>人の半数は</w:t>
            </w:r>
            <w:r w:rsidR="00F025A2">
              <w:rPr>
                <w:rFonts w:hint="eastAsia"/>
                <w:lang w:eastAsia="ja-JP"/>
              </w:rPr>
              <w:t>1</w:t>
            </w:r>
            <w:r w:rsidR="00F025A2">
              <w:rPr>
                <w:lang w:eastAsia="ja-JP"/>
              </w:rPr>
              <w:t>.5</w:t>
            </w:r>
            <w:r w:rsidR="00F025A2">
              <w:rPr>
                <w:lang w:eastAsia="ja-JP"/>
              </w:rPr>
              <w:t>人であるが、</w:t>
            </w:r>
            <w:r w:rsidR="00F025A2">
              <w:rPr>
                <w:rFonts w:hint="eastAsia"/>
                <w:lang w:eastAsia="ja-JP"/>
              </w:rPr>
              <w:t>1</w:t>
            </w:r>
            <w:r w:rsidR="00F025A2">
              <w:rPr>
                <w:lang w:eastAsia="ja-JP"/>
              </w:rPr>
              <w:t>.5</w:t>
            </w:r>
            <w:r w:rsidR="00F025A2">
              <w:rPr>
                <w:lang w:eastAsia="ja-JP"/>
              </w:rPr>
              <w:t>人以上の人数、すなわち必要教職専任教員数</w:t>
            </w:r>
            <w:r w:rsidR="00F025A2">
              <w:rPr>
                <w:rFonts w:hint="eastAsia"/>
                <w:lang w:eastAsia="ja-JP"/>
              </w:rPr>
              <w:t>3</w:t>
            </w:r>
            <w:r w:rsidR="00F025A2">
              <w:rPr>
                <w:lang w:eastAsia="ja-JP"/>
              </w:rPr>
              <w:lastRenderedPageBreak/>
              <w:t>人のうち</w:t>
            </w:r>
            <w:r w:rsidR="00F025A2">
              <w:rPr>
                <w:rFonts w:hint="eastAsia"/>
                <w:lang w:eastAsia="ja-JP"/>
              </w:rPr>
              <w:t>2</w:t>
            </w:r>
            <w:r w:rsidR="00F025A2">
              <w:rPr>
                <w:lang w:eastAsia="ja-JP"/>
              </w:rPr>
              <w:t>人以上は自学科の教職専任教員をあてる必要があり、このため、「みなし教職</w:t>
            </w:r>
            <w:r w:rsidR="00F025A2">
              <w:rPr>
                <w:lang w:eastAsia="ja-JP"/>
              </w:rPr>
              <w:t xml:space="preserve"> </w:t>
            </w:r>
            <w:r w:rsidR="00F025A2">
              <w:rPr>
                <w:lang w:eastAsia="ja-JP"/>
              </w:rPr>
              <w:t>専任教員」として認められるのは</w:t>
            </w:r>
            <w:r w:rsidR="00F025A2">
              <w:rPr>
                <w:rFonts w:hint="eastAsia"/>
                <w:lang w:eastAsia="ja-JP"/>
              </w:rPr>
              <w:t>1</w:t>
            </w:r>
            <w:r w:rsidR="00F025A2">
              <w:rPr>
                <w:lang w:eastAsia="ja-JP"/>
              </w:rPr>
              <w:t>人となる。</w:t>
            </w:r>
          </w:p>
        </w:tc>
      </w:tr>
    </w:tbl>
    <w:p w14:paraId="6059B7C1" w14:textId="77777777" w:rsidR="00F73AD9" w:rsidRPr="00BF4EE2" w:rsidRDefault="00F73AD9" w:rsidP="005B5385">
      <w:pPr>
        <w:rPr>
          <w:rFonts w:hint="eastAsia"/>
        </w:rPr>
      </w:pPr>
    </w:p>
    <w:p w14:paraId="037007A1" w14:textId="65E1115E" w:rsidR="005B5385" w:rsidRPr="00D205A4" w:rsidRDefault="005B5385" w:rsidP="005B5385">
      <w:r w:rsidRPr="00D205A4">
        <w:rPr>
          <w:rFonts w:hint="eastAsia"/>
        </w:rPr>
        <w:t>■みなし</w:t>
      </w:r>
      <w:r w:rsidR="00F13DB1">
        <w:rPr>
          <w:rFonts w:hint="eastAsia"/>
        </w:rPr>
        <w:t>教職</w:t>
      </w:r>
      <w:r w:rsidRPr="00D205A4">
        <w:rPr>
          <w:rFonts w:hint="eastAsia"/>
        </w:rPr>
        <w:t>専任教員とする場合の担当科目の学則等の位置付け</w:t>
      </w:r>
    </w:p>
    <w:p w14:paraId="7BE16302" w14:textId="5F11C000" w:rsidR="005B5385" w:rsidRPr="00D205A4" w:rsidRDefault="005B5385" w:rsidP="005B5385">
      <w:pPr>
        <w:ind w:leftChars="67" w:left="141" w:firstLineChars="100" w:firstLine="210"/>
      </w:pPr>
      <w:r w:rsidRPr="00D205A4">
        <w:rPr>
          <w:rFonts w:hint="eastAsia"/>
        </w:rPr>
        <w:t>他学科の</w:t>
      </w:r>
      <w:r w:rsidR="00F13DB1">
        <w:rPr>
          <w:rFonts w:hint="eastAsia"/>
        </w:rPr>
        <w:t>教職</w:t>
      </w:r>
      <w:r w:rsidRPr="00D205A4">
        <w:rPr>
          <w:rFonts w:hint="eastAsia"/>
        </w:rPr>
        <w:t>専任教員をみなし</w:t>
      </w:r>
      <w:r w:rsidR="00F13DB1">
        <w:rPr>
          <w:rFonts w:hint="eastAsia"/>
        </w:rPr>
        <w:t>教職</w:t>
      </w:r>
      <w:r w:rsidRPr="00D205A4">
        <w:rPr>
          <w:rFonts w:hint="eastAsia"/>
        </w:rPr>
        <w:t>専任教員とする場合、当該教員が担当している科目は、自学科等の学則に記載のない科目（認定基準</w:t>
      </w:r>
      <w:r w:rsidR="00BF4EE2">
        <w:rPr>
          <w:rFonts w:hint="eastAsia"/>
        </w:rPr>
        <w:t>4</w:t>
      </w:r>
      <w:r>
        <w:rPr>
          <w:rFonts w:hint="eastAsia"/>
        </w:rPr>
        <w:t>－</w:t>
      </w:r>
      <w:r w:rsidR="00BF4EE2">
        <w:rPr>
          <w:rFonts w:hint="eastAsia"/>
        </w:rPr>
        <w:t>4</w:t>
      </w:r>
      <w:r w:rsidRPr="00D205A4">
        <w:t>（</w:t>
      </w:r>
      <w:r w:rsidR="00BF4EE2">
        <w:rPr>
          <w:rFonts w:hint="eastAsia"/>
        </w:rPr>
        <w:t>4</w:t>
      </w:r>
      <w:r w:rsidRPr="00D205A4">
        <w:t>）</w:t>
      </w:r>
      <w:r w:rsidRPr="00D205A4">
        <w:rPr>
          <w:rFonts w:ascii="ＭＳ ゴシック" w:eastAsia="ＭＳ ゴシック" w:hAnsi="ＭＳ ゴシック" w:cs="ＭＳ ゴシック" w:hint="eastAsia"/>
        </w:rPr>
        <w:t>※</w:t>
      </w:r>
      <w:r w:rsidR="00BF4EE2">
        <w:rPr>
          <w:rFonts w:hint="eastAsia"/>
        </w:rPr>
        <w:t>2</w:t>
      </w:r>
      <w:r w:rsidRPr="00D205A4">
        <w:rPr>
          <w:rFonts w:hint="eastAsia"/>
        </w:rPr>
        <w:t>の「他学科等又は他学部他学科等において開設する授業科目をあてる場合」）を担当しているという状況でないといけません。</w:t>
      </w:r>
    </w:p>
    <w:p w14:paraId="10A0346C" w14:textId="714482DF" w:rsidR="005B5385" w:rsidRPr="00D205A4" w:rsidRDefault="005B5385" w:rsidP="005B5385">
      <w:pPr>
        <w:ind w:leftChars="67" w:left="141" w:firstLineChars="100" w:firstLine="210"/>
      </w:pPr>
      <w:r w:rsidRPr="00D205A4">
        <w:rPr>
          <w:rFonts w:hint="eastAsia"/>
        </w:rPr>
        <w:t>つまり、</w:t>
      </w:r>
      <w:r w:rsidR="00F13DB1">
        <w:rPr>
          <w:rFonts w:hint="eastAsia"/>
        </w:rPr>
        <w:t>教職</w:t>
      </w:r>
      <w:r w:rsidRPr="00D205A4">
        <w:rPr>
          <w:rFonts w:hint="eastAsia"/>
        </w:rPr>
        <w:t>専任教員とともに科目も借りてくるという状況でなければなりません。</w:t>
      </w:r>
    </w:p>
    <w:p w14:paraId="6D07CDE7" w14:textId="77777777" w:rsidR="005B5385" w:rsidRPr="007F1D31" w:rsidRDefault="005B5385" w:rsidP="005B5385">
      <w:pPr>
        <w:pStyle w:val="a7"/>
        <w:rPr>
          <w:lang w:eastAsia="ja-JP"/>
        </w:rPr>
      </w:pPr>
    </w:p>
    <w:p w14:paraId="5F72F95F" w14:textId="77777777" w:rsidR="005B5385" w:rsidRPr="00E350E7" w:rsidRDefault="005B5385" w:rsidP="005B5385">
      <w:pPr>
        <w:pStyle w:val="a7"/>
        <w:rPr>
          <w:lang w:eastAsia="ja-JP"/>
        </w:rPr>
      </w:pPr>
    </w:p>
    <w:tbl>
      <w:tblPr>
        <w:tblStyle w:val="a9"/>
        <w:tblW w:w="0" w:type="auto"/>
        <w:tblInd w:w="108" w:type="dxa"/>
        <w:tblLayout w:type="fixed"/>
        <w:tblLook w:val="04A0" w:firstRow="1" w:lastRow="0" w:firstColumn="1" w:lastColumn="0" w:noHBand="0" w:noVBand="1"/>
      </w:tblPr>
      <w:tblGrid>
        <w:gridCol w:w="734"/>
        <w:gridCol w:w="4380"/>
        <w:gridCol w:w="2727"/>
        <w:gridCol w:w="1231"/>
      </w:tblGrid>
      <w:tr w:rsidR="005B5385" w14:paraId="76224AEB" w14:textId="77777777" w:rsidTr="00132CCE">
        <w:trPr>
          <w:trHeight w:val="1485"/>
        </w:trPr>
        <w:tc>
          <w:tcPr>
            <w:tcW w:w="9072" w:type="dxa"/>
            <w:gridSpan w:val="4"/>
            <w:tcBorders>
              <w:top w:val="single" w:sz="12" w:space="0" w:color="auto"/>
              <w:left w:val="single" w:sz="12" w:space="0" w:color="auto"/>
              <w:bottom w:val="nil"/>
              <w:right w:val="single" w:sz="12" w:space="0" w:color="auto"/>
            </w:tcBorders>
          </w:tcPr>
          <w:p w14:paraId="58D5A56D" w14:textId="77777777" w:rsidR="005B5385" w:rsidRDefault="005B5385" w:rsidP="00132CCE">
            <w:pPr>
              <w:pStyle w:val="a7"/>
              <w:ind w:leftChars="201" w:left="425" w:hanging="3"/>
              <w:rPr>
                <w:lang w:eastAsia="ja-JP"/>
              </w:rPr>
            </w:pPr>
            <w:r w:rsidRPr="00591B29">
              <w:rPr>
                <w:rFonts w:hint="eastAsia"/>
                <w:lang w:eastAsia="ja-JP"/>
              </w:rPr>
              <w:t>ⅱ）「各教科の指導法」及び「教育の基礎的理解に関する科目等」</w:t>
            </w:r>
          </w:p>
          <w:p w14:paraId="1738205D" w14:textId="6AC9574B" w:rsidR="005B5385" w:rsidRDefault="005B5385" w:rsidP="00132CCE">
            <w:pPr>
              <w:pStyle w:val="a7"/>
              <w:ind w:leftChars="236" w:left="496" w:firstLineChars="100" w:firstLine="210"/>
              <w:rPr>
                <w:lang w:eastAsia="ja-JP"/>
              </w:rPr>
            </w:pPr>
            <w:r w:rsidRPr="00591B29">
              <w:rPr>
                <w:rFonts w:hint="eastAsia"/>
                <w:lang w:eastAsia="ja-JP"/>
              </w:rPr>
              <w:t>中学校教諭の教職課程の「各教科の指導法」及び「教育の基礎的理解に関する科目等」に配置する必要</w:t>
            </w:r>
            <w:r w:rsidR="00F13DB1">
              <w:rPr>
                <w:rFonts w:hint="eastAsia"/>
                <w:lang w:eastAsia="ja-JP"/>
              </w:rPr>
              <w:t>教職</w:t>
            </w:r>
            <w:r w:rsidRPr="00591B29">
              <w:rPr>
                <w:rFonts w:hint="eastAsia"/>
                <w:lang w:eastAsia="ja-JP"/>
              </w:rPr>
              <w:t>専任教員数は、大学におけるこれらの課程を置く学科等の入学定員の合計数に応じて、以下に定めるとおりとする。</w:t>
            </w:r>
          </w:p>
          <w:p w14:paraId="5F3E5A7D" w14:textId="77777777" w:rsidR="005B5385" w:rsidRPr="00063DBA" w:rsidRDefault="005B5385" w:rsidP="00132CCE">
            <w:pPr>
              <w:pStyle w:val="a7"/>
              <w:rPr>
                <w:lang w:eastAsia="ja-JP"/>
              </w:rPr>
            </w:pPr>
          </w:p>
        </w:tc>
      </w:tr>
      <w:tr w:rsidR="005B5385" w14:paraId="73CA09DF" w14:textId="77777777" w:rsidTr="00132CCE">
        <w:trPr>
          <w:trHeight w:val="285"/>
        </w:trPr>
        <w:tc>
          <w:tcPr>
            <w:tcW w:w="734" w:type="dxa"/>
            <w:vMerge w:val="restart"/>
            <w:tcBorders>
              <w:top w:val="nil"/>
              <w:left w:val="single" w:sz="12" w:space="0" w:color="auto"/>
              <w:right w:val="single" w:sz="12" w:space="0" w:color="auto"/>
            </w:tcBorders>
          </w:tcPr>
          <w:p w14:paraId="1CA10D96" w14:textId="77777777" w:rsidR="005B5385" w:rsidRPr="00591B29" w:rsidRDefault="005B5385" w:rsidP="00132CCE">
            <w:pPr>
              <w:pStyle w:val="a7"/>
              <w:rPr>
                <w:lang w:eastAsia="ja-JP"/>
              </w:rPr>
            </w:pPr>
          </w:p>
        </w:tc>
        <w:tc>
          <w:tcPr>
            <w:tcW w:w="4380" w:type="dxa"/>
            <w:tcBorders>
              <w:top w:val="single" w:sz="12" w:space="0" w:color="auto"/>
              <w:left w:val="single" w:sz="12" w:space="0" w:color="auto"/>
              <w:bottom w:val="single" w:sz="12" w:space="0" w:color="auto"/>
              <w:right w:val="single" w:sz="4" w:space="0" w:color="auto"/>
            </w:tcBorders>
          </w:tcPr>
          <w:p w14:paraId="699302D7" w14:textId="77777777" w:rsidR="005B5385" w:rsidRPr="00591B29" w:rsidRDefault="005B5385" w:rsidP="00132CCE">
            <w:pPr>
              <w:pStyle w:val="a7"/>
              <w:jc w:val="center"/>
              <w:rPr>
                <w:lang w:eastAsia="ja-JP"/>
              </w:rPr>
            </w:pPr>
            <w:r w:rsidRPr="00063DBA">
              <w:rPr>
                <w:rFonts w:hint="eastAsia"/>
                <w:lang w:eastAsia="ja-JP"/>
              </w:rPr>
              <w:t>当該課程を置く学科等の入学定員の合計数</w:t>
            </w:r>
          </w:p>
        </w:tc>
        <w:tc>
          <w:tcPr>
            <w:tcW w:w="2727" w:type="dxa"/>
            <w:tcBorders>
              <w:top w:val="single" w:sz="12" w:space="0" w:color="auto"/>
              <w:left w:val="single" w:sz="4" w:space="0" w:color="auto"/>
              <w:bottom w:val="single" w:sz="12" w:space="0" w:color="auto"/>
              <w:right w:val="single" w:sz="12" w:space="0" w:color="auto"/>
            </w:tcBorders>
          </w:tcPr>
          <w:p w14:paraId="47E0D9A8" w14:textId="16FC0A86" w:rsidR="005B5385" w:rsidRPr="00591B29" w:rsidRDefault="005B5385" w:rsidP="00132CCE">
            <w:pPr>
              <w:pStyle w:val="a7"/>
              <w:jc w:val="center"/>
              <w:rPr>
                <w:lang w:eastAsia="ja-JP"/>
              </w:rPr>
            </w:pPr>
            <w:r>
              <w:t>必要</w:t>
            </w:r>
            <w:r w:rsidR="00F13DB1">
              <w:rPr>
                <w:rFonts w:hint="eastAsia"/>
                <w:lang w:eastAsia="ja-JP"/>
              </w:rPr>
              <w:t>教職</w:t>
            </w:r>
            <w:r>
              <w:t>専任教員数</w:t>
            </w:r>
          </w:p>
        </w:tc>
        <w:tc>
          <w:tcPr>
            <w:tcW w:w="1231" w:type="dxa"/>
            <w:vMerge w:val="restart"/>
            <w:tcBorders>
              <w:top w:val="nil"/>
              <w:left w:val="single" w:sz="12" w:space="0" w:color="auto"/>
              <w:right w:val="single" w:sz="12" w:space="0" w:color="auto"/>
            </w:tcBorders>
          </w:tcPr>
          <w:p w14:paraId="180ADCEC" w14:textId="77777777" w:rsidR="005B5385" w:rsidRPr="00591B29" w:rsidRDefault="005B5385" w:rsidP="00132CCE">
            <w:pPr>
              <w:pStyle w:val="a7"/>
              <w:rPr>
                <w:lang w:eastAsia="ja-JP"/>
              </w:rPr>
            </w:pPr>
          </w:p>
        </w:tc>
      </w:tr>
      <w:tr w:rsidR="005B5385" w14:paraId="04D18364" w14:textId="77777777" w:rsidTr="00132CCE">
        <w:trPr>
          <w:trHeight w:val="345"/>
        </w:trPr>
        <w:tc>
          <w:tcPr>
            <w:tcW w:w="734" w:type="dxa"/>
            <w:vMerge/>
            <w:tcBorders>
              <w:left w:val="single" w:sz="12" w:space="0" w:color="auto"/>
              <w:right w:val="single" w:sz="12" w:space="0" w:color="auto"/>
            </w:tcBorders>
          </w:tcPr>
          <w:p w14:paraId="28E99C6F" w14:textId="77777777" w:rsidR="005B5385" w:rsidRPr="00591B29" w:rsidRDefault="005B5385" w:rsidP="00132CCE">
            <w:pPr>
              <w:pStyle w:val="a7"/>
              <w:rPr>
                <w:lang w:eastAsia="ja-JP"/>
              </w:rPr>
            </w:pPr>
          </w:p>
        </w:tc>
        <w:tc>
          <w:tcPr>
            <w:tcW w:w="4380" w:type="dxa"/>
            <w:tcBorders>
              <w:top w:val="single" w:sz="12" w:space="0" w:color="auto"/>
              <w:left w:val="single" w:sz="12" w:space="0" w:color="auto"/>
              <w:bottom w:val="single" w:sz="4" w:space="0" w:color="auto"/>
              <w:right w:val="single" w:sz="4" w:space="0" w:color="auto"/>
            </w:tcBorders>
          </w:tcPr>
          <w:p w14:paraId="252321DF" w14:textId="77777777" w:rsidR="005B5385" w:rsidRPr="00591B29" w:rsidRDefault="005B5385" w:rsidP="00132CCE">
            <w:pPr>
              <w:pStyle w:val="a7"/>
              <w:rPr>
                <w:lang w:eastAsia="ja-JP"/>
              </w:rPr>
            </w:pPr>
            <w:r>
              <w:t>８００人</w:t>
            </w:r>
            <w:r>
              <w:rPr>
                <w:spacing w:val="2"/>
              </w:rPr>
              <w:t>以</w:t>
            </w:r>
            <w:r>
              <w:t>下</w:t>
            </w:r>
          </w:p>
        </w:tc>
        <w:tc>
          <w:tcPr>
            <w:tcW w:w="2727" w:type="dxa"/>
            <w:tcBorders>
              <w:top w:val="single" w:sz="12" w:space="0" w:color="auto"/>
              <w:left w:val="single" w:sz="4" w:space="0" w:color="auto"/>
              <w:bottom w:val="single" w:sz="4" w:space="0" w:color="auto"/>
              <w:right w:val="single" w:sz="12" w:space="0" w:color="auto"/>
            </w:tcBorders>
          </w:tcPr>
          <w:p w14:paraId="4FD72FCB" w14:textId="77777777" w:rsidR="005B5385" w:rsidRPr="00591B29" w:rsidRDefault="005B5385" w:rsidP="00132CCE">
            <w:pPr>
              <w:pStyle w:val="a7"/>
              <w:jc w:val="center"/>
              <w:rPr>
                <w:lang w:eastAsia="ja-JP"/>
              </w:rPr>
            </w:pPr>
            <w:r>
              <w:t>２人以上</w:t>
            </w:r>
          </w:p>
        </w:tc>
        <w:tc>
          <w:tcPr>
            <w:tcW w:w="1231" w:type="dxa"/>
            <w:vMerge/>
            <w:tcBorders>
              <w:left w:val="single" w:sz="12" w:space="0" w:color="auto"/>
              <w:right w:val="single" w:sz="12" w:space="0" w:color="auto"/>
            </w:tcBorders>
          </w:tcPr>
          <w:p w14:paraId="0D51590A" w14:textId="77777777" w:rsidR="005B5385" w:rsidRPr="00591B29" w:rsidRDefault="005B5385" w:rsidP="00132CCE">
            <w:pPr>
              <w:pStyle w:val="a7"/>
              <w:rPr>
                <w:lang w:eastAsia="ja-JP"/>
              </w:rPr>
            </w:pPr>
          </w:p>
        </w:tc>
      </w:tr>
      <w:tr w:rsidR="005B5385" w14:paraId="5DB5E39A" w14:textId="77777777" w:rsidTr="00132CCE">
        <w:trPr>
          <w:trHeight w:val="300"/>
        </w:trPr>
        <w:tc>
          <w:tcPr>
            <w:tcW w:w="734" w:type="dxa"/>
            <w:vMerge/>
            <w:tcBorders>
              <w:left w:val="single" w:sz="12" w:space="0" w:color="auto"/>
              <w:right w:val="single" w:sz="12" w:space="0" w:color="auto"/>
            </w:tcBorders>
          </w:tcPr>
          <w:p w14:paraId="74AA53FD" w14:textId="77777777" w:rsidR="005B5385" w:rsidRPr="00591B29" w:rsidRDefault="005B5385" w:rsidP="00132CCE">
            <w:pPr>
              <w:pStyle w:val="a7"/>
              <w:rPr>
                <w:lang w:eastAsia="ja-JP"/>
              </w:rPr>
            </w:pPr>
          </w:p>
        </w:tc>
        <w:tc>
          <w:tcPr>
            <w:tcW w:w="4380" w:type="dxa"/>
            <w:tcBorders>
              <w:top w:val="single" w:sz="4" w:space="0" w:color="auto"/>
              <w:left w:val="single" w:sz="12" w:space="0" w:color="auto"/>
              <w:bottom w:val="single" w:sz="4" w:space="0" w:color="auto"/>
              <w:right w:val="single" w:sz="4" w:space="0" w:color="auto"/>
            </w:tcBorders>
          </w:tcPr>
          <w:p w14:paraId="456507BF" w14:textId="77777777" w:rsidR="005B5385" w:rsidRPr="00591B29" w:rsidRDefault="005B5385" w:rsidP="00132CCE">
            <w:pPr>
              <w:pStyle w:val="a7"/>
              <w:rPr>
                <w:lang w:eastAsia="ja-JP"/>
              </w:rPr>
            </w:pPr>
            <w:r>
              <w:t>８０１人～１，２００人以下</w:t>
            </w:r>
          </w:p>
        </w:tc>
        <w:tc>
          <w:tcPr>
            <w:tcW w:w="2727" w:type="dxa"/>
            <w:tcBorders>
              <w:top w:val="single" w:sz="4" w:space="0" w:color="auto"/>
              <w:left w:val="single" w:sz="4" w:space="0" w:color="auto"/>
              <w:bottom w:val="single" w:sz="4" w:space="0" w:color="auto"/>
              <w:right w:val="single" w:sz="12" w:space="0" w:color="auto"/>
            </w:tcBorders>
          </w:tcPr>
          <w:p w14:paraId="4FE70786" w14:textId="77777777" w:rsidR="005B5385" w:rsidRPr="00591B29" w:rsidRDefault="005B5385" w:rsidP="00132CCE">
            <w:pPr>
              <w:pStyle w:val="a7"/>
              <w:jc w:val="center"/>
              <w:rPr>
                <w:lang w:eastAsia="ja-JP"/>
              </w:rPr>
            </w:pPr>
            <w:r>
              <w:t>３人以上</w:t>
            </w:r>
          </w:p>
        </w:tc>
        <w:tc>
          <w:tcPr>
            <w:tcW w:w="1231" w:type="dxa"/>
            <w:vMerge/>
            <w:tcBorders>
              <w:left w:val="single" w:sz="12" w:space="0" w:color="auto"/>
              <w:right w:val="single" w:sz="12" w:space="0" w:color="auto"/>
            </w:tcBorders>
          </w:tcPr>
          <w:p w14:paraId="6D18710D" w14:textId="77777777" w:rsidR="005B5385" w:rsidRPr="00591B29" w:rsidRDefault="005B5385" w:rsidP="00132CCE">
            <w:pPr>
              <w:pStyle w:val="a7"/>
              <w:rPr>
                <w:lang w:eastAsia="ja-JP"/>
              </w:rPr>
            </w:pPr>
          </w:p>
        </w:tc>
      </w:tr>
      <w:tr w:rsidR="005B5385" w14:paraId="0683FC4E" w14:textId="77777777" w:rsidTr="00132CCE">
        <w:trPr>
          <w:trHeight w:val="315"/>
        </w:trPr>
        <w:tc>
          <w:tcPr>
            <w:tcW w:w="734" w:type="dxa"/>
            <w:vMerge/>
            <w:tcBorders>
              <w:left w:val="single" w:sz="12" w:space="0" w:color="auto"/>
              <w:bottom w:val="nil"/>
              <w:right w:val="single" w:sz="12" w:space="0" w:color="auto"/>
            </w:tcBorders>
          </w:tcPr>
          <w:p w14:paraId="25E969BB" w14:textId="77777777" w:rsidR="005B5385" w:rsidRPr="00591B29" w:rsidRDefault="005B5385" w:rsidP="00132CCE">
            <w:pPr>
              <w:pStyle w:val="a7"/>
              <w:rPr>
                <w:lang w:eastAsia="ja-JP"/>
              </w:rPr>
            </w:pPr>
          </w:p>
        </w:tc>
        <w:tc>
          <w:tcPr>
            <w:tcW w:w="4380" w:type="dxa"/>
            <w:tcBorders>
              <w:top w:val="single" w:sz="4" w:space="0" w:color="auto"/>
              <w:left w:val="single" w:sz="12" w:space="0" w:color="auto"/>
              <w:bottom w:val="single" w:sz="12" w:space="0" w:color="auto"/>
              <w:right w:val="single" w:sz="4" w:space="0" w:color="auto"/>
            </w:tcBorders>
          </w:tcPr>
          <w:p w14:paraId="0689FC29" w14:textId="77777777" w:rsidR="005B5385" w:rsidRPr="00591B29" w:rsidRDefault="005B5385" w:rsidP="00132CCE">
            <w:pPr>
              <w:pStyle w:val="a7"/>
              <w:rPr>
                <w:lang w:eastAsia="ja-JP"/>
              </w:rPr>
            </w:pPr>
            <w:r>
              <w:t>１，２０１人～</w:t>
            </w:r>
          </w:p>
        </w:tc>
        <w:tc>
          <w:tcPr>
            <w:tcW w:w="2727" w:type="dxa"/>
            <w:tcBorders>
              <w:top w:val="single" w:sz="4" w:space="0" w:color="auto"/>
              <w:left w:val="single" w:sz="4" w:space="0" w:color="auto"/>
              <w:bottom w:val="single" w:sz="12" w:space="0" w:color="auto"/>
              <w:right w:val="single" w:sz="12" w:space="0" w:color="auto"/>
            </w:tcBorders>
          </w:tcPr>
          <w:p w14:paraId="769B6079" w14:textId="77777777" w:rsidR="005B5385" w:rsidRPr="00591B29" w:rsidRDefault="005B5385" w:rsidP="00132CCE">
            <w:pPr>
              <w:pStyle w:val="a7"/>
              <w:jc w:val="center"/>
              <w:rPr>
                <w:lang w:eastAsia="ja-JP"/>
              </w:rPr>
            </w:pPr>
            <w:r>
              <w:t>４人以上</w:t>
            </w:r>
          </w:p>
        </w:tc>
        <w:tc>
          <w:tcPr>
            <w:tcW w:w="1231" w:type="dxa"/>
            <w:vMerge/>
            <w:tcBorders>
              <w:left w:val="single" w:sz="12" w:space="0" w:color="auto"/>
              <w:bottom w:val="nil"/>
              <w:right w:val="single" w:sz="12" w:space="0" w:color="auto"/>
            </w:tcBorders>
          </w:tcPr>
          <w:p w14:paraId="41D0E8E9" w14:textId="77777777" w:rsidR="005B5385" w:rsidRPr="00591B29" w:rsidRDefault="005B5385" w:rsidP="00132CCE">
            <w:pPr>
              <w:pStyle w:val="a7"/>
              <w:rPr>
                <w:lang w:eastAsia="ja-JP"/>
              </w:rPr>
            </w:pPr>
          </w:p>
        </w:tc>
      </w:tr>
      <w:tr w:rsidR="005B5385" w14:paraId="68F2AC3A" w14:textId="77777777" w:rsidTr="00132CCE">
        <w:trPr>
          <w:trHeight w:val="270"/>
        </w:trPr>
        <w:tc>
          <w:tcPr>
            <w:tcW w:w="9072" w:type="dxa"/>
            <w:gridSpan w:val="4"/>
            <w:tcBorders>
              <w:top w:val="nil"/>
              <w:left w:val="single" w:sz="12" w:space="0" w:color="auto"/>
              <w:bottom w:val="single" w:sz="12" w:space="0" w:color="auto"/>
              <w:right w:val="single" w:sz="12" w:space="0" w:color="auto"/>
            </w:tcBorders>
          </w:tcPr>
          <w:p w14:paraId="1072DEA8" w14:textId="6934A0F6" w:rsidR="005B5385" w:rsidRDefault="00F13DB1" w:rsidP="00132CCE">
            <w:pPr>
              <w:pStyle w:val="a7"/>
              <w:ind w:leftChars="270" w:left="567"/>
              <w:rPr>
                <w:lang w:eastAsia="ja-JP"/>
              </w:rPr>
            </w:pPr>
            <w:r>
              <w:rPr>
                <w:rFonts w:hint="eastAsia"/>
                <w:lang w:eastAsia="ja-JP"/>
              </w:rPr>
              <w:t>（</w:t>
            </w:r>
            <w:r w:rsidR="005B5385">
              <w:rPr>
                <w:rFonts w:hint="eastAsia"/>
                <w:lang w:eastAsia="ja-JP"/>
              </w:rPr>
              <w:t>※</w:t>
            </w:r>
            <w:r>
              <w:rPr>
                <w:rFonts w:hint="eastAsia"/>
                <w:lang w:eastAsia="ja-JP"/>
              </w:rPr>
              <w:t>１）教職</w:t>
            </w:r>
            <w:r w:rsidR="005B5385">
              <w:rPr>
                <w:rFonts w:hint="eastAsia"/>
                <w:lang w:eastAsia="ja-JP"/>
              </w:rPr>
              <w:t>専任教員の配置は、以下のとおりとする。</w:t>
            </w:r>
          </w:p>
          <w:p w14:paraId="21D48DDA" w14:textId="360CCC65" w:rsidR="005B5385" w:rsidRDefault="005B5385" w:rsidP="00F13DB1">
            <w:pPr>
              <w:pStyle w:val="a7"/>
              <w:ind w:leftChars="433" w:left="1050" w:hangingChars="67" w:hanging="141"/>
              <w:rPr>
                <w:lang w:eastAsia="ja-JP"/>
              </w:rPr>
            </w:pPr>
            <w:r>
              <w:rPr>
                <w:rFonts w:hint="eastAsia"/>
                <w:lang w:eastAsia="ja-JP"/>
              </w:rPr>
              <w:t>・教育の基礎的理解に関する科目（幼児、児童及び生徒の心身の発達及び学習の過程及び特別の支援を必要とする幼児、児童及び生徒に対する理解に係る部分を除く。）において１人</w:t>
            </w:r>
          </w:p>
          <w:p w14:paraId="35124A1C" w14:textId="77777777" w:rsidR="005B5385" w:rsidRDefault="005B5385" w:rsidP="00F13DB1">
            <w:pPr>
              <w:pStyle w:val="a7"/>
              <w:ind w:leftChars="433" w:left="1050" w:hangingChars="67" w:hanging="141"/>
              <w:rPr>
                <w:lang w:eastAsia="ja-JP"/>
              </w:rPr>
            </w:pPr>
            <w:r>
              <w:rPr>
                <w:rFonts w:hint="eastAsia"/>
                <w:lang w:eastAsia="ja-JP"/>
              </w:rPr>
              <w:t>・「各教科の指導法」、教育の基礎的理解に関する科目（幼児、児童及び生徒の心身の発達及び学習の過程及び特別の支援を必要とする幼児、児童及び生徒に対する理解に係る部分に限る。）及び道徳、総合的な学習の時間等の指導法及び生徒指導、教育相談等に関する科目（道徳の理論及び指導法、総合的な学習の時間の指導法、特別活動の指導法、教育の方法及び技術、情報通信技術を活用した教育の理論及び方法に係る部分に限る。）において１人</w:t>
            </w:r>
          </w:p>
          <w:p w14:paraId="7252AE39" w14:textId="79BC0999" w:rsidR="00F13DB1" w:rsidRPr="00591B29" w:rsidRDefault="00F13DB1" w:rsidP="00F13DB1">
            <w:pPr>
              <w:pStyle w:val="a7"/>
              <w:ind w:leftChars="299" w:left="1050" w:hangingChars="201" w:hanging="422"/>
              <w:rPr>
                <w:rFonts w:hint="eastAsia"/>
                <w:lang w:eastAsia="ja-JP"/>
              </w:rPr>
            </w:pPr>
            <w:r>
              <w:rPr>
                <w:lang w:eastAsia="ja-JP"/>
              </w:rPr>
              <w:t>（</w:t>
            </w:r>
            <w:r>
              <w:rPr>
                <w:rFonts w:ascii="ＭＳ 明朝" w:hAnsi="ＭＳ 明朝" w:hint="eastAsia"/>
                <w:lang w:eastAsia="ja-JP"/>
              </w:rPr>
              <w:t>※</w:t>
            </w:r>
            <w:r>
              <w:rPr>
                <w:lang w:eastAsia="ja-JP"/>
              </w:rPr>
              <w:t>２）３（７）の規定にかかわらず、ただし書教員は、本表の必要教</w:t>
            </w:r>
            <w:r>
              <w:rPr>
                <w:lang w:eastAsia="ja-JP"/>
              </w:rPr>
              <w:t xml:space="preserve"> </w:t>
            </w:r>
            <w:r>
              <w:rPr>
                <w:lang w:eastAsia="ja-JP"/>
              </w:rPr>
              <w:t>職専任教員数の４分の１の範囲内で当該学科等の必要教職専任教員数に算入することができる（ただし、（</w:t>
            </w:r>
            <w:r>
              <w:rPr>
                <w:rFonts w:ascii="ＭＳ 明朝" w:hAnsi="ＭＳ 明朝" w:hint="eastAsia"/>
                <w:lang w:eastAsia="ja-JP"/>
              </w:rPr>
              <w:t>※</w:t>
            </w:r>
            <w:r>
              <w:rPr>
                <w:lang w:eastAsia="ja-JP"/>
              </w:rPr>
              <w:t>１）のそれぞれ配置する</w:t>
            </w:r>
            <w:r>
              <w:rPr>
                <w:rFonts w:hint="eastAsia"/>
                <w:lang w:eastAsia="ja-JP"/>
              </w:rPr>
              <w:t>１</w:t>
            </w:r>
            <w:r>
              <w:rPr>
                <w:lang w:eastAsia="ja-JP"/>
              </w:rPr>
              <w:t>人については、専ら当該学科等の教育研究に従事する者とする）。</w:t>
            </w:r>
          </w:p>
        </w:tc>
      </w:tr>
    </w:tbl>
    <w:p w14:paraId="40C62016" w14:textId="6293B929" w:rsidR="005B5385" w:rsidRDefault="005B5385" w:rsidP="005B5385">
      <w:pPr>
        <w:pStyle w:val="a7"/>
        <w:rPr>
          <w:lang w:eastAsia="ja-JP"/>
        </w:rPr>
      </w:pPr>
    </w:p>
    <w:p w14:paraId="432E789C" w14:textId="6BDECD0E" w:rsidR="00BF4EE2" w:rsidRDefault="00BF4EE2" w:rsidP="00BF4EE2">
      <w:pPr>
        <w:pStyle w:val="a7"/>
        <w:rPr>
          <w:lang w:eastAsia="ja-JP"/>
        </w:rPr>
      </w:pPr>
      <w:r>
        <w:rPr>
          <w:rFonts w:hint="eastAsia"/>
          <w:lang w:eastAsia="ja-JP"/>
        </w:rPr>
        <w:t xml:space="preserve">　「</w:t>
      </w:r>
      <w:r w:rsidRPr="00063DBA">
        <w:rPr>
          <w:rFonts w:hint="eastAsia"/>
          <w:lang w:eastAsia="ja-JP"/>
        </w:rPr>
        <w:t>当該課程を置く学科等の入学定員</w:t>
      </w:r>
      <w:r>
        <w:rPr>
          <w:rFonts w:hint="eastAsia"/>
          <w:lang w:eastAsia="ja-JP"/>
        </w:rPr>
        <w:t>」は、</w:t>
      </w:r>
      <w:r w:rsidR="00F13DB1">
        <w:rPr>
          <w:rFonts w:hint="eastAsia"/>
          <w:lang w:eastAsia="ja-JP"/>
        </w:rPr>
        <w:t>1</w:t>
      </w:r>
      <w:r>
        <w:rPr>
          <w:rFonts w:hint="eastAsia"/>
          <w:lang w:eastAsia="ja-JP"/>
        </w:rPr>
        <w:t>年次入学定員のみが算定の基礎となります。</w:t>
      </w:r>
    </w:p>
    <w:p w14:paraId="58334D6F" w14:textId="77777777" w:rsidR="00BF4EE2" w:rsidRPr="00BF4EE2" w:rsidRDefault="00BF4EE2" w:rsidP="005B5385">
      <w:pPr>
        <w:pStyle w:val="a7"/>
        <w:rPr>
          <w:lang w:eastAsia="ja-JP"/>
        </w:rPr>
      </w:pPr>
    </w:p>
    <w:p w14:paraId="0BC9BEDE" w14:textId="6131E3D2" w:rsidR="005B5385" w:rsidRDefault="005B5385" w:rsidP="005B5385">
      <w:pPr>
        <w:pStyle w:val="a7"/>
        <w:rPr>
          <w:lang w:eastAsia="ja-JP"/>
        </w:rPr>
      </w:pPr>
      <w:r>
        <w:rPr>
          <w:rFonts w:hint="eastAsia"/>
          <w:lang w:eastAsia="ja-JP"/>
        </w:rPr>
        <w:t>◆</w:t>
      </w:r>
      <w:r w:rsidR="00F13DB1">
        <w:rPr>
          <w:rFonts w:hint="eastAsia"/>
          <w:lang w:eastAsia="ja-JP"/>
        </w:rPr>
        <w:t>令和</w:t>
      </w:r>
      <w:r w:rsidR="00F13DB1">
        <w:rPr>
          <w:rFonts w:hint="eastAsia"/>
          <w:lang w:eastAsia="ja-JP"/>
        </w:rPr>
        <w:t>6</w:t>
      </w:r>
      <w:r w:rsidR="00F13DB1">
        <w:rPr>
          <w:rFonts w:hint="eastAsia"/>
          <w:lang w:eastAsia="ja-JP"/>
        </w:rPr>
        <w:t>年度開設用</w:t>
      </w:r>
      <w:r w:rsidRPr="00336086">
        <w:rPr>
          <w:rFonts w:hint="eastAsia"/>
          <w:lang w:eastAsia="ja-JP"/>
        </w:rPr>
        <w:t>手引き</w:t>
      </w:r>
      <w:r w:rsidR="00BF4EE2">
        <w:rPr>
          <w:rFonts w:hint="eastAsia"/>
          <w:lang w:eastAsia="ja-JP"/>
        </w:rPr>
        <w:t>別冊</w:t>
      </w:r>
      <w:r w:rsidR="00BF4EE2">
        <w:rPr>
          <w:rFonts w:hint="eastAsia"/>
          <w:lang w:eastAsia="ja-JP"/>
        </w:rPr>
        <w:t>Q</w:t>
      </w:r>
      <w:r w:rsidRPr="00336086">
        <w:rPr>
          <w:rFonts w:hint="eastAsia"/>
          <w:lang w:eastAsia="ja-JP"/>
        </w:rPr>
        <w:t>＆</w:t>
      </w:r>
      <w:r w:rsidR="00BF4EE2">
        <w:rPr>
          <w:rFonts w:hint="eastAsia"/>
          <w:lang w:eastAsia="ja-JP"/>
        </w:rPr>
        <w:t>A</w:t>
      </w:r>
      <w:r>
        <w:rPr>
          <w:rFonts w:hint="eastAsia"/>
          <w:lang w:eastAsia="ja-JP"/>
        </w:rPr>
        <w:t>（</w:t>
      </w:r>
      <w:r w:rsidRPr="00BF4EE2">
        <w:rPr>
          <w:lang w:eastAsia="ja-JP"/>
        </w:rPr>
        <w:t>No.8</w:t>
      </w:r>
      <w:r w:rsidR="00F13DB1">
        <w:rPr>
          <w:lang w:eastAsia="ja-JP"/>
        </w:rPr>
        <w:t>5</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5B5385" w14:paraId="23594747" w14:textId="77777777" w:rsidTr="00BF4EE2">
        <w:tc>
          <w:tcPr>
            <w:tcW w:w="8923" w:type="dxa"/>
            <w:tcBorders>
              <w:top w:val="dashed" w:sz="4" w:space="0" w:color="auto"/>
              <w:left w:val="dashed" w:sz="4" w:space="0" w:color="auto"/>
              <w:bottom w:val="dashed" w:sz="4" w:space="0" w:color="auto"/>
              <w:right w:val="dashed" w:sz="4" w:space="0" w:color="auto"/>
            </w:tcBorders>
          </w:tcPr>
          <w:p w14:paraId="55ABFA14" w14:textId="3CDB6AAD" w:rsidR="005B5385" w:rsidRDefault="005B5385" w:rsidP="00132CCE">
            <w:pPr>
              <w:pStyle w:val="a7"/>
              <w:ind w:leftChars="1" w:left="170" w:hangingChars="80" w:hanging="168"/>
              <w:rPr>
                <w:lang w:eastAsia="ja-JP"/>
              </w:rPr>
            </w:pPr>
            <w:r>
              <w:rPr>
                <w:rFonts w:hint="eastAsia"/>
                <w:lang w:eastAsia="ja-JP"/>
              </w:rPr>
              <w:t>Ｑ　必要</w:t>
            </w:r>
            <w:r w:rsidR="00F13DB1">
              <w:rPr>
                <w:rFonts w:hint="eastAsia"/>
                <w:lang w:eastAsia="ja-JP"/>
              </w:rPr>
              <w:t>教職</w:t>
            </w:r>
            <w:r>
              <w:rPr>
                <w:rFonts w:hint="eastAsia"/>
                <w:lang w:eastAsia="ja-JP"/>
              </w:rPr>
              <w:t>専任教員数や教育実習校の必要学級数について、入学定員によって数が異なる</w:t>
            </w:r>
            <w:r>
              <w:rPr>
                <w:rFonts w:hint="eastAsia"/>
                <w:lang w:eastAsia="ja-JP"/>
              </w:rPr>
              <w:lastRenderedPageBreak/>
              <w:t>と思われるが、この入学定員には編入学生数も含まれるか。</w:t>
            </w:r>
          </w:p>
          <w:p w14:paraId="41A5AA48" w14:textId="77777777" w:rsidR="005B5385" w:rsidRDefault="005B5385" w:rsidP="00132CCE">
            <w:pPr>
              <w:pStyle w:val="a7"/>
              <w:rPr>
                <w:lang w:eastAsia="ja-JP"/>
              </w:rPr>
            </w:pPr>
          </w:p>
          <w:p w14:paraId="0B825DE8" w14:textId="77777777" w:rsidR="005B5385" w:rsidRDefault="005B5385" w:rsidP="00132CCE">
            <w:pPr>
              <w:pStyle w:val="a7"/>
              <w:rPr>
                <w:lang w:eastAsia="ja-JP"/>
              </w:rPr>
            </w:pPr>
            <w:r>
              <w:rPr>
                <w:rFonts w:hint="eastAsia"/>
                <w:lang w:eastAsia="ja-JP"/>
              </w:rPr>
              <w:t>Ａ　編入学定員や科目等履修生定員、臨時定員は含まない。学則に定める入学定員を指す。</w:t>
            </w:r>
          </w:p>
        </w:tc>
      </w:tr>
    </w:tbl>
    <w:p w14:paraId="331038E6" w14:textId="77777777" w:rsidR="005B5385" w:rsidRDefault="005B5385" w:rsidP="005B5385">
      <w:pPr>
        <w:pStyle w:val="a7"/>
        <w:rPr>
          <w:lang w:eastAsia="ja-JP"/>
        </w:rPr>
      </w:pPr>
    </w:p>
    <w:p w14:paraId="58585107" w14:textId="77777777" w:rsidR="005B5385" w:rsidRPr="00467078" w:rsidRDefault="005B5385" w:rsidP="005B5385">
      <w:pPr>
        <w:widowControl/>
        <w:jc w:val="left"/>
        <w:rPr>
          <w:rFonts w:cs="ＭＳ 明朝"/>
          <w:kern w:val="0"/>
          <w:szCs w:val="21"/>
        </w:rPr>
      </w:pPr>
    </w:p>
    <w:p w14:paraId="179451AF" w14:textId="77777777" w:rsidR="005B5385" w:rsidRPr="005B5385" w:rsidRDefault="005B5385"/>
    <w:sectPr w:rsidR="005B5385" w:rsidRPr="005B5385" w:rsidSect="00A82574">
      <w:footerReference w:type="default" r:id="rId13"/>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5428" w14:textId="77777777" w:rsidR="00667C0F" w:rsidRDefault="00667C0F" w:rsidP="008C6E40">
      <w:r>
        <w:separator/>
      </w:r>
    </w:p>
  </w:endnote>
  <w:endnote w:type="continuationSeparator" w:id="0">
    <w:p w14:paraId="18717534" w14:textId="77777777" w:rsidR="00667C0F" w:rsidRDefault="00667C0F" w:rsidP="008C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224041"/>
      <w:docPartObj>
        <w:docPartGallery w:val="Page Numbers (Bottom of Page)"/>
        <w:docPartUnique/>
      </w:docPartObj>
    </w:sdtPr>
    <w:sdtContent>
      <w:p w14:paraId="1C6D61E8" w14:textId="11D93871" w:rsidR="00A82574" w:rsidRDefault="00A82574" w:rsidP="00A82574">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38EA" w14:textId="77777777" w:rsidR="00667C0F" w:rsidRDefault="00667C0F" w:rsidP="008C6E40">
      <w:r>
        <w:separator/>
      </w:r>
    </w:p>
  </w:footnote>
  <w:footnote w:type="continuationSeparator" w:id="0">
    <w:p w14:paraId="1F804C41" w14:textId="77777777" w:rsidR="00667C0F" w:rsidRDefault="00667C0F" w:rsidP="008C6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FB"/>
    <w:rsid w:val="00050D9E"/>
    <w:rsid w:val="0008105B"/>
    <w:rsid w:val="0035766A"/>
    <w:rsid w:val="004065A8"/>
    <w:rsid w:val="00410107"/>
    <w:rsid w:val="00415EAD"/>
    <w:rsid w:val="004C5204"/>
    <w:rsid w:val="004D4074"/>
    <w:rsid w:val="005A6B39"/>
    <w:rsid w:val="005A7222"/>
    <w:rsid w:val="005B5385"/>
    <w:rsid w:val="006150A2"/>
    <w:rsid w:val="00657E6B"/>
    <w:rsid w:val="00662E7F"/>
    <w:rsid w:val="00667C0F"/>
    <w:rsid w:val="006B5CB1"/>
    <w:rsid w:val="0070109C"/>
    <w:rsid w:val="00756182"/>
    <w:rsid w:val="007724FB"/>
    <w:rsid w:val="007D6309"/>
    <w:rsid w:val="008C6E40"/>
    <w:rsid w:val="00914907"/>
    <w:rsid w:val="00A82574"/>
    <w:rsid w:val="00A83B55"/>
    <w:rsid w:val="00AE292C"/>
    <w:rsid w:val="00B360DE"/>
    <w:rsid w:val="00BF458E"/>
    <w:rsid w:val="00BF4EE2"/>
    <w:rsid w:val="00C0002B"/>
    <w:rsid w:val="00C11D69"/>
    <w:rsid w:val="00CC045B"/>
    <w:rsid w:val="00D72E4B"/>
    <w:rsid w:val="00DD0F12"/>
    <w:rsid w:val="00DD7219"/>
    <w:rsid w:val="00DE68B9"/>
    <w:rsid w:val="00E7111E"/>
    <w:rsid w:val="00F025A2"/>
    <w:rsid w:val="00F13DB1"/>
    <w:rsid w:val="00F73AD9"/>
    <w:rsid w:val="00FF0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5CD80F"/>
  <w15:chartTrackingRefBased/>
  <w15:docId w15:val="{AAC135FC-4C49-425A-A659-06825E44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EE2"/>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E40"/>
    <w:pPr>
      <w:tabs>
        <w:tab w:val="center" w:pos="4252"/>
        <w:tab w:val="right" w:pos="8504"/>
      </w:tabs>
      <w:snapToGrid w:val="0"/>
    </w:pPr>
  </w:style>
  <w:style w:type="character" w:customStyle="1" w:styleId="a4">
    <w:name w:val="ヘッダー (文字)"/>
    <w:basedOn w:val="a0"/>
    <w:link w:val="a3"/>
    <w:uiPriority w:val="99"/>
    <w:rsid w:val="008C6E40"/>
    <w:rPr>
      <w:rFonts w:ascii="Century Gothic" w:hAnsi="Century Gothic"/>
    </w:rPr>
  </w:style>
  <w:style w:type="paragraph" w:styleId="a5">
    <w:name w:val="footer"/>
    <w:basedOn w:val="a"/>
    <w:link w:val="a6"/>
    <w:uiPriority w:val="99"/>
    <w:unhideWhenUsed/>
    <w:rsid w:val="008C6E40"/>
    <w:pPr>
      <w:tabs>
        <w:tab w:val="center" w:pos="4252"/>
        <w:tab w:val="right" w:pos="8504"/>
      </w:tabs>
      <w:snapToGrid w:val="0"/>
    </w:pPr>
  </w:style>
  <w:style w:type="character" w:customStyle="1" w:styleId="a6">
    <w:name w:val="フッター (文字)"/>
    <w:basedOn w:val="a0"/>
    <w:link w:val="a5"/>
    <w:uiPriority w:val="99"/>
    <w:rsid w:val="008C6E40"/>
    <w:rPr>
      <w:rFonts w:ascii="Century Gothic" w:hAnsi="Century Gothic"/>
    </w:rPr>
  </w:style>
  <w:style w:type="paragraph" w:styleId="a7">
    <w:name w:val="Body Text"/>
    <w:basedOn w:val="a"/>
    <w:link w:val="a8"/>
    <w:uiPriority w:val="1"/>
    <w:qFormat/>
    <w:rsid w:val="005B5385"/>
    <w:pPr>
      <w:autoSpaceDE w:val="0"/>
      <w:autoSpaceDN w:val="0"/>
      <w:jc w:val="left"/>
    </w:pPr>
    <w:rPr>
      <w:rFonts w:cs="ＭＳ 明朝"/>
      <w:kern w:val="0"/>
      <w:szCs w:val="21"/>
      <w:lang w:eastAsia="en-US"/>
    </w:rPr>
  </w:style>
  <w:style w:type="character" w:customStyle="1" w:styleId="a8">
    <w:name w:val="本文 (文字)"/>
    <w:basedOn w:val="a0"/>
    <w:link w:val="a7"/>
    <w:uiPriority w:val="1"/>
    <w:rsid w:val="005B5385"/>
    <w:rPr>
      <w:rFonts w:ascii="Century Gothic" w:eastAsia="ＭＳ 明朝" w:hAnsi="Century Gothic" w:cs="ＭＳ 明朝"/>
      <w:kern w:val="0"/>
      <w:szCs w:val="21"/>
      <w:lang w:eastAsia="en-US"/>
    </w:rPr>
  </w:style>
  <w:style w:type="table" w:styleId="a9">
    <w:name w:val="Table Grid"/>
    <w:basedOn w:val="a1"/>
    <w:uiPriority w:val="59"/>
    <w:rsid w:val="005B5385"/>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B5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component/a_menu/education/detail/__icsFiles/afieldfile/2018/01/16/1388004_6.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mext.go.jp/component/a_menu/education/detail/__icsFiles/afieldfile/2018/01/16/1388004_6.pdf" TargetMode="External"/><Relationship Id="rId12" Type="http://schemas.openxmlformats.org/officeDocument/2006/relationships/hyperlink" Target="https://www.mext.go.jp/component/a_menu/education/detail/__icsFiles/afieldfile/2018/01/16/1388004_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xt.go.jp/component/a_menu/education/detail/__icsFiles/afieldfile/2018/01/16/1388004_6.pdf" TargetMode="External"/><Relationship Id="rId11" Type="http://schemas.openxmlformats.org/officeDocument/2006/relationships/hyperlink" Target="https://www.mext.go.jp/component/a_menu/education/detail/__icsFiles/afieldfile/2018/01/16/1388004_6.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mext.go.jp/component/a_menu/education/detail/__icsFiles/afieldfile/2018/01/16/1388004_6.pdf" TargetMode="External"/><Relationship Id="rId4" Type="http://schemas.openxmlformats.org/officeDocument/2006/relationships/footnotes" Target="footnotes.xml"/><Relationship Id="rId9" Type="http://schemas.openxmlformats.org/officeDocument/2006/relationships/hyperlink" Target="https://www.mext.go.jp/component/a_menu/education/detail/__icsFiles/afieldfile/2018/01/16/1388004_6.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13</Pages>
  <Words>1990</Words>
  <Characters>11344</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小野勝士</dc:creator>
  <cp:keywords/>
  <dc:description/>
  <cp:lastModifiedBy>小野 勝士</cp:lastModifiedBy>
  <cp:revision>20</cp:revision>
  <dcterms:created xsi:type="dcterms:W3CDTF">2022-03-20T10:42:00Z</dcterms:created>
  <dcterms:modified xsi:type="dcterms:W3CDTF">2023-03-01T20:30:00Z</dcterms:modified>
</cp:coreProperties>
</file>