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C1A7D1" w14:textId="42427A27" w:rsidR="00CB566A" w:rsidRPr="00B30107" w:rsidRDefault="00CB566A" w:rsidP="00D635C3">
      <w:pPr>
        <w:widowControl w:val="0"/>
        <w:adjustRightInd w:val="0"/>
        <w:snapToGrid w:val="0"/>
        <w:spacing w:beforeLines="50" w:before="180"/>
        <w:jc w:val="both"/>
        <w:rPr>
          <w:rFonts w:ascii="ＭＳ 明朝" w:eastAsia="ＭＳ 明朝" w:hAnsi="ＭＳ 明朝" w:cs="Times New Roman"/>
          <w:sz w:val="21"/>
          <w14:ligatures w14:val="none"/>
        </w:rPr>
      </w:pPr>
      <w:r w:rsidRPr="0080587D">
        <w:rPr>
          <w:rFonts w:ascii="ＭＳ 明朝" w:eastAsia="ＭＳ 明朝" w:hAnsi="ＭＳ 明朝" w:hint="eastAsia"/>
          <w:noProof/>
          <w:sz w:val="21"/>
          <w:szCs w:val="21"/>
        </w:rPr>
        <mc:AlternateContent>
          <mc:Choice Requires="wps">
            <w:drawing>
              <wp:anchor distT="0" distB="0" distL="114300" distR="114300" simplePos="0" relativeHeight="251658243" behindDoc="0" locked="0" layoutInCell="1" allowOverlap="1" wp14:anchorId="52C767E3" wp14:editId="0AC2951F">
                <wp:simplePos x="0" y="0"/>
                <wp:positionH relativeFrom="margin">
                  <wp:posOffset>4871085</wp:posOffset>
                </wp:positionH>
                <wp:positionV relativeFrom="paragraph">
                  <wp:posOffset>-483235</wp:posOffset>
                </wp:positionV>
                <wp:extent cx="731520" cy="457200"/>
                <wp:effectExtent l="0" t="0" r="11430" b="19050"/>
                <wp:wrapNone/>
                <wp:docPr id="370881127" name="テキスト ボックス 1">
                  <a:extLst xmlns:a="http://schemas.openxmlformats.org/drawingml/2006/main">
                    <a:ext uri="{FF2B5EF4-FFF2-40B4-BE49-F238E27FC236}">
                      <a16:creationId xmlns:a16="http://schemas.microsoft.com/office/drawing/2014/main" id="{92B08F86-03A0-4524-87E8-18292DF29A18}"/>
                    </a:ext>
                  </a:extLst>
                </wp:docPr>
                <wp:cNvGraphicFramePr/>
                <a:graphic xmlns:a="http://schemas.openxmlformats.org/drawingml/2006/main">
                  <a:graphicData uri="http://schemas.microsoft.com/office/word/2010/wordprocessingShape">
                    <wps:wsp>
                      <wps:cNvSpPr txBox="1"/>
                      <wps:spPr>
                        <a:xfrm>
                          <a:off x="0" y="0"/>
                          <a:ext cx="731520" cy="457200"/>
                        </a:xfrm>
                        <a:prstGeom prst="rect">
                          <a:avLst/>
                        </a:prstGeom>
                        <a:solidFill>
                          <a:schemeClr val="lt1"/>
                        </a:solidFill>
                        <a:ln w="6350">
                          <a:solidFill>
                            <a:prstClr val="black"/>
                          </a:solidFill>
                        </a:ln>
                      </wps:spPr>
                      <wps:txbx>
                        <w:txbxContent>
                          <w:p w14:paraId="6318A200" w14:textId="6F500014" w:rsidR="00CB566A" w:rsidRPr="00CB566A" w:rsidRDefault="00CB566A" w:rsidP="00CB566A">
                            <w:pPr>
                              <w:jc w:val="center"/>
                              <w:rPr>
                                <w:sz w:val="24"/>
                                <w:szCs w:val="28"/>
                              </w:rPr>
                            </w:pPr>
                            <w:r w:rsidRPr="00CB566A">
                              <w:rPr>
                                <w:rFonts w:hint="eastAsia"/>
                                <w:sz w:val="24"/>
                                <w:szCs w:val="28"/>
                              </w:rPr>
                              <w:t>別紙</w:t>
                            </w:r>
                            <w:r>
                              <w:rPr>
                                <w:rFonts w:hint="eastAsia"/>
                                <w:sz w:val="24"/>
                                <w:szCs w:val="28"/>
                              </w:rPr>
                              <w:t>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C767E3" id="_x0000_t202" coordsize="21600,21600" o:spt="202" path="m,l,21600r21600,l21600,xe">
                <v:stroke joinstyle="miter"/>
                <v:path gradientshapeok="t" o:connecttype="rect"/>
              </v:shapetype>
              <v:shape id="テキスト ボックス 1" o:spid="_x0000_s1026" type="#_x0000_t202" style="position:absolute;left:0;text-align:left;margin-left:383.55pt;margin-top:-38.05pt;width:57.6pt;height:36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" fillcolor="white [3201]" strokeweight=".5pt">
                <v:textbox>
                  <w:txbxContent>
                    <w:p w14:paraId="6318A200" w14:textId="6F500014" w:rsidR="00CB566A" w:rsidRPr="00CB566A" w:rsidRDefault="00CB566A" w:rsidP="00CB566A">
                      <w:pPr>
                        <w:jc w:val="center"/>
                        <w:rPr>
                          <w:sz w:val="24"/>
                          <w:szCs w:val="28"/>
                        </w:rPr>
                      </w:pPr>
                      <w:r w:rsidRPr="00CB566A">
                        <w:rPr>
                          <w:rFonts w:hint="eastAsia"/>
                          <w:sz w:val="24"/>
                          <w:szCs w:val="28"/>
                        </w:rPr>
                        <w:t>別紙</w:t>
                      </w:r>
                      <w:r>
                        <w:rPr>
                          <w:rFonts w:hint="eastAsia"/>
                          <w:sz w:val="24"/>
                          <w:szCs w:val="28"/>
                        </w:rPr>
                        <w:t>１</w:t>
                      </w:r>
                    </w:p>
                  </w:txbxContent>
                </v:textbox>
                <w10:wrap anchorx="margin"/>
              </v:shape>
            </w:pict>
          </mc:Fallback>
        </mc:AlternateContent>
      </w:r>
    </w:p>
    <w:p w14:paraId="154FFCD5" w14:textId="2A8DD5F5" w:rsidR="00CB566A" w:rsidRPr="0080587D" w:rsidRDefault="00CB566A" w:rsidP="00D635C3">
      <w:pPr>
        <w:adjustRightInd w:val="0"/>
        <w:snapToGrid w:val="0"/>
        <w:spacing w:beforeLines="50" w:before="180"/>
        <w:jc w:val="center"/>
        <w:rPr>
          <w:rFonts w:ascii="ＭＳ 明朝" w:eastAsia="ＭＳ 明朝" w:hAnsi="ＭＳ 明朝"/>
          <w:sz w:val="21"/>
          <w:szCs w:val="21"/>
        </w:rPr>
      </w:pPr>
      <w:r w:rsidRPr="0080587D">
        <w:rPr>
          <w:rFonts w:ascii="ＭＳ 明朝" w:eastAsia="ＭＳ 明朝" w:hAnsi="ＭＳ 明朝" w:hint="eastAsia"/>
          <w:sz w:val="21"/>
          <w:szCs w:val="21"/>
        </w:rPr>
        <w:t>同意書</w:t>
      </w:r>
      <w:r w:rsidR="00AC50C3" w:rsidRPr="0080587D">
        <w:rPr>
          <w:rFonts w:ascii="ＭＳ 明朝" w:eastAsia="ＭＳ 明朝" w:hAnsi="ＭＳ 明朝" w:hint="eastAsia"/>
          <w:sz w:val="21"/>
          <w:szCs w:val="21"/>
        </w:rPr>
        <w:t>参考例</w:t>
      </w:r>
    </w:p>
    <w:p w14:paraId="2E6DEDCD" w14:textId="76073BAB" w:rsidR="002D38BF" w:rsidRDefault="00CB566A" w:rsidP="00C500E1">
      <w:pPr>
        <w:adjustRightInd w:val="0"/>
        <w:snapToGrid w:val="0"/>
        <w:spacing w:beforeLines="50" w:before="180"/>
        <w:rPr>
          <w:rFonts w:ascii="ＭＳ 明朝" w:eastAsia="ＭＳ 明朝" w:hAnsi="ＭＳ 明朝"/>
          <w:sz w:val="21"/>
          <w:szCs w:val="21"/>
        </w:rPr>
      </w:pPr>
      <w:r w:rsidRPr="0080587D">
        <w:rPr>
          <w:rFonts w:ascii="ＭＳ 明朝" w:eastAsia="ＭＳ 明朝" w:hAnsi="ＭＳ 明朝" w:hint="eastAsia"/>
          <w:sz w:val="21"/>
          <w:szCs w:val="21"/>
        </w:rPr>
        <w:t>○</w:t>
      </w:r>
      <w:r w:rsidRPr="0080587D">
        <w:rPr>
          <w:rFonts w:ascii="ＭＳ 明朝" w:eastAsia="ＭＳ 明朝" w:hAnsi="ＭＳ 明朝"/>
          <w:sz w:val="21"/>
          <w:szCs w:val="21"/>
        </w:rPr>
        <w:t xml:space="preserve"> 法施行後は、以下の記載の参考例のうち、「</w:t>
      </w:r>
      <w:r w:rsidRPr="0080587D">
        <w:rPr>
          <w:rFonts w:ascii="ＭＳ 明朝" w:eastAsia="ＭＳ 明朝" w:hAnsi="ＭＳ 明朝" w:hint="eastAsia"/>
          <w:sz w:val="21"/>
          <w:szCs w:val="21"/>
        </w:rPr>
        <w:t>法の施行日（令和８年12月25日を予定）以降</w:t>
      </w:r>
      <w:r w:rsidRPr="0080587D">
        <w:rPr>
          <w:rFonts w:ascii="ＭＳ 明朝" w:eastAsia="ＭＳ 明朝" w:hAnsi="ＭＳ 明朝"/>
          <w:sz w:val="21"/>
          <w:szCs w:val="21"/>
        </w:rPr>
        <w:t>」の箇所は削除してください。</w:t>
      </w:r>
    </w:p>
    <w:p w14:paraId="7A5C9CDD" w14:textId="17B5E9F4" w:rsidR="002D38BF" w:rsidRPr="0080587D" w:rsidRDefault="002D38BF" w:rsidP="00D635C3">
      <w:pPr>
        <w:adjustRightInd w:val="0"/>
        <w:snapToGrid w:val="0"/>
        <w:spacing w:beforeLines="50" w:before="180"/>
        <w:rPr>
          <w:rFonts w:ascii="ＭＳ 明朝" w:eastAsia="ＭＳ 明朝" w:hAnsi="ＭＳ 明朝"/>
          <w:sz w:val="21"/>
          <w:szCs w:val="21"/>
        </w:rPr>
      </w:pPr>
      <w:r>
        <w:rPr>
          <w:rFonts w:ascii="ＭＳ 明朝" w:eastAsia="ＭＳ 明朝" w:hAnsi="ＭＳ 明朝" w:hint="eastAsia"/>
          <w:sz w:val="21"/>
          <w:szCs w:val="21"/>
        </w:rPr>
        <w:t>〇文言については各大学の対応に応じて適宜修正・削除してください。</w:t>
      </w:r>
    </w:p>
    <w:p w14:paraId="670BE117" w14:textId="77777777" w:rsidR="00CB566A" w:rsidRPr="0080587D" w:rsidRDefault="00CB566A" w:rsidP="00D635C3">
      <w:pPr>
        <w:adjustRightInd w:val="0"/>
        <w:snapToGrid w:val="0"/>
        <w:spacing w:beforeLines="50" w:before="180"/>
        <w:rPr>
          <w:rFonts w:ascii="ＭＳ 明朝" w:eastAsia="ＭＳ 明朝" w:hAnsi="ＭＳ 明朝"/>
          <w:sz w:val="21"/>
          <w:szCs w:val="21"/>
        </w:rPr>
      </w:pPr>
    </w:p>
    <w:tbl>
      <w:tblPr>
        <w:tblStyle w:val="aa"/>
        <w:tblW w:w="0" w:type="auto"/>
        <w:tblLook w:val="04A0" w:firstRow="1" w:lastRow="0" w:firstColumn="1" w:lastColumn="0" w:noHBand="0" w:noVBand="1"/>
      </w:tblPr>
      <w:tblGrid>
        <w:gridCol w:w="8494"/>
      </w:tblGrid>
      <w:tr w:rsidR="00CB566A" w:rsidRPr="0080587D" w14:paraId="2A484DCD" w14:textId="77777777" w:rsidTr="252E82E9">
        <w:tc>
          <w:tcPr>
            <w:tcW w:w="8494" w:type="dxa"/>
          </w:tcPr>
          <w:p w14:paraId="4DC71E53" w14:textId="77777777" w:rsidR="00CB566A" w:rsidRPr="0080587D" w:rsidRDefault="00CB566A" w:rsidP="00D635C3">
            <w:pPr>
              <w:adjustRightInd w:val="0"/>
              <w:snapToGrid w:val="0"/>
              <w:spacing w:beforeLines="50" w:before="180"/>
              <w:rPr>
                <w:rFonts w:ascii="ＭＳ 明朝" w:eastAsia="ＭＳ 明朝" w:hAnsi="ＭＳ 明朝"/>
                <w:sz w:val="21"/>
                <w:szCs w:val="21"/>
              </w:rPr>
            </w:pPr>
            <w:r w:rsidRPr="0080587D">
              <w:rPr>
                <w:rFonts w:ascii="ＭＳ 明朝" w:eastAsia="ＭＳ 明朝" w:hAnsi="ＭＳ 明朝"/>
                <w:sz w:val="21"/>
                <w:szCs w:val="21"/>
              </w:rPr>
              <w:t>私は、貴学への入学に際し下記の事項について同意いたします。</w:t>
            </w:r>
          </w:p>
          <w:p w14:paraId="0589C123" w14:textId="4C06F84F" w:rsidR="252E82E9" w:rsidRPr="0080587D" w:rsidRDefault="7A26B765" w:rsidP="00D635C3">
            <w:pPr>
              <w:adjustRightInd w:val="0"/>
              <w:snapToGrid w:val="0"/>
              <w:spacing w:beforeLines="50" w:before="180"/>
              <w:jc w:val="center"/>
              <w:rPr>
                <w:rFonts w:ascii="ＭＳ 明朝" w:eastAsia="ＭＳ 明朝" w:hAnsi="ＭＳ 明朝"/>
                <w:sz w:val="21"/>
                <w:szCs w:val="21"/>
              </w:rPr>
            </w:pPr>
            <w:r w:rsidRPr="0080587D">
              <w:rPr>
                <w:rFonts w:ascii="ＭＳ 明朝" w:eastAsia="ＭＳ 明朝" w:hAnsi="ＭＳ 明朝"/>
                <w:sz w:val="21"/>
                <w:szCs w:val="21"/>
              </w:rPr>
              <w:t>記</w:t>
            </w:r>
          </w:p>
          <w:p w14:paraId="6AE3305D" w14:textId="1163E06A" w:rsidR="00CB566A" w:rsidRPr="0080587D" w:rsidRDefault="00CB566A" w:rsidP="00D635C3">
            <w:pPr>
              <w:adjustRightInd w:val="0"/>
              <w:snapToGrid w:val="0"/>
              <w:spacing w:beforeLines="50" w:before="180"/>
              <w:ind w:leftChars="208" w:left="458"/>
              <w:rPr>
                <w:rFonts w:ascii="ＭＳ 明朝" w:eastAsia="ＭＳ 明朝" w:hAnsi="ＭＳ 明朝"/>
                <w:sz w:val="21"/>
                <w:szCs w:val="21"/>
              </w:rPr>
            </w:pPr>
            <w:r w:rsidRPr="0080587D">
              <w:rPr>
                <w:rFonts w:ascii="ＭＳ 明朝" w:eastAsia="ＭＳ 明朝" w:hAnsi="ＭＳ 明朝" w:hint="eastAsia"/>
                <w:sz w:val="21"/>
                <w:szCs w:val="21"/>
              </w:rPr>
              <w:t>①　法の施行日（令和８年12月25日を予定）以降、実習を行う前に、法に基づく犯罪事実確認が行われる可能性があること。この手続を通じて特定性犯罪前科が確認された実習生については、児童対象性暴力等のおそれがあるとの判断の下、児童等に接する実習を行うことはできないこと。 </w:t>
            </w:r>
          </w:p>
          <w:p w14:paraId="28C3544D" w14:textId="77777777" w:rsidR="00CB566A" w:rsidRPr="0080587D" w:rsidRDefault="00CB566A" w:rsidP="00D635C3">
            <w:pPr>
              <w:adjustRightInd w:val="0"/>
              <w:snapToGrid w:val="0"/>
              <w:spacing w:beforeLines="50" w:before="180"/>
              <w:ind w:leftChars="208" w:left="458"/>
              <w:rPr>
                <w:rFonts w:ascii="ＭＳ 明朝" w:eastAsia="ＭＳ 明朝" w:hAnsi="ＭＳ 明朝"/>
                <w:color w:val="0070C0"/>
                <w:sz w:val="21"/>
                <w:szCs w:val="21"/>
              </w:rPr>
            </w:pPr>
            <w:r w:rsidRPr="0080587D">
              <w:rPr>
                <w:rFonts w:ascii="ＭＳ 明朝" w:eastAsia="ＭＳ 明朝" w:hAnsi="ＭＳ 明朝" w:hint="eastAsia"/>
                <w:color w:val="0070C0"/>
                <w:sz w:val="21"/>
                <w:szCs w:val="21"/>
              </w:rPr>
              <w:t>（以下各大学での対応に応じて修正・削除してください。）</w:t>
            </w:r>
          </w:p>
          <w:p w14:paraId="6885D2D4" w14:textId="5CEF5A07" w:rsidR="00CB566A" w:rsidRPr="0080587D" w:rsidRDefault="00CB566A" w:rsidP="00D635C3">
            <w:pPr>
              <w:adjustRightInd w:val="0"/>
              <w:snapToGrid w:val="0"/>
              <w:spacing w:beforeLines="50" w:before="180"/>
              <w:ind w:leftChars="208" w:left="458"/>
              <w:rPr>
                <w:rFonts w:ascii="ＭＳ 明朝" w:eastAsia="ＭＳ 明朝" w:hAnsi="ＭＳ 明朝"/>
                <w:color w:val="0070C0"/>
                <w:sz w:val="21"/>
                <w:szCs w:val="21"/>
              </w:rPr>
            </w:pPr>
            <w:r w:rsidRPr="0080587D">
              <w:rPr>
                <w:rFonts w:ascii="ＭＳ 明朝" w:eastAsia="ＭＳ 明朝" w:hAnsi="ＭＳ 明朝"/>
                <w:color w:val="0070C0"/>
                <w:sz w:val="21"/>
                <w:szCs w:val="21"/>
              </w:rPr>
              <w:t>②　実習を行うことができない場合は、</w:t>
            </w:r>
            <w:r w:rsidR="002818F3" w:rsidRPr="0080587D">
              <w:rPr>
                <w:rFonts w:ascii="ＭＳ 明朝" w:eastAsia="ＭＳ 明朝" w:hAnsi="ＭＳ 明朝"/>
                <w:color w:val="0070C0"/>
                <w:sz w:val="21"/>
                <w:szCs w:val="21"/>
              </w:rPr>
              <w:t>【</w:t>
            </w:r>
            <w:r w:rsidRPr="0080587D">
              <w:rPr>
                <w:rFonts w:ascii="ＭＳ 明朝" w:eastAsia="ＭＳ 明朝" w:hAnsi="ＭＳ 明朝"/>
                <w:color w:val="0070C0"/>
                <w:sz w:val="21"/>
                <w:szCs w:val="21"/>
              </w:rPr>
              <w:t>教員養成課程を修了して大学等を卒業することにより得られる普通免許状</w:t>
            </w:r>
            <w:r w:rsidR="00BE2C55" w:rsidRPr="0080587D">
              <w:rPr>
                <w:rFonts w:ascii="ＭＳ 明朝" w:eastAsia="ＭＳ 明朝" w:hAnsi="ＭＳ 明朝"/>
                <w:color w:val="0070C0"/>
                <w:sz w:val="21"/>
                <w:szCs w:val="21"/>
              </w:rPr>
              <w:t>or</w:t>
            </w:r>
            <w:r w:rsidR="009A655A" w:rsidRPr="0080587D">
              <w:rPr>
                <w:rFonts w:ascii="ＭＳ 明朝" w:eastAsia="ＭＳ 明朝" w:hAnsi="ＭＳ 明朝"/>
                <w:color w:val="0070C0"/>
                <w:sz w:val="21"/>
                <w:szCs w:val="21"/>
              </w:rPr>
              <w:t>保育士養成課程を修了して指定保育士養成施設を卒業することにより得られる保育士資格</w:t>
            </w:r>
            <w:r w:rsidR="002818F3" w:rsidRPr="0080587D">
              <w:rPr>
                <w:rFonts w:ascii="ＭＳ 明朝" w:eastAsia="ＭＳ 明朝" w:hAnsi="ＭＳ 明朝"/>
                <w:color w:val="0070C0"/>
                <w:sz w:val="21"/>
                <w:szCs w:val="21"/>
              </w:rPr>
              <w:t>】</w:t>
            </w:r>
            <w:r w:rsidR="00F962E7">
              <w:rPr>
                <w:rFonts w:ascii="ＭＳ 明朝" w:eastAsia="ＭＳ 明朝" w:hAnsi="ＭＳ 明朝" w:hint="eastAsia"/>
                <w:color w:val="0070C0"/>
                <w:sz w:val="21"/>
                <w:szCs w:val="21"/>
              </w:rPr>
              <w:t>の取得要件を満たす</w:t>
            </w:r>
            <w:r w:rsidRPr="0080587D">
              <w:rPr>
                <w:rFonts w:ascii="ＭＳ 明朝" w:eastAsia="ＭＳ 明朝" w:hAnsi="ＭＳ 明朝"/>
                <w:color w:val="0070C0"/>
                <w:sz w:val="21"/>
                <w:szCs w:val="21"/>
              </w:rPr>
              <w:t>ことはできないこと。</w:t>
            </w:r>
          </w:p>
          <w:p w14:paraId="18AEBC69" w14:textId="77777777" w:rsidR="00CB566A" w:rsidRPr="0080587D" w:rsidRDefault="00CB566A" w:rsidP="00D635C3">
            <w:pPr>
              <w:adjustRightInd w:val="0"/>
              <w:snapToGrid w:val="0"/>
              <w:spacing w:beforeLines="50" w:before="180"/>
              <w:ind w:leftChars="208" w:left="458"/>
              <w:rPr>
                <w:rFonts w:ascii="ＭＳ 明朝" w:eastAsia="ＭＳ 明朝" w:hAnsi="ＭＳ 明朝"/>
                <w:color w:val="0070C0"/>
                <w:sz w:val="21"/>
                <w:szCs w:val="21"/>
              </w:rPr>
            </w:pPr>
            <w:r w:rsidRPr="0080587D">
              <w:rPr>
                <w:rFonts w:ascii="ＭＳ 明朝" w:eastAsia="ＭＳ 明朝" w:hAnsi="ＭＳ 明朝" w:hint="eastAsia"/>
                <w:color w:val="0070C0"/>
                <w:sz w:val="21"/>
                <w:szCs w:val="21"/>
              </w:rPr>
              <w:t>③　実習を行うことができない場合、卒業要件を満たすことができず卒業ができない可能性があること。</w:t>
            </w:r>
          </w:p>
          <w:p w14:paraId="70F60C71" w14:textId="59F73A42" w:rsidR="00515969" w:rsidRPr="0080587D" w:rsidRDefault="00515969" w:rsidP="00D635C3">
            <w:pPr>
              <w:adjustRightInd w:val="0"/>
              <w:snapToGrid w:val="0"/>
              <w:spacing w:beforeLines="50" w:before="180"/>
              <w:ind w:leftChars="208" w:left="458"/>
              <w:rPr>
                <w:rFonts w:ascii="ＭＳ 明朝" w:eastAsia="ＭＳ 明朝" w:hAnsi="ＭＳ 明朝"/>
                <w:sz w:val="21"/>
                <w:szCs w:val="21"/>
              </w:rPr>
            </w:pPr>
          </w:p>
        </w:tc>
      </w:tr>
    </w:tbl>
    <w:p w14:paraId="32DD89F7" w14:textId="40E9D097" w:rsidR="00CB566A" w:rsidRPr="0080587D" w:rsidRDefault="00CB566A" w:rsidP="00D635C3">
      <w:pPr>
        <w:adjustRightInd w:val="0"/>
        <w:snapToGrid w:val="0"/>
        <w:spacing w:beforeLines="50" w:before="180"/>
        <w:rPr>
          <w:rFonts w:ascii="ＭＳ 明朝" w:eastAsia="ＭＳ 明朝" w:hAnsi="ＭＳ 明朝"/>
          <w:sz w:val="21"/>
          <w:szCs w:val="21"/>
        </w:rPr>
      </w:pPr>
    </w:p>
    <w:p w14:paraId="64F3F63D" w14:textId="77777777" w:rsidR="00CB566A" w:rsidRPr="0080587D" w:rsidRDefault="00CB566A" w:rsidP="00D635C3">
      <w:pPr>
        <w:adjustRightInd w:val="0"/>
        <w:snapToGrid w:val="0"/>
        <w:spacing w:beforeLines="50" w:before="180"/>
        <w:rPr>
          <w:rFonts w:ascii="ＭＳ 明朝" w:eastAsia="ＭＳ 明朝" w:hAnsi="ＭＳ 明朝"/>
          <w:sz w:val="21"/>
          <w:szCs w:val="21"/>
        </w:rPr>
      </w:pPr>
      <w:r w:rsidRPr="0080587D">
        <w:rPr>
          <w:rFonts w:ascii="ＭＳ 明朝" w:eastAsia="ＭＳ 明朝" w:hAnsi="ＭＳ 明朝"/>
          <w:sz w:val="21"/>
          <w:szCs w:val="21"/>
        </w:rPr>
        <w:br w:type="page"/>
      </w:r>
    </w:p>
    <w:p w14:paraId="155D8CA8" w14:textId="1B19A7AE" w:rsidR="00CB566A" w:rsidRPr="0080587D" w:rsidRDefault="00CB566A" w:rsidP="00312959">
      <w:pPr>
        <w:adjustRightInd w:val="0"/>
        <w:snapToGrid w:val="0"/>
        <w:spacing w:beforeLines="50" w:before="180"/>
        <w:rPr>
          <w:rFonts w:ascii="ＭＳ 明朝" w:eastAsia="ＭＳ 明朝" w:hAnsi="ＭＳ 明朝"/>
          <w:sz w:val="21"/>
          <w:szCs w:val="21"/>
        </w:rPr>
      </w:pPr>
      <w:r w:rsidRPr="0080587D">
        <w:rPr>
          <w:rFonts w:ascii="ＭＳ 明朝" w:eastAsia="ＭＳ 明朝" w:hAnsi="ＭＳ 明朝" w:hint="eastAsia"/>
          <w:noProof/>
          <w:sz w:val="21"/>
          <w:szCs w:val="21"/>
        </w:rPr>
        <w:lastRenderedPageBreak/>
        <mc:AlternateContent>
          <mc:Choice Requires="wps">
            <w:drawing>
              <wp:anchor distT="0" distB="0" distL="114300" distR="114300" simplePos="0" relativeHeight="251658242" behindDoc="0" locked="0" layoutInCell="1" allowOverlap="1" wp14:anchorId="7BE3C91E" wp14:editId="505E3239">
                <wp:simplePos x="0" y="0"/>
                <wp:positionH relativeFrom="margin">
                  <wp:posOffset>4794250</wp:posOffset>
                </wp:positionH>
                <wp:positionV relativeFrom="paragraph">
                  <wp:posOffset>-513715</wp:posOffset>
                </wp:positionV>
                <wp:extent cx="731520" cy="457200"/>
                <wp:effectExtent l="0" t="0" r="11430" b="19050"/>
                <wp:wrapNone/>
                <wp:docPr id="1563647021" name="テキスト ボックス 1">
                  <a:extLst xmlns:a="http://schemas.openxmlformats.org/drawingml/2006/main">
                    <a:ext uri="{FF2B5EF4-FFF2-40B4-BE49-F238E27FC236}">
                      <a16:creationId xmlns:a16="http://schemas.microsoft.com/office/drawing/2014/main" id="{4DC7D6AD-DDBF-4928-82B9-8FB801F4E8FD}"/>
                    </a:ext>
                  </a:extLst>
                </wp:docPr>
                <wp:cNvGraphicFramePr/>
                <a:graphic xmlns:a="http://schemas.openxmlformats.org/drawingml/2006/main">
                  <a:graphicData uri="http://schemas.microsoft.com/office/word/2010/wordprocessingShape">
                    <wps:wsp>
                      <wps:cNvSpPr txBox="1"/>
                      <wps:spPr>
                        <a:xfrm>
                          <a:off x="0" y="0"/>
                          <a:ext cx="731520" cy="457200"/>
                        </a:xfrm>
                        <a:prstGeom prst="rect">
                          <a:avLst/>
                        </a:prstGeom>
                        <a:solidFill>
                          <a:schemeClr val="lt1"/>
                        </a:solidFill>
                        <a:ln w="6350">
                          <a:solidFill>
                            <a:prstClr val="black"/>
                          </a:solidFill>
                        </a:ln>
                      </wps:spPr>
                      <wps:txbx>
                        <w:txbxContent>
                          <w:p w14:paraId="1D037034" w14:textId="3E0CEE5E" w:rsidR="0016356C" w:rsidRPr="00CB566A" w:rsidRDefault="0016356C" w:rsidP="00CB566A">
                            <w:pPr>
                              <w:jc w:val="center"/>
                              <w:rPr>
                                <w:sz w:val="24"/>
                                <w:szCs w:val="28"/>
                              </w:rPr>
                            </w:pPr>
                            <w:r w:rsidRPr="00CB566A">
                              <w:rPr>
                                <w:rFonts w:hint="eastAsia"/>
                                <w:sz w:val="24"/>
                                <w:szCs w:val="28"/>
                              </w:rPr>
                              <w:t>別紙</w:t>
                            </w:r>
                            <w:r w:rsidR="00CB566A" w:rsidRPr="00CB566A">
                              <w:rPr>
                                <w:rFonts w:hint="eastAsia"/>
                                <w:sz w:val="24"/>
                                <w:szCs w:val="28"/>
                              </w:rPr>
                              <w:t>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E3C91E" id="_x0000_s1027" type="#_x0000_t202" style="position:absolute;margin-left:377.5pt;margin-top:-40.45pt;width:57.6pt;height:36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" fillcolor="white [3201]" strokeweight=".5pt">
                <v:textbox>
                  <w:txbxContent>
                    <w:p w14:paraId="1D037034" w14:textId="3E0CEE5E" w:rsidR="0016356C" w:rsidRPr="00CB566A" w:rsidRDefault="0016356C" w:rsidP="00CB566A">
                      <w:pPr>
                        <w:jc w:val="center"/>
                        <w:rPr>
                          <w:sz w:val="24"/>
                          <w:szCs w:val="28"/>
                        </w:rPr>
                      </w:pPr>
                      <w:r w:rsidRPr="00CB566A">
                        <w:rPr>
                          <w:rFonts w:hint="eastAsia"/>
                          <w:sz w:val="24"/>
                          <w:szCs w:val="28"/>
                        </w:rPr>
                        <w:t>別紙</w:t>
                      </w:r>
                      <w:r w:rsidR="00CB566A" w:rsidRPr="00CB566A">
                        <w:rPr>
                          <w:rFonts w:hint="eastAsia"/>
                          <w:sz w:val="24"/>
                          <w:szCs w:val="28"/>
                        </w:rPr>
                        <w:t>２</w:t>
                      </w:r>
                    </w:p>
                  </w:txbxContent>
                </v:textbox>
                <w10:wrap anchorx="margin"/>
              </v:shape>
            </w:pict>
          </mc:Fallback>
        </mc:AlternateContent>
      </w:r>
    </w:p>
    <w:p w14:paraId="40B3D6F8" w14:textId="42143013" w:rsidR="00423C33" w:rsidRPr="0080587D" w:rsidRDefault="00423C33" w:rsidP="00312959">
      <w:pPr>
        <w:adjustRightInd w:val="0"/>
        <w:snapToGrid w:val="0"/>
        <w:spacing w:beforeLines="50" w:before="180"/>
        <w:jc w:val="center"/>
        <w:rPr>
          <w:rFonts w:ascii="ＭＳ 明朝" w:eastAsia="ＭＳ 明朝" w:hAnsi="ＭＳ 明朝"/>
          <w:sz w:val="21"/>
          <w:szCs w:val="21"/>
        </w:rPr>
      </w:pPr>
      <w:r w:rsidRPr="0080587D">
        <w:rPr>
          <w:rFonts w:ascii="ＭＳ 明朝" w:eastAsia="ＭＳ 明朝" w:hAnsi="ＭＳ 明朝" w:hint="eastAsia"/>
          <w:sz w:val="21"/>
          <w:szCs w:val="21"/>
        </w:rPr>
        <w:t>誓約書</w:t>
      </w:r>
      <w:r w:rsidR="00AC50C3" w:rsidRPr="0080587D">
        <w:rPr>
          <w:rFonts w:ascii="ＭＳ 明朝" w:eastAsia="ＭＳ 明朝" w:hAnsi="ＭＳ 明朝" w:hint="eastAsia"/>
          <w:sz w:val="21"/>
          <w:szCs w:val="21"/>
        </w:rPr>
        <w:t>参考例</w:t>
      </w:r>
    </w:p>
    <w:p w14:paraId="7A6C8D9D" w14:textId="2E646D7E" w:rsidR="002D38BF" w:rsidRPr="002D38BF" w:rsidRDefault="00423C33" w:rsidP="1315ED51">
      <w:pPr>
        <w:adjustRightInd w:val="0"/>
        <w:snapToGrid w:val="0"/>
        <w:spacing w:beforeLines="50" w:before="180"/>
        <w:rPr>
          <w:rFonts w:ascii="ＭＳ 明朝" w:eastAsia="ＭＳ 明朝" w:hAnsi="ＭＳ 明朝"/>
          <w:sz w:val="21"/>
          <w:szCs w:val="21"/>
        </w:rPr>
      </w:pPr>
      <w:r w:rsidRPr="1315ED51">
        <w:rPr>
          <w:rFonts w:ascii="ＭＳ 明朝" w:eastAsia="ＭＳ 明朝" w:hAnsi="ＭＳ 明朝"/>
          <w:sz w:val="21"/>
          <w:szCs w:val="21"/>
        </w:rPr>
        <w:t>○法施行後は、以下の記載の参考例のうち、「令和８年12月25日までに施行予定の」という文言及び「※なお、本誓約署名時に～」の箇所は削除してください。</w:t>
      </w:r>
    </w:p>
    <w:p w14:paraId="57E93C46" w14:textId="6B05380B" w:rsidR="002D38BF" w:rsidRPr="002D38BF" w:rsidRDefault="002D38BF" w:rsidP="00312959">
      <w:pPr>
        <w:adjustRightInd w:val="0"/>
        <w:snapToGrid w:val="0"/>
        <w:spacing w:beforeLines="50" w:before="180"/>
        <w:rPr>
          <w:rFonts w:ascii="ＭＳ 明朝" w:eastAsia="ＭＳ 明朝" w:hAnsi="ＭＳ 明朝"/>
          <w:sz w:val="21"/>
          <w:szCs w:val="21"/>
        </w:rPr>
      </w:pPr>
      <w:r w:rsidRPr="1315ED51">
        <w:rPr>
          <w:rFonts w:ascii="ＭＳ 明朝" w:eastAsia="ＭＳ 明朝" w:hAnsi="ＭＳ 明朝"/>
          <w:sz w:val="21"/>
          <w:szCs w:val="21"/>
        </w:rPr>
        <w:t>〇文言については各大学の対応に応じて適宜修正・削除してください。</w:t>
      </w:r>
    </w:p>
    <w:p w14:paraId="74DD6E8B" w14:textId="77777777" w:rsidR="002D38BF" w:rsidRPr="0080587D" w:rsidRDefault="002D38BF" w:rsidP="00312959">
      <w:pPr>
        <w:adjustRightInd w:val="0"/>
        <w:snapToGrid w:val="0"/>
        <w:spacing w:beforeLines="50" w:before="180"/>
        <w:rPr>
          <w:rFonts w:ascii="ＭＳ 明朝" w:eastAsia="ＭＳ 明朝" w:hAnsi="ＭＳ 明朝"/>
          <w:sz w:val="21"/>
          <w:szCs w:val="21"/>
        </w:rPr>
      </w:pPr>
    </w:p>
    <w:tbl>
      <w:tblPr>
        <w:tblStyle w:val="aa"/>
        <w:tblW w:w="0" w:type="auto"/>
        <w:tblLook w:val="04A0" w:firstRow="1" w:lastRow="0" w:firstColumn="1" w:lastColumn="0" w:noHBand="0" w:noVBand="1"/>
      </w:tblPr>
      <w:tblGrid>
        <w:gridCol w:w="8494"/>
      </w:tblGrid>
      <w:tr w:rsidR="00423C33" w:rsidRPr="0080587D" w14:paraId="49341D66" w14:textId="77777777" w:rsidTr="00423C33">
        <w:tc>
          <w:tcPr>
            <w:tcW w:w="8494" w:type="dxa"/>
          </w:tcPr>
          <w:p w14:paraId="6367ECAC" w14:textId="69FD0DB7" w:rsidR="00703B48" w:rsidRPr="0080587D" w:rsidRDefault="00423C33" w:rsidP="00312959">
            <w:pPr>
              <w:adjustRightInd w:val="0"/>
              <w:snapToGrid w:val="0"/>
              <w:spacing w:beforeLines="50" w:before="180"/>
              <w:rPr>
                <w:rFonts w:ascii="ＭＳ 明朝" w:eastAsia="ＭＳ 明朝" w:hAnsi="ＭＳ 明朝"/>
                <w:sz w:val="21"/>
                <w:szCs w:val="21"/>
              </w:rPr>
            </w:pPr>
            <w:r w:rsidRPr="0080587D">
              <w:rPr>
                <w:rFonts w:ascii="ＭＳ 明朝" w:eastAsia="ＭＳ 明朝" w:hAnsi="ＭＳ 明朝" w:hint="eastAsia"/>
                <w:sz w:val="21"/>
                <w:szCs w:val="21"/>
              </w:rPr>
              <w:t>私は、貴学への入学に際し、以下の事項を誓約いたします。</w:t>
            </w:r>
          </w:p>
          <w:p w14:paraId="5D2F021F" w14:textId="1B4CD336" w:rsidR="002F7502" w:rsidRPr="0080587D" w:rsidRDefault="00423C33" w:rsidP="00312959">
            <w:pPr>
              <w:adjustRightInd w:val="0"/>
              <w:snapToGrid w:val="0"/>
              <w:spacing w:beforeLines="50" w:before="180"/>
              <w:ind w:leftChars="208" w:left="458" w:firstLineChars="100" w:firstLine="210"/>
              <w:rPr>
                <w:rFonts w:ascii="ＭＳ 明朝" w:eastAsia="ＭＳ 明朝" w:hAnsi="ＭＳ 明朝"/>
                <w:sz w:val="21"/>
                <w:szCs w:val="21"/>
              </w:rPr>
            </w:pPr>
            <w:r w:rsidRPr="0080587D">
              <w:rPr>
                <w:rFonts w:ascii="ＭＳ 明朝" w:eastAsia="ＭＳ 明朝" w:hAnsi="ＭＳ 明朝"/>
                <w:sz w:val="21"/>
                <w:szCs w:val="21"/>
              </w:rPr>
              <w:t>私は、裏面記載の、令和８年12月25日までに施行予定の学校設置者等及び民間教育保育等事</w:t>
            </w:r>
            <w:r w:rsidRPr="0080587D">
              <w:rPr>
                <w:rFonts w:ascii="ＭＳ 明朝" w:eastAsia="ＭＳ 明朝" w:hAnsi="ＭＳ 明朝" w:hint="eastAsia"/>
                <w:sz w:val="21"/>
                <w:szCs w:val="21"/>
              </w:rPr>
              <w:t>業者による児童対象性暴力等の防止等のための措置に関する法律（令和６年法律第</w:t>
            </w:r>
            <w:r w:rsidRPr="0080587D">
              <w:rPr>
                <w:rFonts w:ascii="ＭＳ 明朝" w:eastAsia="ＭＳ 明朝" w:hAnsi="ＭＳ 明朝"/>
                <w:sz w:val="21"/>
                <w:szCs w:val="21"/>
              </w:rPr>
              <w:t>69号）第２</w:t>
            </w:r>
            <w:r w:rsidRPr="0080587D">
              <w:rPr>
                <w:rFonts w:ascii="ＭＳ 明朝" w:eastAsia="ＭＳ 明朝" w:hAnsi="ＭＳ 明朝" w:hint="eastAsia"/>
                <w:sz w:val="21"/>
                <w:szCs w:val="21"/>
              </w:rPr>
              <w:t>条第８項に規定する特定性犯罪事実該当者ではありません。</w:t>
            </w:r>
          </w:p>
          <w:p w14:paraId="5912B5E3" w14:textId="67DAC8AD" w:rsidR="00423C33" w:rsidRPr="0080587D" w:rsidRDefault="00423C33" w:rsidP="00312959">
            <w:pPr>
              <w:adjustRightInd w:val="0"/>
              <w:snapToGrid w:val="0"/>
              <w:spacing w:beforeLines="50" w:before="180"/>
              <w:ind w:leftChars="208" w:left="458"/>
              <w:rPr>
                <w:rFonts w:ascii="ＭＳ 明朝" w:eastAsia="ＭＳ 明朝" w:hAnsi="ＭＳ 明朝"/>
                <w:sz w:val="21"/>
                <w:szCs w:val="21"/>
              </w:rPr>
            </w:pPr>
            <w:r w:rsidRPr="0080587D">
              <w:rPr>
                <w:rFonts w:ascii="ＭＳ 明朝" w:eastAsia="ＭＳ 明朝" w:hAnsi="ＭＳ 明朝" w:hint="eastAsia"/>
                <w:sz w:val="21"/>
                <w:szCs w:val="21"/>
              </w:rPr>
              <w:t>※</w:t>
            </w:r>
            <w:r w:rsidRPr="0080587D">
              <w:rPr>
                <w:rFonts w:ascii="ＭＳ 明朝" w:eastAsia="ＭＳ 明朝" w:hAnsi="ＭＳ 明朝"/>
                <w:sz w:val="21"/>
                <w:szCs w:val="21"/>
              </w:rPr>
              <w:t xml:space="preserve"> なお、本誓約書署名時に同法第２条第７項第６号が委任する政令が制定されていない場合</w:t>
            </w:r>
            <w:r w:rsidRPr="0080587D">
              <w:rPr>
                <w:rFonts w:ascii="ＭＳ 明朝" w:eastAsia="ＭＳ 明朝" w:hAnsi="ＭＳ 明朝" w:hint="eastAsia"/>
                <w:sz w:val="21"/>
                <w:szCs w:val="21"/>
              </w:rPr>
              <w:t>であっても、青少年健全育成条例や迷惑防止条例等の条例における同号イからニに定める行為に対する罰則について、前科がないこと（当該前科に係る特定性犯罪事実該当者に該当しないこと）を、本誓約書をもって誓約いたします。</w:t>
            </w:r>
          </w:p>
          <w:p w14:paraId="2E388431" w14:textId="2736AED2" w:rsidR="002F7502" w:rsidRPr="0080587D" w:rsidRDefault="002F7502" w:rsidP="00312959">
            <w:pPr>
              <w:adjustRightInd w:val="0"/>
              <w:snapToGrid w:val="0"/>
              <w:spacing w:beforeLines="50" w:before="180"/>
              <w:rPr>
                <w:rFonts w:ascii="ＭＳ 明朝" w:eastAsia="ＭＳ 明朝" w:hAnsi="ＭＳ 明朝"/>
                <w:sz w:val="21"/>
                <w:szCs w:val="21"/>
              </w:rPr>
            </w:pPr>
          </w:p>
        </w:tc>
      </w:tr>
    </w:tbl>
    <w:p w14:paraId="470547AC" w14:textId="77777777" w:rsidR="00810B7F" w:rsidRPr="0080587D" w:rsidRDefault="00810B7F" w:rsidP="00312959">
      <w:pPr>
        <w:adjustRightInd w:val="0"/>
        <w:snapToGrid w:val="0"/>
        <w:spacing w:beforeLines="50" w:before="180"/>
        <w:rPr>
          <w:rFonts w:ascii="ＭＳ 明朝" w:eastAsia="ＭＳ 明朝" w:hAnsi="ＭＳ 明朝"/>
          <w:sz w:val="21"/>
          <w:szCs w:val="21"/>
        </w:rPr>
      </w:pPr>
      <w:r w:rsidRPr="0080587D">
        <w:rPr>
          <w:rFonts w:ascii="ＭＳ 明朝" w:eastAsia="ＭＳ 明朝" w:hAnsi="ＭＳ 明朝" w:hint="eastAsia"/>
          <w:sz w:val="21"/>
          <w:szCs w:val="21"/>
        </w:rPr>
        <w:t>※裏面にこども性暴力防止法第２条第７項及び第８項の規定（次ページ参照）を掲載する。</w:t>
      </w:r>
    </w:p>
    <w:p w14:paraId="0AC38A62" w14:textId="309B663B" w:rsidR="00423C33" w:rsidRPr="0080587D" w:rsidRDefault="00810B7F" w:rsidP="00312959">
      <w:pPr>
        <w:adjustRightInd w:val="0"/>
        <w:snapToGrid w:val="0"/>
        <w:spacing w:beforeLines="50" w:before="180"/>
        <w:rPr>
          <w:rFonts w:ascii="ＭＳ 明朝" w:eastAsia="ＭＳ 明朝" w:hAnsi="ＭＳ 明朝"/>
          <w:sz w:val="21"/>
          <w:szCs w:val="21"/>
        </w:rPr>
      </w:pPr>
      <w:r w:rsidRPr="0080587D">
        <w:rPr>
          <w:rFonts w:ascii="ＭＳ 明朝" w:eastAsia="ＭＳ 明朝" w:hAnsi="ＭＳ 明朝" w:hint="eastAsia"/>
          <w:sz w:val="21"/>
          <w:szCs w:val="21"/>
        </w:rPr>
        <w:t>※同法第２条第７項第６号（都道府県条例で定める罪）については政令で定めることとなっていることから、当該政令が規定された後は、参照条文に政令の内容も掲載する。</w:t>
      </w:r>
    </w:p>
    <w:p w14:paraId="362BA3B6" w14:textId="43343C22" w:rsidR="00703B48" w:rsidRPr="0080587D" w:rsidRDefault="00703B48" w:rsidP="00312959">
      <w:pPr>
        <w:adjustRightInd w:val="0"/>
        <w:snapToGrid w:val="0"/>
        <w:spacing w:beforeLines="50" w:before="180"/>
        <w:rPr>
          <w:rFonts w:ascii="ＭＳ 明朝" w:eastAsia="ＭＳ 明朝" w:hAnsi="ＭＳ 明朝"/>
          <w:sz w:val="21"/>
          <w:szCs w:val="21"/>
        </w:rPr>
      </w:pPr>
      <w:r w:rsidRPr="0080587D">
        <w:rPr>
          <w:rFonts w:ascii="ＭＳ 明朝" w:eastAsia="ＭＳ 明朝" w:hAnsi="ＭＳ 明朝"/>
          <w:sz w:val="21"/>
          <w:szCs w:val="21"/>
        </w:rPr>
        <w:br w:type="page"/>
      </w:r>
    </w:p>
    <w:p w14:paraId="6C7564BD" w14:textId="5A9FFD35" w:rsidR="008E3DA7" w:rsidRPr="00D635C3" w:rsidRDefault="00B30107" w:rsidP="00D635C3">
      <w:pPr>
        <w:widowControl w:val="0"/>
        <w:adjustRightInd w:val="0"/>
        <w:snapToGrid w:val="0"/>
        <w:spacing w:beforeLines="50" w:before="180"/>
        <w:jc w:val="both"/>
        <w:rPr>
          <w:rFonts w:ascii="ＭＳ 明朝" w:eastAsia="ＭＳ 明朝" w:hAnsi="ＭＳ 明朝" w:cs="Times New Roman"/>
          <w:sz w:val="18"/>
          <w:szCs w:val="18"/>
          <w14:ligatures w14:val="none"/>
        </w:rPr>
      </w:pPr>
      <w:bookmarkStart w:id="0" w:name="_Hlk207271890"/>
      <w:r w:rsidRPr="00D635C3">
        <w:rPr>
          <w:rFonts w:ascii="ＭＳ 明朝" w:eastAsia="ＭＳ 明朝" w:hAnsi="ＭＳ 明朝" w:cs="Times New Roman" w:hint="eastAsia"/>
          <w:sz w:val="18"/>
          <w:szCs w:val="21"/>
          <w14:ligatures w14:val="none"/>
        </w:rPr>
        <w:lastRenderedPageBreak/>
        <w:t>（参照条文）</w:t>
      </w:r>
    </w:p>
    <w:p w14:paraId="7217CBD8" w14:textId="377794D6" w:rsidR="008E3DA7" w:rsidRPr="00D635C3" w:rsidRDefault="0080587D" w:rsidP="00D635C3">
      <w:pPr>
        <w:widowControl w:val="0"/>
        <w:adjustRightInd w:val="0"/>
        <w:snapToGrid w:val="0"/>
        <w:spacing w:beforeLines="50" w:before="180"/>
        <w:jc w:val="both"/>
        <w:rPr>
          <w:rFonts w:ascii="ＭＳ 明朝" w:eastAsia="ＭＳ 明朝" w:hAnsi="ＭＳ 明朝" w:cs="Times New Roman"/>
          <w:sz w:val="18"/>
          <w:szCs w:val="18"/>
          <w14:ligatures w14:val="none"/>
        </w:rPr>
      </w:pPr>
      <w:r w:rsidRPr="00D635C3">
        <w:rPr>
          <w:rFonts w:ascii="ＭＳ 明朝" w:eastAsia="ＭＳ 明朝" w:hAnsi="ＭＳ 明朝" w:cs="Times New Roman"/>
          <w:sz w:val="18"/>
          <w:szCs w:val="18"/>
        </w:rPr>
        <w:t>※</w:t>
      </w:r>
      <w:r w:rsidR="008E3DA7" w:rsidRPr="00D635C3">
        <w:rPr>
          <w:rFonts w:ascii="ＭＳ 明朝" w:eastAsia="ＭＳ 明朝" w:hAnsi="ＭＳ 明朝" w:cs="Times New Roman"/>
          <w:sz w:val="18"/>
          <w:szCs w:val="18"/>
        </w:rPr>
        <w:t>「特定性犯罪」</w:t>
      </w:r>
      <w:r w:rsidR="01E1FBBB" w:rsidRPr="00D635C3">
        <w:rPr>
          <w:rFonts w:ascii="ＭＳ 明朝" w:eastAsia="ＭＳ 明朝" w:hAnsi="ＭＳ 明朝" w:cs="Times New Roman"/>
          <w:sz w:val="18"/>
          <w:szCs w:val="18"/>
        </w:rPr>
        <w:t>について</w:t>
      </w:r>
      <w:r w:rsidR="008E3DA7" w:rsidRPr="00D635C3">
        <w:rPr>
          <w:rFonts w:ascii="ＭＳ 明朝" w:eastAsia="ＭＳ 明朝" w:hAnsi="ＭＳ 明朝" w:cs="Times New Roman"/>
          <w:sz w:val="18"/>
          <w:szCs w:val="18"/>
        </w:rPr>
        <w:t>、</w:t>
      </w:r>
      <w:r w:rsidR="00C500E1" w:rsidRPr="00D635C3">
        <w:rPr>
          <w:rFonts w:ascii="ＭＳ 明朝" w:eastAsia="ＭＳ 明朝" w:hAnsi="ＭＳ 明朝" w:cs="Times New Roman"/>
          <w:sz w:val="18"/>
          <w:szCs w:val="18"/>
        </w:rPr>
        <w:t>次の</w:t>
      </w:r>
      <w:r w:rsidR="008E3DA7" w:rsidRPr="00D635C3">
        <w:rPr>
          <w:rFonts w:ascii="ＭＳ 明朝" w:eastAsia="ＭＳ 明朝" w:hAnsi="ＭＳ 明朝" w:cs="Times New Roman"/>
          <w:sz w:val="18"/>
          <w:szCs w:val="18"/>
        </w:rPr>
        <w:t>期間</w:t>
      </w:r>
      <w:r w:rsidR="00AF7A5C" w:rsidRPr="00D635C3">
        <w:rPr>
          <w:rFonts w:ascii="ＭＳ 明朝" w:eastAsia="ＭＳ 明朝" w:hAnsi="ＭＳ 明朝" w:cs="Times New Roman"/>
          <w:sz w:val="18"/>
          <w:szCs w:val="18"/>
        </w:rPr>
        <w:t>内</w:t>
      </w:r>
      <w:r w:rsidR="008E3DA7" w:rsidRPr="00D635C3">
        <w:rPr>
          <w:rFonts w:ascii="ＭＳ 明朝" w:eastAsia="ＭＳ 明朝" w:hAnsi="ＭＳ 明朝" w:cs="Times New Roman"/>
          <w:sz w:val="18"/>
          <w:szCs w:val="18"/>
        </w:rPr>
        <w:t>の前科が対象となります。</w:t>
      </w:r>
    </w:p>
    <w:p w14:paraId="6A18FF7D" w14:textId="77777777" w:rsidR="008E3DA7" w:rsidRPr="00D635C3" w:rsidRDefault="0080587D" w:rsidP="00D635C3">
      <w:pPr>
        <w:widowControl w:val="0"/>
        <w:adjustRightInd w:val="0"/>
        <w:snapToGrid w:val="0"/>
        <w:spacing w:beforeLines="50" w:before="180"/>
        <w:jc w:val="both"/>
        <w:rPr>
          <w:rFonts w:ascii="ＭＳ 明朝" w:eastAsia="ＭＳ 明朝" w:hAnsi="ＭＳ 明朝" w:cs="Times New Roman"/>
          <w:sz w:val="18"/>
          <w:szCs w:val="18"/>
          <w14:ligatures w14:val="none"/>
        </w:rPr>
      </w:pPr>
      <w:r w:rsidRPr="00D635C3">
        <w:rPr>
          <w:rFonts w:ascii="ＭＳ 明朝" w:eastAsia="ＭＳ 明朝" w:hAnsi="ＭＳ 明朝" w:cs="Times New Roman"/>
          <w:sz w:val="18"/>
          <w:szCs w:val="18"/>
          <w14:ligatures w14:val="none"/>
        </w:rPr>
        <w:t>拘禁刑（服役）：刑の執行終了等から20年</w:t>
      </w:r>
    </w:p>
    <w:p w14:paraId="4085639B" w14:textId="77777777" w:rsidR="008E3DA7" w:rsidRPr="00D635C3" w:rsidRDefault="0080587D" w:rsidP="00D635C3">
      <w:pPr>
        <w:widowControl w:val="0"/>
        <w:adjustRightInd w:val="0"/>
        <w:snapToGrid w:val="0"/>
        <w:spacing w:beforeLines="50" w:before="180"/>
        <w:jc w:val="both"/>
        <w:rPr>
          <w:rFonts w:ascii="ＭＳ 明朝" w:eastAsia="ＭＳ 明朝" w:hAnsi="ＭＳ 明朝" w:cs="Times New Roman"/>
          <w:sz w:val="18"/>
          <w:szCs w:val="18"/>
          <w14:ligatures w14:val="none"/>
        </w:rPr>
      </w:pPr>
      <w:r w:rsidRPr="00D635C3">
        <w:rPr>
          <w:rFonts w:ascii="ＭＳ 明朝" w:eastAsia="ＭＳ 明朝" w:hAnsi="ＭＳ 明朝" w:cs="Times New Roman"/>
          <w:sz w:val="18"/>
          <w:szCs w:val="18"/>
          <w14:ligatures w14:val="none"/>
        </w:rPr>
        <w:t>拘禁刑（執行猶予判決を受け、猶予期間満了）：裁判確定等から10年</w:t>
      </w:r>
    </w:p>
    <w:p w14:paraId="17FE444A" w14:textId="56C49651" w:rsidR="0080587D" w:rsidRPr="00D635C3" w:rsidRDefault="0080587D" w:rsidP="00D635C3">
      <w:pPr>
        <w:widowControl w:val="0"/>
        <w:adjustRightInd w:val="0"/>
        <w:snapToGrid w:val="0"/>
        <w:spacing w:beforeLines="50" w:before="180"/>
        <w:jc w:val="both"/>
        <w:rPr>
          <w:rFonts w:ascii="ＭＳ 明朝" w:eastAsia="ＭＳ 明朝" w:hAnsi="ＭＳ 明朝" w:cs="Times New Roman"/>
          <w:sz w:val="18"/>
          <w:szCs w:val="18"/>
          <w14:ligatures w14:val="none"/>
        </w:rPr>
      </w:pPr>
      <w:r w:rsidRPr="00D635C3">
        <w:rPr>
          <w:rFonts w:ascii="ＭＳ 明朝" w:eastAsia="ＭＳ 明朝" w:hAnsi="ＭＳ 明朝" w:cs="Times New Roman"/>
          <w:sz w:val="18"/>
          <w:szCs w:val="18"/>
          <w14:ligatures w14:val="none"/>
        </w:rPr>
        <w:t>罰金：刑の執行終了等から10年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94"/>
      </w:tblGrid>
      <w:tr w:rsidR="00B30107" w:rsidRPr="00312959" w14:paraId="01672113" w14:textId="77777777">
        <w:tc>
          <w:tcPr>
            <w:tcW w:w="9736" w:type="dxa"/>
          </w:tcPr>
          <w:p w14:paraId="108E7752" w14:textId="77777777" w:rsidR="00B30107" w:rsidRPr="00312959" w:rsidRDefault="00B30107" w:rsidP="00D635C3">
            <w:pPr>
              <w:widowControl w:val="0"/>
              <w:adjustRightInd w:val="0"/>
              <w:snapToGrid w:val="0"/>
              <w:spacing w:beforeLines="50" w:before="180"/>
              <w:jc w:val="both"/>
              <w:rPr>
                <w:rFonts w:ascii="ＭＳ 明朝" w:eastAsia="ＭＳ 明朝" w:hAnsi="ＭＳ 明朝" w:cs="Times New Roman"/>
                <w:sz w:val="18"/>
                <w:szCs w:val="21"/>
                <w14:ligatures w14:val="none"/>
              </w:rPr>
            </w:pPr>
            <w:r w:rsidRPr="00312959">
              <w:rPr>
                <w:rFonts w:ascii="ＭＳ 明朝" w:eastAsia="ＭＳ 明朝" w:hAnsi="ＭＳ 明朝" w:cs="Times New Roman" w:hint="eastAsia"/>
                <w:sz w:val="18"/>
                <w:szCs w:val="21"/>
                <w14:ligatures w14:val="none"/>
              </w:rPr>
              <w:t>学校設置者等及び民間教育保育等事業者による児童対象性暴力等の防止等のための措置に関する法律（令和６年法律第69号）（抄）</w:t>
            </w:r>
          </w:p>
          <w:p w14:paraId="44842D40" w14:textId="77777777" w:rsidR="00B30107" w:rsidRPr="00312959" w:rsidRDefault="00B30107" w:rsidP="00D635C3">
            <w:pPr>
              <w:widowControl w:val="0"/>
              <w:adjustRightInd w:val="0"/>
              <w:snapToGrid w:val="0"/>
              <w:spacing w:beforeLines="50" w:before="180"/>
              <w:jc w:val="both"/>
              <w:rPr>
                <w:rFonts w:ascii="ＭＳ 明朝" w:eastAsia="ＭＳ 明朝" w:hAnsi="ＭＳ 明朝" w:cs="Times New Roman"/>
                <w:sz w:val="18"/>
                <w:szCs w:val="21"/>
                <w14:ligatures w14:val="none"/>
              </w:rPr>
            </w:pPr>
            <w:r w:rsidRPr="00312959">
              <w:rPr>
                <w:rFonts w:ascii="ＭＳ 明朝" w:eastAsia="ＭＳ 明朝" w:hAnsi="ＭＳ 明朝" w:cs="Times New Roman" w:hint="eastAsia"/>
                <w:sz w:val="18"/>
                <w:szCs w:val="21"/>
                <w14:ligatures w14:val="none"/>
              </w:rPr>
              <w:t>（定義）</w:t>
            </w:r>
          </w:p>
          <w:p w14:paraId="1DC8CD63" w14:textId="77777777" w:rsidR="00B30107" w:rsidRPr="00312959" w:rsidRDefault="00B30107" w:rsidP="00D635C3">
            <w:pPr>
              <w:widowControl w:val="0"/>
              <w:adjustRightInd w:val="0"/>
              <w:snapToGrid w:val="0"/>
              <w:spacing w:beforeLines="50" w:before="180"/>
              <w:jc w:val="both"/>
              <w:rPr>
                <w:rFonts w:ascii="ＭＳ 明朝" w:eastAsia="ＭＳ 明朝" w:hAnsi="ＭＳ 明朝" w:cs="Times New Roman"/>
                <w:sz w:val="18"/>
                <w:szCs w:val="21"/>
                <w14:ligatures w14:val="none"/>
              </w:rPr>
            </w:pPr>
            <w:r w:rsidRPr="00312959">
              <w:rPr>
                <w:rFonts w:ascii="ＭＳ 明朝" w:eastAsia="ＭＳ 明朝" w:hAnsi="ＭＳ 明朝" w:cs="Times New Roman" w:hint="eastAsia"/>
                <w:sz w:val="18"/>
                <w:szCs w:val="21"/>
                <w14:ligatures w14:val="none"/>
              </w:rPr>
              <w:t>第二条（略）</w:t>
            </w:r>
          </w:p>
          <w:p w14:paraId="3B7C2056" w14:textId="77777777" w:rsidR="00B30107" w:rsidRPr="00312959" w:rsidRDefault="00B30107" w:rsidP="00D635C3">
            <w:pPr>
              <w:widowControl w:val="0"/>
              <w:adjustRightInd w:val="0"/>
              <w:snapToGrid w:val="0"/>
              <w:spacing w:beforeLines="50" w:before="180"/>
              <w:jc w:val="both"/>
              <w:rPr>
                <w:rFonts w:ascii="ＭＳ 明朝" w:eastAsia="ＭＳ 明朝" w:hAnsi="ＭＳ 明朝" w:cs="Times New Roman"/>
                <w:sz w:val="18"/>
                <w:szCs w:val="21"/>
                <w14:ligatures w14:val="none"/>
              </w:rPr>
            </w:pPr>
            <w:r w:rsidRPr="00312959">
              <w:rPr>
                <w:rFonts w:ascii="ＭＳ 明朝" w:eastAsia="ＭＳ 明朝" w:hAnsi="ＭＳ 明朝" w:cs="Times New Roman" w:hint="eastAsia"/>
                <w:sz w:val="18"/>
                <w:szCs w:val="21"/>
                <w14:ligatures w14:val="none"/>
              </w:rPr>
              <w:t>７　この法律において「特定性犯罪」とは、次に掲げる罪をいう。</w:t>
            </w:r>
          </w:p>
          <w:p w14:paraId="23F16720" w14:textId="77777777" w:rsidR="00B30107" w:rsidRPr="00312959" w:rsidRDefault="00B30107" w:rsidP="00D635C3">
            <w:pPr>
              <w:widowControl w:val="0"/>
              <w:adjustRightInd w:val="0"/>
              <w:snapToGrid w:val="0"/>
              <w:spacing w:beforeLines="50" w:before="180"/>
              <w:ind w:leftChars="100" w:left="400" w:hangingChars="100" w:hanging="180"/>
              <w:jc w:val="both"/>
              <w:rPr>
                <w:rFonts w:ascii="ＭＳ 明朝" w:eastAsia="ＭＳ 明朝" w:hAnsi="ＭＳ 明朝" w:cs="Times New Roman"/>
                <w:sz w:val="18"/>
                <w:szCs w:val="21"/>
                <w14:ligatures w14:val="none"/>
              </w:rPr>
            </w:pPr>
            <w:r w:rsidRPr="00312959">
              <w:rPr>
                <w:rFonts w:ascii="ＭＳ 明朝" w:eastAsia="ＭＳ 明朝" w:hAnsi="ＭＳ 明朝" w:cs="Times New Roman" w:hint="eastAsia"/>
                <w:sz w:val="18"/>
                <w:szCs w:val="21"/>
                <w14:ligatures w14:val="none"/>
              </w:rPr>
              <w:t>一　刑法（明治四十年法律第四十五号）第百七十六条、第百七十七条、第百七十九条から第百八十二条まで、第二百四十一条第一項若しくは第三項又は第二百四十三条（同項の罪に係る部分に限る。）の罪</w:t>
            </w:r>
          </w:p>
          <w:p w14:paraId="7F0DEEF8" w14:textId="38161F09" w:rsidR="00B30107" w:rsidRPr="00312959" w:rsidRDefault="00B30107" w:rsidP="00D635C3">
            <w:pPr>
              <w:widowControl w:val="0"/>
              <w:adjustRightInd w:val="0"/>
              <w:snapToGrid w:val="0"/>
              <w:spacing w:beforeLines="50" w:before="180"/>
              <w:ind w:leftChars="100" w:left="400" w:hangingChars="100" w:hanging="180"/>
              <w:jc w:val="both"/>
              <w:rPr>
                <w:rFonts w:ascii="ＭＳ 明朝" w:eastAsia="ＭＳ 明朝" w:hAnsi="ＭＳ 明朝" w:cs="Times New Roman"/>
                <w:sz w:val="18"/>
                <w:szCs w:val="21"/>
                <w14:ligatures w14:val="none"/>
              </w:rPr>
            </w:pPr>
            <w:r w:rsidRPr="00312959">
              <w:rPr>
                <w:rFonts w:ascii="ＭＳ 明朝" w:eastAsia="ＭＳ 明朝" w:hAnsi="ＭＳ 明朝" w:cs="Times New Roman" w:hint="eastAsia"/>
                <w:sz w:val="18"/>
                <w:szCs w:val="21"/>
                <w14:ligatures w14:val="none"/>
              </w:rPr>
              <w:t>二　盗犯等の防止及び処分に関する法律（昭和五年法律第九号）第四条の罪（刑法第二百四十一条第一項の罪を犯す行為に係るものに限る。）</w:t>
            </w:r>
          </w:p>
          <w:p w14:paraId="549590B6" w14:textId="77777777" w:rsidR="00B30107" w:rsidRPr="00312959" w:rsidRDefault="00B30107" w:rsidP="00D635C3">
            <w:pPr>
              <w:widowControl w:val="0"/>
              <w:adjustRightInd w:val="0"/>
              <w:snapToGrid w:val="0"/>
              <w:spacing w:beforeLines="50" w:before="180"/>
              <w:ind w:leftChars="100" w:left="400" w:hangingChars="100" w:hanging="180"/>
              <w:jc w:val="both"/>
              <w:rPr>
                <w:rFonts w:ascii="ＭＳ 明朝" w:eastAsia="ＭＳ 明朝" w:hAnsi="ＭＳ 明朝" w:cs="Times New Roman"/>
                <w:sz w:val="18"/>
                <w:szCs w:val="21"/>
                <w14:ligatures w14:val="none"/>
              </w:rPr>
            </w:pPr>
            <w:r w:rsidRPr="00312959">
              <w:rPr>
                <w:rFonts w:ascii="ＭＳ 明朝" w:eastAsia="ＭＳ 明朝" w:hAnsi="ＭＳ 明朝" w:cs="Times New Roman" w:hint="eastAsia"/>
                <w:sz w:val="18"/>
                <w:szCs w:val="21"/>
                <w14:ligatures w14:val="none"/>
              </w:rPr>
              <w:t>三　児童福祉法第六十条第一項の罪</w:t>
            </w:r>
          </w:p>
          <w:p w14:paraId="08DD7042" w14:textId="77777777" w:rsidR="00B30107" w:rsidRPr="00312959" w:rsidRDefault="00B30107" w:rsidP="00D635C3">
            <w:pPr>
              <w:widowControl w:val="0"/>
              <w:adjustRightInd w:val="0"/>
              <w:snapToGrid w:val="0"/>
              <w:spacing w:beforeLines="50" w:before="180"/>
              <w:ind w:leftChars="100" w:left="400" w:hangingChars="100" w:hanging="180"/>
              <w:jc w:val="both"/>
              <w:rPr>
                <w:rFonts w:ascii="ＭＳ 明朝" w:eastAsia="ＭＳ 明朝" w:hAnsi="ＭＳ 明朝" w:cs="Times New Roman"/>
                <w:sz w:val="18"/>
                <w:szCs w:val="21"/>
                <w14:ligatures w14:val="none"/>
              </w:rPr>
            </w:pPr>
            <w:r w:rsidRPr="00312959">
              <w:rPr>
                <w:rFonts w:ascii="ＭＳ 明朝" w:eastAsia="ＭＳ 明朝" w:hAnsi="ＭＳ 明朝" w:cs="Times New Roman" w:hint="eastAsia"/>
                <w:sz w:val="18"/>
                <w:szCs w:val="21"/>
                <w14:ligatures w14:val="none"/>
              </w:rPr>
              <w:t>四　児童買春、児童ポルノに係る行為等の規制及び処罰並びに児童の保護等に関する法律（平成十一年法律第五十二号）第四条から第八条までの罪</w:t>
            </w:r>
          </w:p>
          <w:p w14:paraId="32285B29" w14:textId="1B986422" w:rsidR="00B30107" w:rsidRPr="00312959" w:rsidRDefault="00B30107" w:rsidP="00D635C3">
            <w:pPr>
              <w:widowControl w:val="0"/>
              <w:adjustRightInd w:val="0"/>
              <w:snapToGrid w:val="0"/>
              <w:spacing w:beforeLines="50" w:before="180"/>
              <w:ind w:leftChars="100" w:left="400" w:hangingChars="100" w:hanging="180"/>
              <w:jc w:val="both"/>
              <w:rPr>
                <w:rFonts w:ascii="ＭＳ 明朝" w:eastAsia="ＭＳ 明朝" w:hAnsi="ＭＳ 明朝" w:cs="Times New Roman"/>
                <w:sz w:val="18"/>
                <w:szCs w:val="21"/>
                <w14:ligatures w14:val="none"/>
              </w:rPr>
            </w:pPr>
            <w:r w:rsidRPr="00312959">
              <w:rPr>
                <w:rFonts w:ascii="ＭＳ 明朝" w:eastAsia="ＭＳ 明朝" w:hAnsi="ＭＳ 明朝" w:cs="Times New Roman" w:hint="eastAsia"/>
                <w:sz w:val="18"/>
                <w:szCs w:val="21"/>
                <w14:ligatures w14:val="none"/>
              </w:rPr>
              <w:t>五　性的な姿態を撮影する行為等の処罰及び押収物に記録された性的な姿態の影像に係る電磁的記録の消去等に関する法律（令和五年法律第六十七号）第二条から第六条までの罪</w:t>
            </w:r>
          </w:p>
          <w:p w14:paraId="513DFCCD" w14:textId="2677B804" w:rsidR="00B30107" w:rsidRPr="00312959" w:rsidRDefault="00B30107" w:rsidP="00D635C3">
            <w:pPr>
              <w:widowControl w:val="0"/>
              <w:adjustRightInd w:val="0"/>
              <w:snapToGrid w:val="0"/>
              <w:spacing w:beforeLines="50" w:before="180"/>
              <w:ind w:leftChars="100" w:left="400" w:hangingChars="100" w:hanging="180"/>
              <w:jc w:val="both"/>
              <w:rPr>
                <w:rFonts w:ascii="ＭＳ 明朝" w:eastAsia="ＭＳ 明朝" w:hAnsi="ＭＳ 明朝" w:cs="Times New Roman"/>
                <w:sz w:val="18"/>
                <w:szCs w:val="21"/>
                <w14:ligatures w14:val="none"/>
              </w:rPr>
            </w:pPr>
            <w:r w:rsidRPr="00312959">
              <w:rPr>
                <w:rFonts w:ascii="ＭＳ 明朝" w:eastAsia="ＭＳ 明朝" w:hAnsi="ＭＳ 明朝" w:cs="Times New Roman" w:hint="eastAsia"/>
                <w:sz w:val="18"/>
                <w:szCs w:val="21"/>
                <w14:ligatures w14:val="none"/>
              </w:rPr>
              <w:t>六　都道府県の条例で定める罪であって、次のイからニまでに掲げる行為のいずれかを罰するものとして政令で定めるもの</w:t>
            </w:r>
          </w:p>
          <w:p w14:paraId="52181432" w14:textId="77777777" w:rsidR="00B30107" w:rsidRPr="00312959" w:rsidRDefault="00B30107" w:rsidP="00D635C3">
            <w:pPr>
              <w:widowControl w:val="0"/>
              <w:adjustRightInd w:val="0"/>
              <w:snapToGrid w:val="0"/>
              <w:spacing w:beforeLines="50" w:before="180"/>
              <w:ind w:leftChars="200" w:left="620" w:hangingChars="100" w:hanging="180"/>
              <w:jc w:val="both"/>
              <w:rPr>
                <w:rFonts w:ascii="ＭＳ 明朝" w:eastAsia="ＭＳ 明朝" w:hAnsi="ＭＳ 明朝" w:cs="Times New Roman"/>
                <w:sz w:val="18"/>
                <w:szCs w:val="21"/>
                <w14:ligatures w14:val="none"/>
              </w:rPr>
            </w:pPr>
            <w:r w:rsidRPr="00312959">
              <w:rPr>
                <w:rFonts w:ascii="ＭＳ 明朝" w:eastAsia="ＭＳ 明朝" w:hAnsi="ＭＳ 明朝" w:cs="Times New Roman" w:hint="eastAsia"/>
                <w:sz w:val="18"/>
                <w:szCs w:val="21"/>
                <w14:ligatures w14:val="none"/>
              </w:rPr>
              <w:t>イ　みだりに人の身体の一部に接触する行為</w:t>
            </w:r>
          </w:p>
          <w:p w14:paraId="00CBA633" w14:textId="5363165E" w:rsidR="00B30107" w:rsidRPr="00312959" w:rsidRDefault="00B30107" w:rsidP="00D635C3">
            <w:pPr>
              <w:widowControl w:val="0"/>
              <w:adjustRightInd w:val="0"/>
              <w:snapToGrid w:val="0"/>
              <w:spacing w:beforeLines="50" w:before="180"/>
              <w:ind w:leftChars="200" w:left="620" w:hangingChars="100" w:hanging="180"/>
              <w:jc w:val="both"/>
              <w:rPr>
                <w:rFonts w:ascii="ＭＳ 明朝" w:eastAsia="ＭＳ 明朝" w:hAnsi="ＭＳ 明朝" w:cs="Times New Roman"/>
                <w:sz w:val="18"/>
                <w:szCs w:val="21"/>
                <w14:ligatures w14:val="none"/>
              </w:rPr>
            </w:pPr>
            <w:r w:rsidRPr="00312959">
              <w:rPr>
                <w:rFonts w:ascii="ＭＳ 明朝" w:eastAsia="ＭＳ 明朝" w:hAnsi="ＭＳ 明朝" w:cs="Times New Roman" w:hint="eastAsia"/>
                <w:sz w:val="18"/>
                <w:szCs w:val="21"/>
                <w14:ligatures w14:val="none"/>
              </w:rPr>
              <w:t>ロ　正当な理由がなくて、人の通常衣服で隠されている下着若しくは身体をのぞき見し、若しくは写真機その他の機器（以下このロにおいて「写真機等」という。）を用いて撮影し、又は当該下着若しくは身体を撮影する目的で写真機等を差し向け、若しくは設置する行為</w:t>
            </w:r>
          </w:p>
          <w:p w14:paraId="1FB39273" w14:textId="3FD726A8" w:rsidR="00B30107" w:rsidRPr="00312959" w:rsidRDefault="00B30107" w:rsidP="00D635C3">
            <w:pPr>
              <w:widowControl w:val="0"/>
              <w:adjustRightInd w:val="0"/>
              <w:snapToGrid w:val="0"/>
              <w:spacing w:beforeLines="50" w:before="180"/>
              <w:ind w:leftChars="200" w:left="620" w:hangingChars="100" w:hanging="180"/>
              <w:jc w:val="both"/>
              <w:rPr>
                <w:rFonts w:ascii="ＭＳ 明朝" w:eastAsia="ＭＳ 明朝" w:hAnsi="ＭＳ 明朝" w:cs="Times New Roman"/>
                <w:sz w:val="18"/>
                <w:szCs w:val="21"/>
                <w14:ligatures w14:val="none"/>
              </w:rPr>
            </w:pPr>
            <w:r w:rsidRPr="00312959">
              <w:rPr>
                <w:rFonts w:ascii="ＭＳ 明朝" w:eastAsia="ＭＳ 明朝" w:hAnsi="ＭＳ 明朝" w:cs="Times New Roman" w:hint="eastAsia"/>
                <w:sz w:val="18"/>
                <w:szCs w:val="21"/>
                <w14:ligatures w14:val="none"/>
              </w:rPr>
              <w:t>ハ　みだりに卑わいな言動をする行為（イ又はロに掲げるものを除く。）</w:t>
            </w:r>
          </w:p>
          <w:p w14:paraId="470607CA" w14:textId="781C964F" w:rsidR="00B30107" w:rsidRPr="00312959" w:rsidRDefault="00B30107" w:rsidP="00D635C3">
            <w:pPr>
              <w:widowControl w:val="0"/>
              <w:adjustRightInd w:val="0"/>
              <w:snapToGrid w:val="0"/>
              <w:spacing w:beforeLines="50" w:before="180"/>
              <w:ind w:leftChars="200" w:left="620" w:hangingChars="100" w:hanging="180"/>
              <w:jc w:val="both"/>
              <w:rPr>
                <w:rFonts w:ascii="ＭＳ 明朝" w:eastAsia="ＭＳ 明朝" w:hAnsi="ＭＳ 明朝" w:cs="Times New Roman"/>
                <w:sz w:val="18"/>
                <w:szCs w:val="21"/>
                <w14:ligatures w14:val="none"/>
              </w:rPr>
            </w:pPr>
            <w:r w:rsidRPr="00312959">
              <w:rPr>
                <w:rFonts w:ascii="ＭＳ 明朝" w:eastAsia="ＭＳ 明朝" w:hAnsi="ＭＳ 明朝" w:cs="Times New Roman" w:hint="eastAsia"/>
                <w:sz w:val="18"/>
                <w:szCs w:val="21"/>
                <w14:ligatures w14:val="none"/>
              </w:rPr>
              <w:t>ニ　児童と性交し、又は児童に対しわいせつな行為をする行為</w:t>
            </w:r>
          </w:p>
          <w:p w14:paraId="4D65B6B2" w14:textId="4FEE09AC" w:rsidR="00B30107" w:rsidRPr="00312959" w:rsidRDefault="00B30107" w:rsidP="00D635C3">
            <w:pPr>
              <w:widowControl w:val="0"/>
              <w:adjustRightInd w:val="0"/>
              <w:snapToGrid w:val="0"/>
              <w:spacing w:beforeLines="50" w:before="180"/>
              <w:jc w:val="both"/>
              <w:rPr>
                <w:rFonts w:ascii="ＭＳ 明朝" w:eastAsia="ＭＳ 明朝" w:hAnsi="ＭＳ 明朝" w:cs="Times New Roman"/>
                <w:sz w:val="18"/>
                <w:szCs w:val="21"/>
                <w14:ligatures w14:val="none"/>
              </w:rPr>
            </w:pPr>
            <w:r w:rsidRPr="00312959">
              <w:rPr>
                <w:rFonts w:ascii="ＭＳ 明朝" w:eastAsia="ＭＳ 明朝" w:hAnsi="ＭＳ 明朝" w:cs="Times New Roman" w:hint="eastAsia"/>
                <w:sz w:val="18"/>
                <w:szCs w:val="21"/>
                <w14:ligatures w14:val="none"/>
              </w:rPr>
              <w:t>８　この法律において「特定性犯罪事実該当者」とは、次の各号のいずれかに該当する者をいう。</w:t>
            </w:r>
          </w:p>
          <w:p w14:paraId="521EB8CF" w14:textId="2534E544" w:rsidR="00B30107" w:rsidRPr="00312959" w:rsidRDefault="00B30107" w:rsidP="00D635C3">
            <w:pPr>
              <w:widowControl w:val="0"/>
              <w:adjustRightInd w:val="0"/>
              <w:snapToGrid w:val="0"/>
              <w:spacing w:beforeLines="50" w:before="180"/>
              <w:ind w:leftChars="100" w:left="400" w:hangingChars="100" w:hanging="180"/>
              <w:jc w:val="both"/>
              <w:rPr>
                <w:rFonts w:ascii="ＭＳ 明朝" w:eastAsia="ＭＳ 明朝" w:hAnsi="ＭＳ 明朝" w:cs="Times New Roman"/>
                <w:sz w:val="18"/>
                <w:szCs w:val="21"/>
                <w14:ligatures w14:val="none"/>
              </w:rPr>
            </w:pPr>
            <w:r w:rsidRPr="00312959">
              <w:rPr>
                <w:rFonts w:ascii="ＭＳ 明朝" w:eastAsia="ＭＳ 明朝" w:hAnsi="ＭＳ 明朝" w:cs="Times New Roman" w:hint="eastAsia"/>
                <w:sz w:val="18"/>
                <w:szCs w:val="21"/>
                <w14:ligatures w14:val="none"/>
              </w:rPr>
              <w:t>一　特定性犯罪について拘禁刑を言い渡す裁判が確定した者（その刑の全部の執行猶予の言渡しを受けた者（当該執行猶予の言渡しが取り消された者を除く。次号において「執行猶予者」という。）を除く。）であって、その刑の執行を終わり、又は執行を受けることがなくなった日から起算して二十年を経過しないもの</w:t>
            </w:r>
          </w:p>
          <w:p w14:paraId="7FA4B77C" w14:textId="77777777" w:rsidR="00B30107" w:rsidRPr="00312959" w:rsidRDefault="00B30107" w:rsidP="00D635C3">
            <w:pPr>
              <w:widowControl w:val="0"/>
              <w:adjustRightInd w:val="0"/>
              <w:snapToGrid w:val="0"/>
              <w:spacing w:beforeLines="50" w:before="180"/>
              <w:ind w:leftChars="100" w:left="400" w:hangingChars="100" w:hanging="180"/>
              <w:jc w:val="both"/>
              <w:rPr>
                <w:rFonts w:ascii="ＭＳ 明朝" w:eastAsia="ＭＳ 明朝" w:hAnsi="ＭＳ 明朝" w:cs="Times New Roman"/>
                <w:sz w:val="18"/>
                <w:szCs w:val="21"/>
                <w14:ligatures w14:val="none"/>
              </w:rPr>
            </w:pPr>
            <w:r w:rsidRPr="00312959">
              <w:rPr>
                <w:rFonts w:ascii="ＭＳ 明朝" w:eastAsia="ＭＳ 明朝" w:hAnsi="ＭＳ 明朝" w:cs="Times New Roman" w:hint="eastAsia"/>
                <w:sz w:val="18"/>
                <w:szCs w:val="21"/>
                <w14:ligatures w14:val="none"/>
              </w:rPr>
              <w:t>二　特定性犯罪について拘禁刑を言い渡す裁判が確定した者のうち執行猶予者であって、当該裁判が確定した日から起算して十年を経過しないもの</w:t>
            </w:r>
          </w:p>
          <w:p w14:paraId="6D200B87" w14:textId="77777777" w:rsidR="00B30107" w:rsidRPr="00312959" w:rsidRDefault="00B30107" w:rsidP="00D635C3">
            <w:pPr>
              <w:widowControl w:val="0"/>
              <w:adjustRightInd w:val="0"/>
              <w:snapToGrid w:val="0"/>
              <w:spacing w:beforeLines="50" w:before="180"/>
              <w:ind w:leftChars="100" w:left="400" w:hangingChars="100" w:hanging="180"/>
              <w:jc w:val="both"/>
              <w:rPr>
                <w:rFonts w:ascii="ＭＳ 明朝" w:eastAsia="ＭＳ 明朝" w:hAnsi="ＭＳ 明朝" w:cs="Times New Roman"/>
                <w:sz w:val="18"/>
                <w:szCs w:val="21"/>
                <w14:ligatures w14:val="none"/>
              </w:rPr>
            </w:pPr>
            <w:r w:rsidRPr="00312959">
              <w:rPr>
                <w:rFonts w:ascii="ＭＳ 明朝" w:eastAsia="ＭＳ 明朝" w:hAnsi="ＭＳ 明朝" w:cs="Times New Roman" w:hint="eastAsia"/>
                <w:sz w:val="18"/>
                <w:szCs w:val="21"/>
                <w14:ligatures w14:val="none"/>
              </w:rPr>
              <w:t>三　特定性犯罪について罰金を言い渡す裁判が確定した者であって、その刑の執行を終わり、又は執行を受けることがなくなった日から起算して十年を経過しないもの</w:t>
            </w:r>
          </w:p>
        </w:tc>
      </w:tr>
    </w:tbl>
    <w:bookmarkEnd w:id="0"/>
    <w:p w14:paraId="6E37BD46" w14:textId="37167356" w:rsidR="00703B48" w:rsidRPr="0080587D" w:rsidRDefault="002A408A" w:rsidP="00D635C3">
      <w:pPr>
        <w:adjustRightInd w:val="0"/>
        <w:snapToGrid w:val="0"/>
        <w:spacing w:beforeLines="50" w:before="180"/>
        <w:rPr>
          <w:rFonts w:ascii="ＭＳ 明朝" w:eastAsia="ＭＳ 明朝" w:hAnsi="ＭＳ 明朝"/>
          <w:sz w:val="21"/>
          <w:szCs w:val="21"/>
        </w:rPr>
      </w:pPr>
      <w:r w:rsidRPr="00B30107">
        <w:rPr>
          <w:rFonts w:ascii="ＭＳ 明朝" w:eastAsia="ＭＳ 明朝" w:hAnsi="ＭＳ 明朝" w:cs="Times New Roman"/>
          <w:noProof/>
          <w:sz w:val="21"/>
          <w14:ligatures w14:val="none"/>
        </w:rPr>
        <mc:AlternateContent>
          <mc:Choice Requires="wps">
            <w:drawing>
              <wp:anchor distT="0" distB="0" distL="114300" distR="114300" simplePos="0" relativeHeight="251658240" behindDoc="0" locked="0" layoutInCell="1" allowOverlap="1" wp14:anchorId="197AAFF3" wp14:editId="73538235">
                <wp:simplePos x="0" y="0"/>
                <wp:positionH relativeFrom="margin">
                  <wp:align>left</wp:align>
                </wp:positionH>
                <wp:positionV relativeFrom="paragraph">
                  <wp:posOffset>80010</wp:posOffset>
                </wp:positionV>
                <wp:extent cx="2353945" cy="666750"/>
                <wp:effectExtent l="0" t="0" r="27305" b="19050"/>
                <wp:wrapNone/>
                <wp:docPr id="1998696953" name="AutoShape 231">
                  <a:extLst xmlns:a="http://schemas.openxmlformats.org/drawingml/2006/main">
                    <a:ext uri="{FF2B5EF4-FFF2-40B4-BE49-F238E27FC236}">
                      <a16:creationId xmlns:a16="http://schemas.microsoft.com/office/drawing/2014/main" id="{02DF71E6-1937-40D2-B08A-A071BDB2603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3945" cy="666750"/>
                        </a:xfrm>
                        <a:prstGeom prst="flowChartProcess">
                          <a:avLst/>
                        </a:prstGeom>
                        <a:solidFill>
                          <a:srgbClr val="EF8E60"/>
                        </a:solidFill>
                        <a:ln w="0">
                          <a:solidFill>
                            <a:srgbClr val="EF8E60"/>
                          </a:solidFill>
                          <a:miter lim="800000"/>
                          <a:headEnd/>
                          <a:tailEnd/>
                        </a:ln>
                      </wps:spPr>
                      <wps:txbx>
                        <w:txbxContent>
                          <w:p w14:paraId="0F96671C" w14:textId="77777777" w:rsidR="00B30107" w:rsidRPr="00BD1209" w:rsidRDefault="00B30107" w:rsidP="00B30107">
                            <w:pPr>
                              <w:spacing w:before="120" w:line="0" w:lineRule="atLeast"/>
                              <w:rPr>
                                <w:rFonts w:ascii="ＭＳ ゴシック" w:eastAsia="ＭＳ ゴシック" w:hAnsi="ＭＳ ゴシック"/>
                                <w:color w:val="FFFFFF"/>
                              </w:rPr>
                            </w:pPr>
                            <w:r>
                              <w:rPr>
                                <w:rFonts w:ascii="ＭＳ ゴシック" w:eastAsia="ＭＳ ゴシック" w:hAnsi="ＭＳ ゴシック" w:hint="eastAsia"/>
                                <w:color w:val="FFFFFF"/>
                              </w:rPr>
                              <w:t>第２条第７項第６号に関する政令制定後は、当該政令の規定内容も記載すること。</w:t>
                            </w:r>
                          </w:p>
                        </w:txbxContent>
                      </wps:txbx>
                      <wps:bodyPr rot="0" vert="horz" wrap="square" lIns="74295" tIns="8890" rIns="74295" bIns="8890" anchor="t" anchorCtr="0" upright="1">
                        <a:noAutofit/>
                      </wps:bodyPr>
                    </wps:wsp>
                  </a:graphicData>
                </a:graphic>
                <wp14:sizeRelV relativeFrom="margin">
                  <wp14:pctHeight>0</wp14:pctHeight>
                </wp14:sizeRelV>
              </wp:anchor>
            </w:drawing>
          </mc:Choice>
          <mc:Fallback>
            <w:pict>
              <v:shapetype w14:anchorId="197AAFF3" id="_x0000_t109" coordsize="21600,21600" o:spt="109" path="m,l,21600r21600,l21600,xe">
                <v:stroke joinstyle="miter"/>
                <v:path gradientshapeok="t" o:connecttype="rect"/>
              </v:shapetype>
              <v:shape id="AutoShape 231" o:spid="_x0000_s1028" type="#_x0000_t109" style="position:absolute;margin-left:0;margin-top:6.3pt;width:185.35pt;height:52.5pt;z-index:251658240;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" fillcolor="#ef8e60" strokecolor="#ef8e60" strokeweight="0">
                <v:textbox inset="5.85pt,.7pt,5.85pt,.7pt">
                  <w:txbxContent>
                    <w:p w14:paraId="0F96671C" w14:textId="77777777" w:rsidR="00B30107" w:rsidRPr="00BD1209" w:rsidRDefault="00B30107" w:rsidP="00B30107">
                      <w:pPr>
                        <w:spacing w:before="120" w:line="0" w:lineRule="atLeast"/>
                        <w:rPr>
                          <w:rFonts w:ascii="ＭＳ ゴシック" w:eastAsia="ＭＳ ゴシック" w:hAnsi="ＭＳ ゴシック"/>
                          <w:color w:val="FFFFFF"/>
                        </w:rPr>
                      </w:pPr>
                      <w:r>
                        <w:rPr>
                          <w:rFonts w:ascii="ＭＳ ゴシック" w:eastAsia="ＭＳ ゴシック" w:hAnsi="ＭＳ ゴシック" w:hint="eastAsia"/>
                          <w:color w:val="FFFFFF"/>
                        </w:rPr>
                        <w:t>第２条第７項第６号に関する政令制定後は、当該政令の規定内容も記載すること。</w:t>
                      </w:r>
                    </w:p>
                  </w:txbxContent>
                </v:textbox>
                <w10:wrap anchorx="margin"/>
              </v:shape>
            </w:pict>
          </mc:Fallback>
        </mc:AlternateContent>
      </w:r>
      <w:r w:rsidRPr="00B30107">
        <w:rPr>
          <w:rFonts w:ascii="ＭＳ 明朝" w:eastAsia="ＭＳ 明朝" w:hAnsi="ＭＳ 明朝" w:cs="Times New Roman"/>
          <w:noProof/>
          <w:sz w:val="21"/>
          <w14:ligatures w14:val="none"/>
        </w:rPr>
        <mc:AlternateContent>
          <mc:Choice Requires="wps">
            <w:drawing>
              <wp:anchor distT="0" distB="0" distL="114300" distR="114300" simplePos="0" relativeHeight="251658241" behindDoc="0" locked="0" layoutInCell="1" allowOverlap="1" wp14:anchorId="6F56856F" wp14:editId="3526A468">
                <wp:simplePos x="0" y="0"/>
                <wp:positionH relativeFrom="column">
                  <wp:posOffset>222885</wp:posOffset>
                </wp:positionH>
                <wp:positionV relativeFrom="paragraph">
                  <wp:posOffset>-61595</wp:posOffset>
                </wp:positionV>
                <wp:extent cx="102235" cy="143510"/>
                <wp:effectExtent l="19050" t="38100" r="31115" b="27940"/>
                <wp:wrapNone/>
                <wp:docPr id="232935607" name="AutoShape 232">
                  <a:extLst xmlns:a="http://schemas.openxmlformats.org/drawingml/2006/main">
                    <a:ext uri="{FF2B5EF4-FFF2-40B4-BE49-F238E27FC236}">
                      <a16:creationId xmlns:a16="http://schemas.microsoft.com/office/drawing/2014/main" id="{A019D3BA-0049-49CC-ABE4-CC0EAD328FCA}"/>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2235" cy="143510"/>
                        </a:xfrm>
                        <a:prstGeom prst="triangle">
                          <a:avLst>
                            <a:gd name="adj" fmla="val 50000"/>
                          </a:avLst>
                        </a:prstGeom>
                        <a:solidFill>
                          <a:srgbClr val="EF8E60"/>
                        </a:solidFill>
                        <a:ln w="0">
                          <a:solidFill>
                            <a:srgbClr val="EF8E60"/>
                          </a:solidFill>
                          <a:miter lim="800000"/>
                          <a:headEnd/>
                          <a:tailEnd/>
                        </a:ln>
                      </wps:spPr>
                      <wps:bodyPr rot="0" vert="horz" wrap="square" lIns="74295" tIns="8890" rIns="74295" bIns="8890" anchor="t" anchorCtr="0" upright="1">
                        <a:noAutofit/>
                      </wps:bodyPr>
                    </wps:wsp>
                  </a:graphicData>
                </a:graphic>
              </wp:anchor>
            </w:drawing>
          </mc:Choice>
          <mc:Fallback>
            <w:pict>
              <v:shapetype w14:anchorId="576D0A1D"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232" o:spid="_x0000_s1026" type="#_x0000_t5" style="position:absolute;margin-left:17.55pt;margin-top:-4.85pt;width:8.05pt;height:11.3pt;z-index:25165824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" fillcolor="#ef8e60" strokecolor="#ef8e60" strokeweight="0">
                <o:lock v:ext="edit" aspectratio="t"/>
                <v:textbox inset="5.85pt,.7pt,5.85pt,.7pt"/>
              </v:shape>
            </w:pict>
          </mc:Fallback>
        </mc:AlternateContent>
      </w:r>
    </w:p>
    <w:sectPr w:rsidR="00703B48" w:rsidRPr="0080587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C10321" w14:textId="77777777" w:rsidR="00A76E9B" w:rsidRDefault="00A76E9B" w:rsidP="00824FCD">
      <w:r>
        <w:separator/>
      </w:r>
    </w:p>
  </w:endnote>
  <w:endnote w:type="continuationSeparator" w:id="0">
    <w:p w14:paraId="4C683D9F" w14:textId="77777777" w:rsidR="00A76E9B" w:rsidRDefault="00A76E9B" w:rsidP="00824F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75D341" w14:textId="77777777" w:rsidR="00A76E9B" w:rsidRDefault="00A76E9B" w:rsidP="00824FCD">
      <w:r>
        <w:separator/>
      </w:r>
    </w:p>
  </w:footnote>
  <w:footnote w:type="continuationSeparator" w:id="0">
    <w:p w14:paraId="31FE1A34" w14:textId="77777777" w:rsidR="00A76E9B" w:rsidRDefault="00A76E9B" w:rsidP="00824F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C33"/>
    <w:rsid w:val="00002522"/>
    <w:rsid w:val="00024271"/>
    <w:rsid w:val="00027B00"/>
    <w:rsid w:val="00033251"/>
    <w:rsid w:val="000343F4"/>
    <w:rsid w:val="00044845"/>
    <w:rsid w:val="00064A83"/>
    <w:rsid w:val="000862AB"/>
    <w:rsid w:val="000D3A0A"/>
    <w:rsid w:val="000E17CC"/>
    <w:rsid w:val="0011234E"/>
    <w:rsid w:val="00132517"/>
    <w:rsid w:val="00156DBB"/>
    <w:rsid w:val="0016356C"/>
    <w:rsid w:val="0016654C"/>
    <w:rsid w:val="00174307"/>
    <w:rsid w:val="00175F25"/>
    <w:rsid w:val="0019357C"/>
    <w:rsid w:val="001D461E"/>
    <w:rsid w:val="001E612C"/>
    <w:rsid w:val="00251656"/>
    <w:rsid w:val="002818F3"/>
    <w:rsid w:val="00284770"/>
    <w:rsid w:val="00293D24"/>
    <w:rsid w:val="002A408A"/>
    <w:rsid w:val="002D38BF"/>
    <w:rsid w:val="002F7502"/>
    <w:rsid w:val="00312959"/>
    <w:rsid w:val="00313717"/>
    <w:rsid w:val="00350B71"/>
    <w:rsid w:val="00370405"/>
    <w:rsid w:val="003964F1"/>
    <w:rsid w:val="003A1565"/>
    <w:rsid w:val="003C41BA"/>
    <w:rsid w:val="00422E3D"/>
    <w:rsid w:val="00423C33"/>
    <w:rsid w:val="00424402"/>
    <w:rsid w:val="00452B14"/>
    <w:rsid w:val="00457B0F"/>
    <w:rsid w:val="004A1D45"/>
    <w:rsid w:val="004B120E"/>
    <w:rsid w:val="004D2BBB"/>
    <w:rsid w:val="004E4F8E"/>
    <w:rsid w:val="004F39BE"/>
    <w:rsid w:val="00506694"/>
    <w:rsid w:val="00506C82"/>
    <w:rsid w:val="00515969"/>
    <w:rsid w:val="00534866"/>
    <w:rsid w:val="00535B22"/>
    <w:rsid w:val="005455D0"/>
    <w:rsid w:val="005532EA"/>
    <w:rsid w:val="0059008B"/>
    <w:rsid w:val="00596532"/>
    <w:rsid w:val="005A603E"/>
    <w:rsid w:val="005B09D1"/>
    <w:rsid w:val="005C2CF2"/>
    <w:rsid w:val="00622CB6"/>
    <w:rsid w:val="00636DA5"/>
    <w:rsid w:val="00641C79"/>
    <w:rsid w:val="006C2345"/>
    <w:rsid w:val="006D3016"/>
    <w:rsid w:val="006E69AB"/>
    <w:rsid w:val="00703B48"/>
    <w:rsid w:val="00704163"/>
    <w:rsid w:val="007332A2"/>
    <w:rsid w:val="0075024D"/>
    <w:rsid w:val="007831C5"/>
    <w:rsid w:val="00784EB4"/>
    <w:rsid w:val="00794A5D"/>
    <w:rsid w:val="007D4687"/>
    <w:rsid w:val="0080587D"/>
    <w:rsid w:val="00810B7F"/>
    <w:rsid w:val="00823BC9"/>
    <w:rsid w:val="00824FCD"/>
    <w:rsid w:val="008264A8"/>
    <w:rsid w:val="00843B1C"/>
    <w:rsid w:val="008559E6"/>
    <w:rsid w:val="0087342E"/>
    <w:rsid w:val="008D4C49"/>
    <w:rsid w:val="008E38B2"/>
    <w:rsid w:val="008E3DA7"/>
    <w:rsid w:val="008E3E8B"/>
    <w:rsid w:val="00914A90"/>
    <w:rsid w:val="00922728"/>
    <w:rsid w:val="00925969"/>
    <w:rsid w:val="009A0E93"/>
    <w:rsid w:val="009A655A"/>
    <w:rsid w:val="009B068F"/>
    <w:rsid w:val="009B2E04"/>
    <w:rsid w:val="009E292D"/>
    <w:rsid w:val="00A04CE1"/>
    <w:rsid w:val="00A2344A"/>
    <w:rsid w:val="00A76E9B"/>
    <w:rsid w:val="00A974BB"/>
    <w:rsid w:val="00AB0059"/>
    <w:rsid w:val="00AB5CEB"/>
    <w:rsid w:val="00AC4E45"/>
    <w:rsid w:val="00AC50C3"/>
    <w:rsid w:val="00AF7A5C"/>
    <w:rsid w:val="00B139C4"/>
    <w:rsid w:val="00B30107"/>
    <w:rsid w:val="00B501EF"/>
    <w:rsid w:val="00B560A5"/>
    <w:rsid w:val="00B758B5"/>
    <w:rsid w:val="00B87CB5"/>
    <w:rsid w:val="00B950BE"/>
    <w:rsid w:val="00BA5F4C"/>
    <w:rsid w:val="00BB7C00"/>
    <w:rsid w:val="00BD5E09"/>
    <w:rsid w:val="00BD61E4"/>
    <w:rsid w:val="00BD6372"/>
    <w:rsid w:val="00BE2C55"/>
    <w:rsid w:val="00BF75E6"/>
    <w:rsid w:val="00C113F7"/>
    <w:rsid w:val="00C36B1F"/>
    <w:rsid w:val="00C500E1"/>
    <w:rsid w:val="00C73DA9"/>
    <w:rsid w:val="00CB535B"/>
    <w:rsid w:val="00CB566A"/>
    <w:rsid w:val="00CC2F70"/>
    <w:rsid w:val="00D01771"/>
    <w:rsid w:val="00D03052"/>
    <w:rsid w:val="00D13952"/>
    <w:rsid w:val="00D37DB4"/>
    <w:rsid w:val="00D42549"/>
    <w:rsid w:val="00D4490E"/>
    <w:rsid w:val="00D45A2B"/>
    <w:rsid w:val="00D5747C"/>
    <w:rsid w:val="00D635C3"/>
    <w:rsid w:val="00D636CF"/>
    <w:rsid w:val="00D81D16"/>
    <w:rsid w:val="00D8352D"/>
    <w:rsid w:val="00DA04C3"/>
    <w:rsid w:val="00DC28C6"/>
    <w:rsid w:val="00DD4796"/>
    <w:rsid w:val="00E45F84"/>
    <w:rsid w:val="00E468AF"/>
    <w:rsid w:val="00EA58B8"/>
    <w:rsid w:val="00EB402E"/>
    <w:rsid w:val="00EC0189"/>
    <w:rsid w:val="00EF7526"/>
    <w:rsid w:val="00F00CCC"/>
    <w:rsid w:val="00F35CC9"/>
    <w:rsid w:val="00F610A9"/>
    <w:rsid w:val="00F61216"/>
    <w:rsid w:val="00F65A21"/>
    <w:rsid w:val="00F722E3"/>
    <w:rsid w:val="00F73CE7"/>
    <w:rsid w:val="00F962E7"/>
    <w:rsid w:val="00FA27E9"/>
    <w:rsid w:val="00FA7146"/>
    <w:rsid w:val="00FB030D"/>
    <w:rsid w:val="00FD3E01"/>
    <w:rsid w:val="00FD4F05"/>
    <w:rsid w:val="00FF45A8"/>
    <w:rsid w:val="01E1FBBB"/>
    <w:rsid w:val="10D59817"/>
    <w:rsid w:val="1315ED51"/>
    <w:rsid w:val="1342CECB"/>
    <w:rsid w:val="1C968E05"/>
    <w:rsid w:val="1CF56A24"/>
    <w:rsid w:val="252E82E9"/>
    <w:rsid w:val="27B4536A"/>
    <w:rsid w:val="440160A1"/>
    <w:rsid w:val="46018D02"/>
    <w:rsid w:val="46BD63DD"/>
    <w:rsid w:val="485F2AD8"/>
    <w:rsid w:val="4CE5F062"/>
    <w:rsid w:val="4DDB23D6"/>
    <w:rsid w:val="516B2B12"/>
    <w:rsid w:val="52D92A83"/>
    <w:rsid w:val="6B9C8D02"/>
    <w:rsid w:val="77D8284E"/>
    <w:rsid w:val="7A26B76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B7C5E3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423C3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23C3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23C33"/>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423C3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23C3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23C3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23C3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23C3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23C3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23C3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23C3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23C33"/>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423C3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23C3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23C3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23C3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23C3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23C3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23C3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23C3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23C3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23C3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23C33"/>
    <w:pPr>
      <w:spacing w:before="160" w:after="160"/>
      <w:jc w:val="center"/>
    </w:pPr>
    <w:rPr>
      <w:i/>
      <w:iCs/>
      <w:color w:val="404040" w:themeColor="text1" w:themeTint="BF"/>
    </w:rPr>
  </w:style>
  <w:style w:type="character" w:customStyle="1" w:styleId="a8">
    <w:name w:val="引用文 (文字)"/>
    <w:basedOn w:val="a0"/>
    <w:link w:val="a7"/>
    <w:uiPriority w:val="29"/>
    <w:rsid w:val="00423C33"/>
    <w:rPr>
      <w:i/>
      <w:iCs/>
      <w:color w:val="404040" w:themeColor="text1" w:themeTint="BF"/>
    </w:rPr>
  </w:style>
  <w:style w:type="paragraph" w:styleId="a9">
    <w:name w:val="List Paragraph"/>
    <w:basedOn w:val="a"/>
    <w:uiPriority w:val="34"/>
    <w:qFormat/>
    <w:rsid w:val="00423C33"/>
    <w:pPr>
      <w:ind w:left="720"/>
      <w:contextualSpacing/>
    </w:pPr>
  </w:style>
  <w:style w:type="character" w:styleId="21">
    <w:name w:val="Intense Emphasis"/>
    <w:basedOn w:val="a0"/>
    <w:uiPriority w:val="21"/>
    <w:qFormat/>
    <w:rsid w:val="00423C33"/>
    <w:rPr>
      <w:i/>
      <w:iCs/>
      <w:color w:val="0F4761" w:themeColor="accent1" w:themeShade="BF"/>
    </w:rPr>
  </w:style>
  <w:style w:type="paragraph" w:styleId="22">
    <w:name w:val="Intense Quote"/>
    <w:basedOn w:val="a"/>
    <w:next w:val="a"/>
    <w:link w:val="23"/>
    <w:uiPriority w:val="30"/>
    <w:qFormat/>
    <w:rsid w:val="00423C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23C33"/>
    <w:rPr>
      <w:i/>
      <w:iCs/>
      <w:color w:val="0F4761" w:themeColor="accent1" w:themeShade="BF"/>
    </w:rPr>
  </w:style>
  <w:style w:type="character" w:styleId="24">
    <w:name w:val="Intense Reference"/>
    <w:basedOn w:val="a0"/>
    <w:uiPriority w:val="32"/>
    <w:qFormat/>
    <w:rsid w:val="00423C33"/>
    <w:rPr>
      <w:b/>
      <w:bCs/>
      <w:smallCaps/>
      <w:color w:val="0F4761" w:themeColor="accent1" w:themeShade="BF"/>
      <w:spacing w:val="5"/>
    </w:rPr>
  </w:style>
  <w:style w:type="table" w:styleId="aa">
    <w:name w:val="Table Grid"/>
    <w:basedOn w:val="a1"/>
    <w:uiPriority w:val="39"/>
    <w:rsid w:val="00423C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423C33"/>
  </w:style>
  <w:style w:type="character" w:styleId="ac">
    <w:name w:val="annotation reference"/>
    <w:basedOn w:val="a0"/>
    <w:uiPriority w:val="99"/>
    <w:semiHidden/>
    <w:unhideWhenUsed/>
    <w:rsid w:val="00703B48"/>
    <w:rPr>
      <w:sz w:val="18"/>
      <w:szCs w:val="18"/>
    </w:rPr>
  </w:style>
  <w:style w:type="paragraph" w:styleId="ad">
    <w:name w:val="annotation text"/>
    <w:basedOn w:val="a"/>
    <w:link w:val="ae"/>
    <w:uiPriority w:val="99"/>
    <w:unhideWhenUsed/>
    <w:rsid w:val="00703B48"/>
  </w:style>
  <w:style w:type="character" w:customStyle="1" w:styleId="ae">
    <w:name w:val="コメント文字列 (文字)"/>
    <w:basedOn w:val="a0"/>
    <w:link w:val="ad"/>
    <w:uiPriority w:val="99"/>
    <w:rsid w:val="00703B48"/>
  </w:style>
  <w:style w:type="paragraph" w:styleId="af">
    <w:name w:val="annotation subject"/>
    <w:basedOn w:val="ad"/>
    <w:next w:val="ad"/>
    <w:link w:val="af0"/>
    <w:uiPriority w:val="99"/>
    <w:semiHidden/>
    <w:unhideWhenUsed/>
    <w:rsid w:val="00703B48"/>
    <w:rPr>
      <w:b/>
      <w:bCs/>
    </w:rPr>
  </w:style>
  <w:style w:type="character" w:customStyle="1" w:styleId="af0">
    <w:name w:val="コメント内容 (文字)"/>
    <w:basedOn w:val="ae"/>
    <w:link w:val="af"/>
    <w:uiPriority w:val="99"/>
    <w:semiHidden/>
    <w:rsid w:val="00703B48"/>
    <w:rPr>
      <w:b/>
      <w:bCs/>
    </w:rPr>
  </w:style>
  <w:style w:type="paragraph" w:styleId="af1">
    <w:name w:val="header"/>
    <w:basedOn w:val="a"/>
    <w:link w:val="af2"/>
    <w:uiPriority w:val="99"/>
    <w:unhideWhenUsed/>
    <w:rsid w:val="00824FCD"/>
    <w:pPr>
      <w:tabs>
        <w:tab w:val="center" w:pos="4252"/>
        <w:tab w:val="right" w:pos="8504"/>
      </w:tabs>
      <w:snapToGrid w:val="0"/>
    </w:pPr>
  </w:style>
  <w:style w:type="character" w:customStyle="1" w:styleId="af2">
    <w:name w:val="ヘッダー (文字)"/>
    <w:basedOn w:val="a0"/>
    <w:link w:val="af1"/>
    <w:uiPriority w:val="99"/>
    <w:rsid w:val="00824FCD"/>
  </w:style>
  <w:style w:type="paragraph" w:styleId="af3">
    <w:name w:val="footer"/>
    <w:basedOn w:val="a"/>
    <w:link w:val="af4"/>
    <w:uiPriority w:val="99"/>
    <w:unhideWhenUsed/>
    <w:rsid w:val="00824FCD"/>
    <w:pPr>
      <w:tabs>
        <w:tab w:val="center" w:pos="4252"/>
        <w:tab w:val="right" w:pos="8504"/>
      </w:tabs>
      <w:snapToGrid w:val="0"/>
    </w:pPr>
  </w:style>
  <w:style w:type="character" w:customStyle="1" w:styleId="af4">
    <w:name w:val="フッター (文字)"/>
    <w:basedOn w:val="a0"/>
    <w:link w:val="af3"/>
    <w:uiPriority w:val="99"/>
    <w:rsid w:val="00824F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0980198">
      <w:bodyDiv w:val="1"/>
      <w:marLeft w:val="0"/>
      <w:marRight w:val="0"/>
      <w:marTop w:val="0"/>
      <w:marBottom w:val="0"/>
      <w:divBdr>
        <w:top w:val="none" w:sz="0" w:space="0" w:color="auto"/>
        <w:left w:val="none" w:sz="0" w:space="0" w:color="auto"/>
        <w:bottom w:val="none" w:sz="0" w:space="0" w:color="auto"/>
        <w:right w:val="none" w:sz="0" w:space="0" w:color="auto"/>
      </w:divBdr>
      <w:divsChild>
        <w:div w:id="40709859">
          <w:marLeft w:val="0"/>
          <w:marRight w:val="0"/>
          <w:marTop w:val="0"/>
          <w:marBottom w:val="0"/>
          <w:divBdr>
            <w:top w:val="none" w:sz="0" w:space="0" w:color="auto"/>
            <w:left w:val="none" w:sz="0" w:space="0" w:color="auto"/>
            <w:bottom w:val="none" w:sz="0" w:space="0" w:color="auto"/>
            <w:right w:val="none" w:sz="0" w:space="0" w:color="auto"/>
          </w:divBdr>
        </w:div>
        <w:div w:id="1504248131">
          <w:marLeft w:val="0"/>
          <w:marRight w:val="0"/>
          <w:marTop w:val="0"/>
          <w:marBottom w:val="0"/>
          <w:divBdr>
            <w:top w:val="none" w:sz="0" w:space="0" w:color="auto"/>
            <w:left w:val="none" w:sz="0" w:space="0" w:color="auto"/>
            <w:bottom w:val="none" w:sz="0" w:space="0" w:color="auto"/>
            <w:right w:val="none" w:sz="0" w:space="0" w:color="auto"/>
          </w:divBdr>
        </w:div>
        <w:div w:id="1661541730">
          <w:marLeft w:val="0"/>
          <w:marRight w:val="0"/>
          <w:marTop w:val="0"/>
          <w:marBottom w:val="0"/>
          <w:divBdr>
            <w:top w:val="none" w:sz="0" w:space="0" w:color="auto"/>
            <w:left w:val="none" w:sz="0" w:space="0" w:color="auto"/>
            <w:bottom w:val="none" w:sz="0" w:space="0" w:color="auto"/>
            <w:right w:val="none" w:sz="0" w:space="0" w:color="auto"/>
          </w:divBdr>
        </w:div>
      </w:divsChild>
    </w:div>
    <w:div w:id="1787846578">
      <w:bodyDiv w:val="1"/>
      <w:marLeft w:val="0"/>
      <w:marRight w:val="0"/>
      <w:marTop w:val="0"/>
      <w:marBottom w:val="0"/>
      <w:divBdr>
        <w:top w:val="none" w:sz="0" w:space="0" w:color="auto"/>
        <w:left w:val="none" w:sz="0" w:space="0" w:color="auto"/>
        <w:bottom w:val="none" w:sz="0" w:space="0" w:color="auto"/>
        <w:right w:val="none" w:sz="0" w:space="0" w:color="auto"/>
      </w:divBdr>
      <w:divsChild>
        <w:div w:id="490490407">
          <w:marLeft w:val="0"/>
          <w:marRight w:val="0"/>
          <w:marTop w:val="0"/>
          <w:marBottom w:val="0"/>
          <w:divBdr>
            <w:top w:val="none" w:sz="0" w:space="0" w:color="auto"/>
            <w:left w:val="none" w:sz="0" w:space="0" w:color="auto"/>
            <w:bottom w:val="none" w:sz="0" w:space="0" w:color="auto"/>
            <w:right w:val="none" w:sz="0" w:space="0" w:color="auto"/>
          </w:divBdr>
        </w:div>
        <w:div w:id="690448986">
          <w:marLeft w:val="0"/>
          <w:marRight w:val="0"/>
          <w:marTop w:val="0"/>
          <w:marBottom w:val="0"/>
          <w:divBdr>
            <w:top w:val="none" w:sz="0" w:space="0" w:color="auto"/>
            <w:left w:val="none" w:sz="0" w:space="0" w:color="auto"/>
            <w:bottom w:val="none" w:sz="0" w:space="0" w:color="auto"/>
            <w:right w:val="none" w:sz="0" w:space="0" w:color="auto"/>
          </w:divBdr>
        </w:div>
        <w:div w:id="783228127">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6"/>
</file>

<file path=customXml/itemProps1.xml><?xml version="1.0" encoding="utf-8"?>
<ds:datastoreItem xmlns:ds="http://schemas.openxmlformats.org/officeDocument/2006/customXml" ds:itemID="{4E661145-B743-4219-9039-FE8AAFCB4D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318</Words>
  <Characters>1814</Characters>
  <Application>Microsoft Office Word</Application>
  <DocSecurity>0</DocSecurity>
  <Lines>15</Lines>
  <Paragraphs>4</Paragraphs>
  <ScaleCrop>false</ScaleCrop>
  <Company/>
  <LinksUpToDate>false</LinksUpToDate>
  <CharactersWithSpaces>2128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2025-11-04T10:01:00Z</dcterms:created>
  <dcterms:modified xsi:type="dcterms:W3CDTF">2025-11-04T10:01:00Z</dcterms:modified>
</cp:coreProperties>
</file>