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811B2" w14:textId="77777777" w:rsidR="00845C42" w:rsidRDefault="00887412" w:rsidP="00845C42">
      <w:r>
        <w:rPr>
          <w:rFonts w:hint="eastAsia"/>
          <w:noProof/>
        </w:rPr>
        <mc:AlternateContent>
          <mc:Choice Requires="wps">
            <w:drawing>
              <wp:anchor distT="0" distB="0" distL="114300" distR="114300" simplePos="0" relativeHeight="251658752" behindDoc="0" locked="0" layoutInCell="1" allowOverlap="1" wp14:anchorId="0F6F094A" wp14:editId="31C40458">
                <wp:simplePos x="0" y="0"/>
                <wp:positionH relativeFrom="column">
                  <wp:posOffset>2680335</wp:posOffset>
                </wp:positionH>
                <wp:positionV relativeFrom="paragraph">
                  <wp:posOffset>9100820</wp:posOffset>
                </wp:positionV>
                <wp:extent cx="914400" cy="2476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5CCB7" id="正方形/長方形 1" o:spid="_x0000_s1026" style="position:absolute;left:0;text-align:left;margin-left:211.05pt;margin-top:716.6pt;width:1in;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" stroked="f">
                <v:textbox inset="5.85pt,.7pt,5.85pt,.7pt"/>
              </v:rect>
            </w:pict>
          </mc:Fallback>
        </mc:AlternateContent>
      </w:r>
    </w:p>
    <w:tbl>
      <w:tblPr>
        <w:tblStyle w:val="a7"/>
        <w:tblW w:w="0" w:type="auto"/>
        <w:tblLook w:val="01E0" w:firstRow="1" w:lastRow="1" w:firstColumn="1" w:lastColumn="1" w:noHBand="0" w:noVBand="0"/>
      </w:tblPr>
      <w:tblGrid>
        <w:gridCol w:w="9548"/>
      </w:tblGrid>
      <w:tr w:rsidR="00845C42" w14:paraId="73FEA0FD" w14:textId="77777777" w:rsidTr="00ED5511">
        <w:trPr>
          <w:trHeight w:val="13740"/>
        </w:trPr>
        <w:tc>
          <w:tcPr>
            <w:tcW w:w="9836" w:type="dxa"/>
            <w:tcBorders>
              <w:top w:val="thinThickSmallGap" w:sz="24" w:space="0" w:color="auto"/>
              <w:left w:val="thinThickSmallGap" w:sz="24" w:space="0" w:color="auto"/>
              <w:bottom w:val="thinThickSmallGap" w:sz="24" w:space="0" w:color="auto"/>
              <w:right w:val="thinThickSmallGap" w:sz="24" w:space="0" w:color="auto"/>
            </w:tcBorders>
          </w:tcPr>
          <w:p w14:paraId="4DEBE15C" w14:textId="77777777" w:rsidR="00845C42" w:rsidRDefault="00845C42" w:rsidP="00ED5511"/>
          <w:p w14:paraId="6D315E76" w14:textId="77777777" w:rsidR="00845C42" w:rsidRDefault="00845C42" w:rsidP="00ED5511"/>
          <w:p w14:paraId="1A01BF1E" w14:textId="77777777" w:rsidR="00845C42" w:rsidRDefault="00845C42" w:rsidP="00ED5511"/>
          <w:p w14:paraId="500DAB41" w14:textId="77777777" w:rsidR="00845C42" w:rsidRDefault="00845C42" w:rsidP="00ED5511"/>
          <w:p w14:paraId="376FAFC9" w14:textId="77777777" w:rsidR="00845C42" w:rsidRDefault="00845C42" w:rsidP="00E12145">
            <w:pPr>
              <w:rPr>
                <w:sz w:val="48"/>
                <w:szCs w:val="48"/>
              </w:rPr>
            </w:pPr>
          </w:p>
          <w:p w14:paraId="52B77D52" w14:textId="77777777" w:rsidR="001B2A77" w:rsidRDefault="001B2A77" w:rsidP="00E12145">
            <w:pPr>
              <w:rPr>
                <w:sz w:val="48"/>
                <w:szCs w:val="48"/>
              </w:rPr>
            </w:pPr>
          </w:p>
          <w:p w14:paraId="644FA1AE" w14:textId="77777777" w:rsidR="001B2A77" w:rsidRPr="00197283" w:rsidRDefault="001B2A77" w:rsidP="00E12145">
            <w:pPr>
              <w:rPr>
                <w:sz w:val="48"/>
                <w:szCs w:val="48"/>
              </w:rPr>
            </w:pPr>
          </w:p>
          <w:p w14:paraId="5DFA89D1" w14:textId="77777777" w:rsidR="00845C42" w:rsidRDefault="00D504BF" w:rsidP="00D504BF">
            <w:pPr>
              <w:ind w:leftChars="266" w:left="559" w:rightChars="458" w:right="962"/>
              <w:jc w:val="center"/>
              <w:rPr>
                <w:sz w:val="52"/>
                <w:szCs w:val="52"/>
              </w:rPr>
            </w:pPr>
            <w:r>
              <w:rPr>
                <w:rFonts w:hint="eastAsia"/>
                <w:kern w:val="0"/>
                <w:sz w:val="60"/>
                <w:szCs w:val="60"/>
              </w:rPr>
              <w:t>京私教協教員免許事務勉強会</w:t>
            </w:r>
          </w:p>
          <w:p w14:paraId="6F860F8F" w14:textId="77777777" w:rsidR="00E12145" w:rsidRDefault="001B2A77" w:rsidP="00845C42">
            <w:pPr>
              <w:ind w:leftChars="377" w:left="792" w:rightChars="458" w:right="962"/>
              <w:jc w:val="center"/>
              <w:rPr>
                <w:sz w:val="52"/>
                <w:szCs w:val="52"/>
              </w:rPr>
            </w:pPr>
            <w:r>
              <w:rPr>
                <w:rFonts w:hint="eastAsia"/>
                <w:sz w:val="52"/>
                <w:szCs w:val="52"/>
              </w:rPr>
              <w:t>（参考資料）</w:t>
            </w:r>
          </w:p>
          <w:p w14:paraId="050FCBBA" w14:textId="77777777" w:rsidR="00D504BF" w:rsidRDefault="00D504BF" w:rsidP="00845C42">
            <w:pPr>
              <w:ind w:leftChars="377" w:left="792" w:rightChars="458" w:right="962"/>
              <w:jc w:val="center"/>
              <w:rPr>
                <w:sz w:val="52"/>
                <w:szCs w:val="52"/>
              </w:rPr>
            </w:pPr>
          </w:p>
          <w:p w14:paraId="4A074BE7" w14:textId="77777777" w:rsidR="00D504BF" w:rsidRPr="002168F2" w:rsidRDefault="00D504BF" w:rsidP="00D504BF">
            <w:pPr>
              <w:ind w:rightChars="458" w:right="962"/>
              <w:rPr>
                <w:sz w:val="52"/>
                <w:szCs w:val="52"/>
              </w:rPr>
            </w:pPr>
          </w:p>
          <w:p w14:paraId="14F7B2A4" w14:textId="77777777" w:rsidR="00D504BF" w:rsidRDefault="00D504BF" w:rsidP="00887412">
            <w:pPr>
              <w:jc w:val="center"/>
              <w:rPr>
                <w:sz w:val="36"/>
                <w:szCs w:val="36"/>
              </w:rPr>
            </w:pPr>
          </w:p>
          <w:p w14:paraId="7D8CE942" w14:textId="77777777" w:rsidR="00D504BF" w:rsidRDefault="00D504BF" w:rsidP="00887412">
            <w:pPr>
              <w:jc w:val="center"/>
              <w:rPr>
                <w:sz w:val="36"/>
                <w:szCs w:val="36"/>
              </w:rPr>
            </w:pPr>
          </w:p>
          <w:p w14:paraId="21DD8536" w14:textId="77777777" w:rsidR="00D504BF" w:rsidRDefault="00D504BF" w:rsidP="00887412">
            <w:pPr>
              <w:jc w:val="center"/>
              <w:rPr>
                <w:sz w:val="36"/>
                <w:szCs w:val="36"/>
              </w:rPr>
            </w:pPr>
          </w:p>
          <w:p w14:paraId="4A4C2263" w14:textId="77777777" w:rsidR="00D504BF" w:rsidRDefault="00D504BF" w:rsidP="00887412">
            <w:pPr>
              <w:jc w:val="center"/>
              <w:rPr>
                <w:sz w:val="36"/>
                <w:szCs w:val="36"/>
              </w:rPr>
            </w:pPr>
          </w:p>
          <w:p w14:paraId="65D00B86" w14:textId="77777777" w:rsidR="00D504BF" w:rsidRDefault="00D504BF" w:rsidP="00887412">
            <w:pPr>
              <w:jc w:val="center"/>
              <w:rPr>
                <w:sz w:val="36"/>
                <w:szCs w:val="36"/>
              </w:rPr>
            </w:pPr>
          </w:p>
          <w:p w14:paraId="79571288" w14:textId="77777777" w:rsidR="00D504BF" w:rsidRDefault="00D504BF" w:rsidP="00887412">
            <w:pPr>
              <w:jc w:val="center"/>
              <w:rPr>
                <w:sz w:val="36"/>
                <w:szCs w:val="36"/>
              </w:rPr>
            </w:pPr>
          </w:p>
          <w:p w14:paraId="1C6ED91B" w14:textId="77777777" w:rsidR="00D504BF" w:rsidRDefault="00D504BF" w:rsidP="001B2A77">
            <w:pPr>
              <w:rPr>
                <w:sz w:val="36"/>
                <w:szCs w:val="36"/>
              </w:rPr>
            </w:pPr>
          </w:p>
          <w:p w14:paraId="638B9149" w14:textId="77777777" w:rsidR="00D504BF" w:rsidRDefault="00D504BF" w:rsidP="00887412">
            <w:pPr>
              <w:jc w:val="center"/>
              <w:rPr>
                <w:sz w:val="36"/>
                <w:szCs w:val="36"/>
              </w:rPr>
            </w:pPr>
          </w:p>
          <w:p w14:paraId="7C518B5C" w14:textId="281A83F9" w:rsidR="00E12145" w:rsidRPr="00E12145" w:rsidRDefault="00845C42" w:rsidP="00D504BF">
            <w:pPr>
              <w:jc w:val="center"/>
              <w:rPr>
                <w:sz w:val="36"/>
                <w:szCs w:val="36"/>
              </w:rPr>
            </w:pPr>
            <w:r w:rsidRPr="00373F4F">
              <w:rPr>
                <w:rFonts w:hint="eastAsia"/>
                <w:sz w:val="36"/>
                <w:szCs w:val="36"/>
              </w:rPr>
              <w:t>（</w:t>
            </w:r>
            <w:r>
              <w:rPr>
                <w:sz w:val="36"/>
                <w:szCs w:val="36"/>
              </w:rPr>
              <w:t>20</w:t>
            </w:r>
            <w:r w:rsidR="007D70DB">
              <w:rPr>
                <w:rFonts w:hint="eastAsia"/>
                <w:sz w:val="36"/>
                <w:szCs w:val="36"/>
              </w:rPr>
              <w:t>1</w:t>
            </w:r>
            <w:r w:rsidR="00640977">
              <w:rPr>
                <w:sz w:val="36"/>
                <w:szCs w:val="36"/>
              </w:rPr>
              <w:t>9</w:t>
            </w:r>
            <w:r w:rsidRPr="00373F4F">
              <w:rPr>
                <w:sz w:val="36"/>
                <w:szCs w:val="36"/>
              </w:rPr>
              <w:t>.</w:t>
            </w:r>
            <w:r w:rsidR="00502689">
              <w:rPr>
                <w:sz w:val="36"/>
                <w:szCs w:val="36"/>
              </w:rPr>
              <w:t>9</w:t>
            </w:r>
            <w:r w:rsidR="00887412">
              <w:rPr>
                <w:rFonts w:hint="eastAsia"/>
                <w:sz w:val="36"/>
                <w:szCs w:val="36"/>
              </w:rPr>
              <w:t>.</w:t>
            </w:r>
            <w:r w:rsidR="00640977">
              <w:rPr>
                <w:sz w:val="36"/>
                <w:szCs w:val="36"/>
              </w:rPr>
              <w:t>7</w:t>
            </w:r>
            <w:r w:rsidR="00377299">
              <w:rPr>
                <w:rFonts w:hint="eastAsia"/>
                <w:sz w:val="36"/>
                <w:szCs w:val="36"/>
              </w:rPr>
              <w:t xml:space="preserve">　</w:t>
            </w:r>
            <w:r w:rsidR="008C4350">
              <w:rPr>
                <w:rFonts w:hint="eastAsia"/>
                <w:sz w:val="36"/>
                <w:szCs w:val="36"/>
              </w:rPr>
              <w:t>更新</w:t>
            </w:r>
            <w:r w:rsidRPr="00373F4F">
              <w:rPr>
                <w:rFonts w:hint="eastAsia"/>
                <w:sz w:val="36"/>
                <w:szCs w:val="36"/>
              </w:rPr>
              <w:t>）</w:t>
            </w:r>
          </w:p>
          <w:p w14:paraId="5F5C5390" w14:textId="77777777" w:rsidR="00845C42" w:rsidRPr="00887412" w:rsidRDefault="00845C42" w:rsidP="00887412">
            <w:pPr>
              <w:jc w:val="center"/>
              <w:rPr>
                <w:sz w:val="36"/>
                <w:szCs w:val="36"/>
              </w:rPr>
            </w:pPr>
          </w:p>
        </w:tc>
      </w:tr>
    </w:tbl>
    <w:p w14:paraId="0A72F669" w14:textId="77777777" w:rsidR="00D504BF" w:rsidRDefault="00D504BF" w:rsidP="00C20224">
      <w:pPr>
        <w:rPr>
          <w:rFonts w:asciiTheme="majorEastAsia" w:eastAsiaTheme="majorEastAsia" w:hAnsiTheme="majorEastAsia"/>
        </w:rPr>
      </w:pPr>
      <w:r>
        <w:rPr>
          <w:rFonts w:asciiTheme="majorEastAsia" w:eastAsiaTheme="majorEastAsia" w:hAnsiTheme="majorEastAsia" w:hint="eastAsia"/>
        </w:rPr>
        <w:lastRenderedPageBreak/>
        <w:t>【１】</w:t>
      </w:r>
      <w:r w:rsidRPr="00D504BF">
        <w:rPr>
          <w:rFonts w:asciiTheme="majorEastAsia" w:eastAsiaTheme="majorEastAsia" w:hAnsiTheme="majorEastAsia" w:hint="eastAsia"/>
        </w:rPr>
        <w:t>京都地区「教員免許事務勉強会」の発足と背景</w:t>
      </w:r>
    </w:p>
    <w:p w14:paraId="7763CE37" w14:textId="77777777" w:rsidR="00D504BF" w:rsidRDefault="00F64731" w:rsidP="00F64731">
      <w:pPr>
        <w:jc w:val="right"/>
        <w:rPr>
          <w:rFonts w:asciiTheme="minorEastAsia" w:hAnsiTheme="minorEastAsia"/>
        </w:rPr>
      </w:pPr>
      <w:r>
        <w:t>&lt;2013</w:t>
      </w:r>
      <w:r>
        <w:t>年度京私教協会報（ニューズレター）特別寄稿より</w:t>
      </w:r>
      <w:r>
        <w:t>&gt;</w:t>
      </w:r>
    </w:p>
    <w:p w14:paraId="4AEB1D66" w14:textId="77777777" w:rsidR="00D504BF" w:rsidRDefault="00D504BF" w:rsidP="00996902">
      <w:pPr>
        <w:spacing w:beforeLines="50" w:before="158"/>
        <w:jc w:val="center"/>
        <w:rPr>
          <w:rFonts w:asciiTheme="minorEastAsia" w:hAnsiTheme="minorEastAsia"/>
          <w:sz w:val="28"/>
          <w:szCs w:val="28"/>
        </w:rPr>
      </w:pPr>
      <w:r>
        <w:rPr>
          <w:rFonts w:asciiTheme="minorEastAsia" w:hAnsiTheme="minorEastAsia" w:hint="eastAsia"/>
          <w:sz w:val="28"/>
          <w:szCs w:val="28"/>
        </w:rPr>
        <w:t>京都地区「教員免許事務勉強会」の発足と背景</w:t>
      </w:r>
    </w:p>
    <w:p w14:paraId="38D3B0FD" w14:textId="77777777" w:rsidR="00D504BF" w:rsidRDefault="00D504BF" w:rsidP="00D504BF">
      <w:pPr>
        <w:jc w:val="right"/>
        <w:rPr>
          <w:rFonts w:asciiTheme="minorEastAsia" w:hAnsiTheme="minorEastAsia"/>
          <w:sz w:val="22"/>
        </w:rPr>
      </w:pPr>
      <w:r>
        <w:rPr>
          <w:rFonts w:asciiTheme="minorEastAsia" w:hAnsiTheme="minorEastAsia" w:hint="eastAsia"/>
        </w:rPr>
        <w:t xml:space="preserve">　　　　　　　　　　　　　　　　　　　　竹熊耕一（京都学園大学）</w:t>
      </w:r>
    </w:p>
    <w:p w14:paraId="2C39B912" w14:textId="77777777" w:rsidR="00D504BF" w:rsidRPr="00D504BF" w:rsidRDefault="00D504BF" w:rsidP="00996902">
      <w:pPr>
        <w:spacing w:before="80"/>
        <w:ind w:leftChars="135" w:left="283"/>
        <w:rPr>
          <w:rFonts w:asciiTheme="majorEastAsia" w:eastAsiaTheme="majorEastAsia" w:hAnsiTheme="majorEastAsia"/>
        </w:rPr>
      </w:pPr>
      <w:r w:rsidRPr="00D504BF">
        <w:rPr>
          <w:rFonts w:asciiTheme="majorEastAsia" w:eastAsiaTheme="majorEastAsia" w:hAnsiTheme="majorEastAsia" w:hint="eastAsia"/>
        </w:rPr>
        <w:t>１．発足の経緯</w:t>
      </w:r>
    </w:p>
    <w:p w14:paraId="3D7DB53D" w14:textId="77777777" w:rsidR="00D504BF" w:rsidRDefault="00D504BF" w:rsidP="00D504BF">
      <w:pPr>
        <w:ind w:leftChars="202" w:left="424"/>
        <w:rPr>
          <w:rFonts w:asciiTheme="minorEastAsia" w:eastAsiaTheme="minorEastAsia" w:hAnsiTheme="minorEastAsia"/>
        </w:rPr>
      </w:pPr>
      <w:r>
        <w:rPr>
          <w:rFonts w:asciiTheme="minorEastAsia" w:hAnsiTheme="minorEastAsia" w:hint="eastAsia"/>
        </w:rPr>
        <w:t xml:space="preserve">　第</w:t>
      </w:r>
      <w:r w:rsidRPr="00D504BF">
        <w:rPr>
          <w:rFonts w:hint="eastAsia"/>
        </w:rPr>
        <w:t>1</w:t>
      </w:r>
      <w:r>
        <w:rPr>
          <w:rFonts w:asciiTheme="minorEastAsia" w:hAnsiTheme="minorEastAsia" w:hint="eastAsia"/>
        </w:rPr>
        <w:t>回</w:t>
      </w:r>
      <w:r>
        <w:rPr>
          <w:rFonts w:hint="eastAsia"/>
        </w:rPr>
        <w:t>（</w:t>
      </w:r>
      <w:r w:rsidRPr="00D504BF">
        <w:rPr>
          <w:rFonts w:hint="eastAsia"/>
        </w:rPr>
        <w:t>6</w:t>
      </w:r>
      <w:r w:rsidRPr="00D504BF">
        <w:rPr>
          <w:rFonts w:hint="eastAsia"/>
        </w:rPr>
        <w:t>月</w:t>
      </w:r>
      <w:r>
        <w:rPr>
          <w:rFonts w:hint="eastAsia"/>
        </w:rPr>
        <w:t>）</w:t>
      </w:r>
      <w:r>
        <w:rPr>
          <w:rFonts w:asciiTheme="minorEastAsia" w:hAnsiTheme="minorEastAsia" w:hint="eastAsia"/>
        </w:rPr>
        <w:t>……</w:t>
      </w:r>
      <w:r w:rsidRPr="00D504BF">
        <w:rPr>
          <w:rFonts w:hint="eastAsia"/>
        </w:rPr>
        <w:t>48</w:t>
      </w:r>
      <w:r>
        <w:rPr>
          <w:rFonts w:asciiTheme="minorEastAsia" w:hAnsiTheme="minorEastAsia" w:hint="eastAsia"/>
        </w:rPr>
        <w:t>名、第</w:t>
      </w:r>
      <w:r w:rsidRPr="00D504BF">
        <w:rPr>
          <w:rFonts w:hint="eastAsia"/>
        </w:rPr>
        <w:t>2</w:t>
      </w:r>
      <w:r>
        <w:rPr>
          <w:rFonts w:asciiTheme="minorEastAsia" w:hAnsiTheme="minorEastAsia" w:hint="eastAsia"/>
        </w:rPr>
        <w:t>回</w:t>
      </w:r>
      <w:r w:rsidRPr="00D504BF">
        <w:rPr>
          <w:rFonts w:hint="eastAsia"/>
        </w:rPr>
        <w:t>（</w:t>
      </w:r>
      <w:r w:rsidRPr="00D504BF">
        <w:rPr>
          <w:rFonts w:hint="eastAsia"/>
        </w:rPr>
        <w:t>10</w:t>
      </w:r>
      <w:r w:rsidRPr="00D504BF">
        <w:rPr>
          <w:rFonts w:hint="eastAsia"/>
        </w:rPr>
        <w:t>月）</w:t>
      </w:r>
      <w:r>
        <w:rPr>
          <w:rFonts w:asciiTheme="minorEastAsia" w:hAnsiTheme="minorEastAsia" w:hint="eastAsia"/>
        </w:rPr>
        <w:t>……</w:t>
      </w:r>
      <w:r w:rsidRPr="00D504BF">
        <w:rPr>
          <w:rFonts w:hint="eastAsia"/>
        </w:rPr>
        <w:t>51</w:t>
      </w:r>
      <w:r>
        <w:rPr>
          <w:rFonts w:asciiTheme="minorEastAsia" w:hAnsiTheme="minorEastAsia" w:hint="eastAsia"/>
        </w:rPr>
        <w:t>名、第</w:t>
      </w:r>
      <w:r w:rsidRPr="00D504BF">
        <w:rPr>
          <w:rFonts w:hint="eastAsia"/>
        </w:rPr>
        <w:t>3</w:t>
      </w:r>
      <w:r>
        <w:rPr>
          <w:rFonts w:asciiTheme="minorEastAsia" w:hAnsiTheme="minorEastAsia" w:hint="eastAsia"/>
        </w:rPr>
        <w:t>回</w:t>
      </w:r>
      <w:r w:rsidRPr="00D504BF">
        <w:rPr>
          <w:rFonts w:hint="eastAsia"/>
        </w:rPr>
        <w:t>（</w:t>
      </w:r>
      <w:r w:rsidRPr="00D504BF">
        <w:rPr>
          <w:rFonts w:hint="eastAsia"/>
        </w:rPr>
        <w:t>12</w:t>
      </w:r>
      <w:r w:rsidRPr="00D504BF">
        <w:rPr>
          <w:rFonts w:hint="eastAsia"/>
        </w:rPr>
        <w:t>月）</w:t>
      </w:r>
      <w:r>
        <w:rPr>
          <w:rFonts w:asciiTheme="minorEastAsia" w:hAnsiTheme="minorEastAsia" w:hint="eastAsia"/>
        </w:rPr>
        <w:t>……</w:t>
      </w:r>
      <w:r w:rsidRPr="00D504BF">
        <w:rPr>
          <w:rFonts w:hint="eastAsia"/>
        </w:rPr>
        <w:t>123</w:t>
      </w:r>
      <w:r>
        <w:rPr>
          <w:rFonts w:asciiTheme="minorEastAsia" w:hAnsiTheme="minorEastAsia" w:hint="eastAsia"/>
        </w:rPr>
        <w:t>名</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以上が、</w:t>
      </w:r>
      <w:r w:rsidRPr="00D504BF">
        <w:rPr>
          <w:rFonts w:hint="eastAsia"/>
        </w:rPr>
        <w:t>2012</w:t>
      </w:r>
      <w:r>
        <w:rPr>
          <w:rFonts w:asciiTheme="minorEastAsia" w:hAnsiTheme="minorEastAsia" w:hint="eastAsia"/>
        </w:rPr>
        <w:t>年度に京私教協が開いた免許事務勉強会の参加者である。京私教協の会員大学は（準加盟もふくめて）</w:t>
      </w:r>
      <w:r w:rsidRPr="00D504BF">
        <w:rPr>
          <w:rFonts w:hint="eastAsia"/>
        </w:rPr>
        <w:t>24</w:t>
      </w:r>
      <w:r>
        <w:rPr>
          <w:rFonts w:asciiTheme="minorEastAsia" w:hAnsiTheme="minorEastAsia" w:hint="eastAsia"/>
        </w:rPr>
        <w:t>校であるから、毎回、盛況裡に終わったといえるだろう。</w:t>
      </w:r>
    </w:p>
    <w:p w14:paraId="1A9ECCDD" w14:textId="77777777" w:rsidR="00D504BF" w:rsidRDefault="00D504BF" w:rsidP="00D504BF">
      <w:pPr>
        <w:ind w:leftChars="202" w:left="424"/>
        <w:rPr>
          <w:rFonts w:asciiTheme="minorEastAsia" w:hAnsiTheme="minorEastAsia"/>
        </w:rPr>
      </w:pPr>
      <w:r>
        <w:rPr>
          <w:rFonts w:asciiTheme="minorEastAsia" w:hAnsiTheme="minorEastAsia" w:hint="eastAsia"/>
        </w:rPr>
        <w:t xml:space="preserve">　こうした、教職課程運営上の実務に関わる「勉強会」を事務職員を中心とした私学スタッフが定期的に開いているのは、京都地区だけではない。先達として阪神教協が、やはり年間</w:t>
      </w:r>
      <w:r w:rsidRPr="005F6231">
        <w:rPr>
          <w:rFonts w:hint="eastAsia"/>
        </w:rPr>
        <w:t>3</w:t>
      </w:r>
      <w:r>
        <w:rPr>
          <w:rFonts w:asciiTheme="minorEastAsia" w:hAnsiTheme="minorEastAsia" w:hint="eastAsia"/>
        </w:rPr>
        <w:t>回ほど「教員免許事務セミナー」を開催している。これ以外の地区では、諸般の事情でこの種の目立った活動はなされていないようだが、そうした機会の必要性はどの地域の大学も感じているはずである。毎年、全私教協の研究大会でもっとも多くの大学を集める分科会が、課程認定申請その他を扱う免許事務検討委員会主催の会であること、そして地区の実行部が普段から交流のある他地域の国公私立大学にも声をかけた結果ふくれあがった、京都の第</w:t>
      </w:r>
      <w:r w:rsidRPr="00D504BF">
        <w:rPr>
          <w:rFonts w:hint="eastAsia"/>
        </w:rPr>
        <w:t>3</w:t>
      </w:r>
      <w:r>
        <w:rPr>
          <w:rFonts w:asciiTheme="minorEastAsia" w:hAnsiTheme="minorEastAsia" w:hint="eastAsia"/>
        </w:rPr>
        <w:t>回の数字が、関心の高さを物語っている。</w:t>
      </w:r>
    </w:p>
    <w:p w14:paraId="5925FCBF" w14:textId="77777777" w:rsidR="00D504BF" w:rsidRDefault="00D504BF" w:rsidP="00D504BF">
      <w:pPr>
        <w:ind w:leftChars="202" w:left="424"/>
        <w:rPr>
          <w:rFonts w:asciiTheme="minorEastAsia" w:hAnsiTheme="minorEastAsia"/>
        </w:rPr>
      </w:pPr>
      <w:r>
        <w:rPr>
          <w:rFonts w:asciiTheme="minorEastAsia" w:hAnsiTheme="minorEastAsia" w:hint="eastAsia"/>
        </w:rPr>
        <w:t xml:space="preserve">　京都地区の勉強会の定期開催は</w:t>
      </w:r>
      <w:r w:rsidRPr="00D504BF">
        <w:rPr>
          <w:rFonts w:hint="eastAsia"/>
        </w:rPr>
        <w:t>2012</w:t>
      </w:r>
      <w:r w:rsidRPr="00D504BF">
        <w:rPr>
          <w:rFonts w:hint="eastAsia"/>
        </w:rPr>
        <w:t>年が最初である。発起人の一人として、そこに至った経緯を振り返ると、</w:t>
      </w:r>
      <w:r w:rsidRPr="00D504BF">
        <w:rPr>
          <w:rFonts w:hint="eastAsia"/>
        </w:rPr>
        <w:t>2011</w:t>
      </w:r>
      <w:r w:rsidRPr="00D504BF">
        <w:rPr>
          <w:rFonts w:hint="eastAsia"/>
        </w:rPr>
        <w:t>年夏に、全私教</w:t>
      </w:r>
      <w:r>
        <w:rPr>
          <w:rFonts w:asciiTheme="minorEastAsia" w:hAnsiTheme="minorEastAsia" w:hint="eastAsia"/>
        </w:rPr>
        <w:t>協の免許事務検討委員会に出ている京都地区大学所属の</w:t>
      </w:r>
      <w:r w:rsidRPr="00D504BF">
        <w:rPr>
          <w:rFonts w:hint="eastAsia"/>
        </w:rPr>
        <w:t>3</w:t>
      </w:r>
      <w:r>
        <w:rPr>
          <w:rFonts w:asciiTheme="minorEastAsia" w:hAnsiTheme="minorEastAsia" w:hint="eastAsia"/>
        </w:rPr>
        <w:t>名の委員が連名で京私教協の会長に提出した文書（</w:t>
      </w:r>
      <w:r w:rsidRPr="00D504BF">
        <w:rPr>
          <w:rFonts w:hint="eastAsia"/>
        </w:rPr>
        <w:t>7</w:t>
      </w:r>
      <w:r w:rsidRPr="00D504BF">
        <w:rPr>
          <w:rFonts w:hint="eastAsia"/>
        </w:rPr>
        <w:t>月</w:t>
      </w:r>
      <w:r w:rsidRPr="00D504BF">
        <w:rPr>
          <w:rFonts w:hint="eastAsia"/>
        </w:rPr>
        <w:t>11</w:t>
      </w:r>
      <w:r>
        <w:rPr>
          <w:rFonts w:asciiTheme="minorEastAsia" w:hAnsiTheme="minorEastAsia" w:hint="eastAsia"/>
        </w:rPr>
        <w:t>日付）が、直接のきっかけとなった。その主な部分を以下に掲げる。</w:t>
      </w:r>
    </w:p>
    <w:p w14:paraId="215E09A6" w14:textId="77777777" w:rsidR="00D504BF" w:rsidRDefault="00D504BF" w:rsidP="00D504BF">
      <w:pPr>
        <w:ind w:leftChars="202" w:left="424"/>
        <w:rPr>
          <w:rFonts w:asciiTheme="minorEastAsia" w:hAnsiTheme="minorEastAsia"/>
        </w:rPr>
      </w:pPr>
    </w:p>
    <w:tbl>
      <w:tblPr>
        <w:tblStyle w:val="a7"/>
        <w:tblW w:w="0" w:type="auto"/>
        <w:tblInd w:w="424" w:type="dxa"/>
        <w:tblLook w:val="04A0" w:firstRow="1" w:lastRow="0" w:firstColumn="1" w:lastColumn="0" w:noHBand="0" w:noVBand="1"/>
      </w:tblPr>
      <w:tblGrid>
        <w:gridCol w:w="9204"/>
      </w:tblGrid>
      <w:tr w:rsidR="00D504BF" w14:paraId="1F2AF41A" w14:textId="77777777" w:rsidTr="00D504BF">
        <w:trPr>
          <w:trHeight w:val="4480"/>
        </w:trPr>
        <w:tc>
          <w:tcPr>
            <w:tcW w:w="9628" w:type="dxa"/>
          </w:tcPr>
          <w:p w14:paraId="2FA4EC1D" w14:textId="77777777" w:rsidR="00D504BF" w:rsidRDefault="00D504BF" w:rsidP="00D504BF">
            <w:pPr>
              <w:ind w:firstLineChars="100" w:firstLine="210"/>
              <w:rPr>
                <w:szCs w:val="21"/>
              </w:rPr>
            </w:pPr>
            <w:r>
              <w:rPr>
                <w:rFonts w:hint="eastAsia"/>
                <w:szCs w:val="21"/>
              </w:rPr>
              <w:t>京都地区の各大学では、会長もよくご存じのように、地区選出の教員免許事務検討委員ならびに全私教協選出の教員免許事務検討委員である龍谷大学・小野勝士氏を中心に連携して、主に事務職員を対象とした教員免許事務に関する勉強会をこれまで開いてまいりました。</w:t>
            </w:r>
          </w:p>
          <w:p w14:paraId="6502E0F6" w14:textId="77777777" w:rsidR="00D504BF" w:rsidRDefault="00D504BF" w:rsidP="00D504BF">
            <w:pPr>
              <w:ind w:firstLineChars="100" w:firstLine="210"/>
              <w:rPr>
                <w:szCs w:val="21"/>
              </w:rPr>
            </w:pPr>
            <w:r>
              <w:rPr>
                <w:rFonts w:hint="eastAsia"/>
                <w:szCs w:val="21"/>
              </w:rPr>
              <w:t>しかし、毎年、開催時期・開催方法・開催回数が一定せず、また諸般の事情で、教員免許事務検討委員会が主催したり、協議会との共催であったりというように、会の位置づけがはっきりと定まっていない状態であります。</w:t>
            </w:r>
          </w:p>
          <w:p w14:paraId="3A7D21B2" w14:textId="77777777" w:rsidR="00D504BF" w:rsidRDefault="00D504BF" w:rsidP="00D504BF">
            <w:pPr>
              <w:ind w:firstLineChars="100" w:firstLine="210"/>
              <w:rPr>
                <w:szCs w:val="21"/>
              </w:rPr>
            </w:pPr>
            <w:r>
              <w:rPr>
                <w:rFonts w:hint="eastAsia"/>
                <w:szCs w:val="21"/>
              </w:rPr>
              <w:t>また今般、教員免許事務検討委員会におきましても、各種刊行物が充実してきたこともあって、教員免許事務研修会は「全国的規模で取り上げることが有益と判断される免許事務に関わる事項が生じた場合に限り開催を検討する」ことが決定され、定例開催されないことになりました。</w:t>
            </w:r>
          </w:p>
          <w:p w14:paraId="6D828BD1" w14:textId="77777777" w:rsidR="00D504BF" w:rsidRDefault="00D504BF" w:rsidP="00D504BF">
            <w:pPr>
              <w:ind w:firstLineChars="100" w:firstLine="210"/>
              <w:rPr>
                <w:szCs w:val="21"/>
              </w:rPr>
            </w:pPr>
            <w:r>
              <w:rPr>
                <w:rFonts w:hint="eastAsia"/>
                <w:szCs w:val="21"/>
              </w:rPr>
              <w:t>そうした状況の中で、教員免許事務を担当する事務職員は、人事異動や部署内における担当替え等も頻繁で、教務事務の中でも法令やその解釈が複雑に入り組んでいる教員免許事務の継続性を担保することが容易ではない環境に、常に置かれています。こうしたことから、担当者間の強固で安定したネットワークを構築する必要性が高まっていると思われます。</w:t>
            </w:r>
          </w:p>
          <w:p w14:paraId="443ACF2E" w14:textId="77777777" w:rsidR="00D504BF" w:rsidRPr="00D504BF" w:rsidRDefault="00D504BF" w:rsidP="00D504BF">
            <w:pPr>
              <w:spacing w:afterLines="50" w:after="158"/>
              <w:rPr>
                <w:szCs w:val="21"/>
              </w:rPr>
            </w:pPr>
            <w:r>
              <w:rPr>
                <w:rFonts w:hint="eastAsia"/>
                <w:szCs w:val="21"/>
              </w:rPr>
              <w:t xml:space="preserve">　そこで京都地区における教員免許事務の勉強会が定期的に開催されるよう、一定の組織的な整備が成されることをご提案申し上げる次第です。</w:t>
            </w:r>
          </w:p>
        </w:tc>
      </w:tr>
    </w:tbl>
    <w:p w14:paraId="4DE33B7F" w14:textId="77777777" w:rsidR="00D504BF" w:rsidRDefault="00D504BF" w:rsidP="00D504BF">
      <w:pPr>
        <w:rPr>
          <w:rFonts w:asciiTheme="minorEastAsia" w:hAnsiTheme="minorEastAsia"/>
        </w:rPr>
      </w:pPr>
    </w:p>
    <w:p w14:paraId="216E5DDE" w14:textId="77777777" w:rsidR="00D504BF" w:rsidRDefault="00D504BF" w:rsidP="00D504BF">
      <w:pPr>
        <w:ind w:leftChars="202" w:left="424"/>
        <w:rPr>
          <w:rFonts w:asciiTheme="minorEastAsia" w:hAnsiTheme="minorEastAsia"/>
        </w:rPr>
      </w:pPr>
      <w:r>
        <w:rPr>
          <w:rFonts w:asciiTheme="minorEastAsia" w:hAnsiTheme="minorEastAsia" w:hint="eastAsia"/>
        </w:rPr>
        <w:t xml:space="preserve">　つまり、すでに京都地区ではここ数年、リーダーの存在と全国組織の後援を得て、この種の勉強会が行なわれていた。この文書は、そうした実績を基に、地区が主体となった研修活動を恒常化するよう働きかけたものである。</w:t>
      </w:r>
    </w:p>
    <w:p w14:paraId="2213C240" w14:textId="77777777" w:rsidR="00D504BF" w:rsidRDefault="00D504BF" w:rsidP="00D504BF">
      <w:pPr>
        <w:ind w:leftChars="202" w:left="424" w:firstLineChars="100" w:firstLine="210"/>
        <w:rPr>
          <w:rFonts w:asciiTheme="minorEastAsia" w:hAnsiTheme="minorEastAsia"/>
        </w:rPr>
      </w:pPr>
      <w:r>
        <w:rPr>
          <w:rFonts w:asciiTheme="minorEastAsia" w:hAnsiTheme="minorEastAsia" w:hint="eastAsia"/>
        </w:rPr>
        <w:t>この提案を受けた当時の京私教協（会長：中村博幸教授＝京都文教大学）の運営委員会は、半年の協議の結果、「各会員校の教職課程の充実と情報交換の為に、教員免許事務に係わる勉強会等の活動を行う」という新しい一項を「活動方針」案に入れることを決めた。この案は新年度</w:t>
      </w:r>
      <w:r w:rsidRPr="005F6231">
        <w:rPr>
          <w:rFonts w:hint="eastAsia"/>
        </w:rPr>
        <w:t>5</w:t>
      </w:r>
      <w:r>
        <w:rPr>
          <w:rFonts w:asciiTheme="minorEastAsia" w:hAnsiTheme="minorEastAsia" w:hint="eastAsia"/>
        </w:rPr>
        <w:t>月の総</w:t>
      </w:r>
      <w:r>
        <w:rPr>
          <w:rFonts w:asciiTheme="minorEastAsia" w:hAnsiTheme="minorEastAsia" w:hint="eastAsia"/>
        </w:rPr>
        <w:lastRenderedPageBreak/>
        <w:t>会に新会長（吉村俊昭教授＝成安造形大学）から諮られて承認され、協議会主催の勉強会が発足することになったのである。</w:t>
      </w:r>
    </w:p>
    <w:p w14:paraId="6B0FD85B" w14:textId="77777777" w:rsidR="00D504BF" w:rsidRDefault="00D504BF" w:rsidP="00D504BF">
      <w:pPr>
        <w:rPr>
          <w:rFonts w:asciiTheme="minorEastAsia" w:hAnsiTheme="minorEastAsia"/>
        </w:rPr>
      </w:pPr>
    </w:p>
    <w:p w14:paraId="59EC035C" w14:textId="77777777" w:rsidR="00D504BF" w:rsidRPr="00D504BF" w:rsidRDefault="00D504BF" w:rsidP="00D504BF">
      <w:pPr>
        <w:ind w:leftChars="135" w:left="283"/>
        <w:rPr>
          <w:rFonts w:asciiTheme="majorEastAsia" w:eastAsiaTheme="majorEastAsia" w:hAnsiTheme="majorEastAsia"/>
        </w:rPr>
      </w:pPr>
      <w:r w:rsidRPr="00D504BF">
        <w:rPr>
          <w:rFonts w:asciiTheme="majorEastAsia" w:eastAsiaTheme="majorEastAsia" w:hAnsiTheme="majorEastAsia" w:hint="eastAsia"/>
        </w:rPr>
        <w:t>２．免許法制</w:t>
      </w:r>
    </w:p>
    <w:p w14:paraId="4E49B444" w14:textId="77777777" w:rsidR="00D504BF" w:rsidRDefault="00D504BF" w:rsidP="00527E1C">
      <w:pPr>
        <w:ind w:leftChars="202" w:left="424"/>
        <w:rPr>
          <w:rFonts w:asciiTheme="minorEastAsia" w:eastAsiaTheme="minorEastAsia" w:hAnsiTheme="minorEastAsia"/>
        </w:rPr>
      </w:pPr>
      <w:r>
        <w:rPr>
          <w:rFonts w:asciiTheme="minorEastAsia" w:hAnsiTheme="minorEastAsia" w:hint="eastAsia"/>
        </w:rPr>
        <w:t xml:space="preserve">　さて本旨に返るなら、法律に基づき、国家の認定を得て教員養成のプログラムを実行するのが大学の教職課程である。それぞれの大学は、そこを拠点に、より質の高い教師教育の理念を描きかつ現実化する努力を弛まず続けていかなければならない。当然である。</w:t>
      </w:r>
    </w:p>
    <w:p w14:paraId="7C95785B" w14:textId="77777777" w:rsidR="00D504BF" w:rsidRDefault="00D504BF" w:rsidP="00527E1C">
      <w:pPr>
        <w:ind w:leftChars="202" w:left="424"/>
        <w:rPr>
          <w:rFonts w:asciiTheme="minorEastAsia" w:hAnsiTheme="minorEastAsia"/>
        </w:rPr>
      </w:pPr>
      <w:r>
        <w:rPr>
          <w:rFonts w:asciiTheme="minorEastAsia" w:hAnsiTheme="minorEastAsia" w:hint="eastAsia"/>
        </w:rPr>
        <w:t xml:space="preserve">　しかし実際のところ、初等中等の教員養成は国の教育行政の根幹とされ、免許制度という法制の統一的管理の下におかれている。各大学が掲げる教師教育の理念も、それぞれの教職課程が「教員の免許状授与の所要資格を得させるための大学の課程」にふさわしいと文部科学大臣から認定されたうえでのものである。それが、中央教育審議会が文科省の諮問にたいしてまとめる答申の線からはずれるようなことはありえない。</w:t>
      </w:r>
    </w:p>
    <w:p w14:paraId="0D372B3B" w14:textId="77777777" w:rsidR="00D504BF" w:rsidRDefault="00D504BF" w:rsidP="00527E1C">
      <w:pPr>
        <w:ind w:leftChars="202" w:left="424" w:firstLineChars="100" w:firstLine="210"/>
        <w:rPr>
          <w:rFonts w:asciiTheme="minorEastAsia" w:hAnsiTheme="minorEastAsia"/>
        </w:rPr>
      </w:pPr>
      <w:r>
        <w:rPr>
          <w:rFonts w:asciiTheme="minorEastAsia" w:hAnsiTheme="minorEastAsia" w:hint="eastAsia"/>
        </w:rPr>
        <w:t>免許法運用の細則を定めた教育職員免許法施行規則も、もちろん中教審の答申に基づいた省令である。これはとくに教職課程のカリキュラムを細かく規定しているが、こうした構造の中で、結局、広い意味での免許事務の適正な執行が、各大学の教職課程運営の前提ないし条件とならざるを得ない。法令の変更や、文科省による法解釈や運用の変更に、大学が敏感に反応する所以である。</w:t>
      </w:r>
    </w:p>
    <w:p w14:paraId="188226C4" w14:textId="77777777" w:rsidR="00D504BF" w:rsidRDefault="00D504BF" w:rsidP="00527E1C">
      <w:pPr>
        <w:ind w:leftChars="202" w:left="424" w:firstLineChars="100" w:firstLine="210"/>
        <w:rPr>
          <w:rFonts w:asciiTheme="minorEastAsia" w:hAnsiTheme="minorEastAsia"/>
        </w:rPr>
      </w:pPr>
      <w:r>
        <w:rPr>
          <w:rFonts w:asciiTheme="minorEastAsia" w:hAnsiTheme="minorEastAsia" w:hint="eastAsia"/>
        </w:rPr>
        <w:t>各大学の課程が諸法令に正しく従っているかどうかを審査するのは中教審の初等中等教育分科会の中の教員養成部会、より正確には、当部会の付託を受けた課程認定委員会である。この委員会による審査は専ら「教職課程認定審査基準」に拠る。この「基準」は、①学科が課程認定を受けようとする免許状とその学科の目的、性格かつ教育課程との相当関係が適当であるか、にはじまり、②教職課程のための教育課程と教員組織が十分に整っているか、③開設科目に必要な施設、設備、図書が十分に備えられているか、④学生が教育実習を行なうための学校が確保され、実施計画や指導体制も整備されているか、等を主軸に、広汎で詳細な内容をもっている。課程認定審査の手続きは、この「基準」のほか、「課程認定審査の確認事項」や「教員免許課程認定審査運営内規」といった下位の基準も加わって、慎重かつ厳格に進められることになっている。</w:t>
      </w:r>
    </w:p>
    <w:p w14:paraId="5415E6BF" w14:textId="77777777" w:rsidR="00D504BF" w:rsidRDefault="00D504BF" w:rsidP="00D504BF">
      <w:pPr>
        <w:rPr>
          <w:rFonts w:asciiTheme="minorEastAsia" w:hAnsiTheme="minorEastAsia"/>
        </w:rPr>
      </w:pPr>
    </w:p>
    <w:p w14:paraId="67421A68" w14:textId="77777777" w:rsidR="00D504BF" w:rsidRPr="00527E1C" w:rsidRDefault="00D504BF" w:rsidP="00527E1C">
      <w:pPr>
        <w:ind w:leftChars="135" w:left="283"/>
        <w:rPr>
          <w:rFonts w:asciiTheme="majorEastAsia" w:eastAsiaTheme="majorEastAsia" w:hAnsiTheme="majorEastAsia"/>
        </w:rPr>
      </w:pPr>
      <w:r w:rsidRPr="00527E1C">
        <w:rPr>
          <w:rFonts w:asciiTheme="majorEastAsia" w:eastAsiaTheme="majorEastAsia" w:hAnsiTheme="majorEastAsia" w:hint="eastAsia"/>
        </w:rPr>
        <w:t>３．課程認定申請</w:t>
      </w:r>
    </w:p>
    <w:p w14:paraId="6DFBECA2" w14:textId="77777777" w:rsidR="00D504BF" w:rsidRDefault="00D504BF" w:rsidP="00527E1C">
      <w:pPr>
        <w:ind w:leftChars="202" w:left="424" w:firstLineChars="100" w:firstLine="210"/>
        <w:rPr>
          <w:rFonts w:asciiTheme="minorEastAsia" w:eastAsiaTheme="minorEastAsia" w:hAnsiTheme="minorEastAsia"/>
        </w:rPr>
      </w:pPr>
      <w:r>
        <w:rPr>
          <w:rFonts w:asciiTheme="minorEastAsia" w:hAnsiTheme="minorEastAsia" w:hint="eastAsia"/>
        </w:rPr>
        <w:t>大学にとって教職課程を運営するための実務上の最初の、そして最大の課題は、こうした国家基準にそって課程認定申請を行ない、審査に合格して認定を受けることである。現行の申請日程は、課程開設の前年度に入る前に諸準備を終え、年度が変わるころに文科省の初等中等教育局教職員課で事前相談を行なって申請書類を最終的に整え、前年度の</w:t>
      </w:r>
      <w:r w:rsidR="00BD1DE9" w:rsidRPr="00BD1DE9">
        <w:rPr>
          <w:rFonts w:hint="eastAsia"/>
        </w:rPr>
        <w:t>5</w:t>
      </w:r>
      <w:r>
        <w:rPr>
          <w:rFonts w:asciiTheme="minorEastAsia" w:hAnsiTheme="minorEastAsia" w:hint="eastAsia"/>
        </w:rPr>
        <w:t>月下旬には申請書類を提出するというかたちになっている（</w:t>
      </w:r>
      <w:r w:rsidRPr="00527E1C">
        <w:rPr>
          <w:rFonts w:hint="eastAsia"/>
        </w:rPr>
        <w:t>2013</w:t>
      </w:r>
      <w:r>
        <w:rPr>
          <w:rFonts w:asciiTheme="minorEastAsia" w:hAnsiTheme="minorEastAsia" w:hint="eastAsia"/>
        </w:rPr>
        <w:t>年度のスケジュール）。</w:t>
      </w:r>
      <w:r w:rsidRPr="00527E1C">
        <w:rPr>
          <w:rFonts w:hint="eastAsia"/>
        </w:rPr>
        <w:t>10</w:t>
      </w:r>
      <w:r w:rsidRPr="00527E1C">
        <w:rPr>
          <w:rFonts w:hint="eastAsia"/>
        </w:rPr>
        <w:t>年前ならば申請は</w:t>
      </w:r>
      <w:r w:rsidRPr="00527E1C">
        <w:rPr>
          <w:rFonts w:hint="eastAsia"/>
        </w:rPr>
        <w:t>9</w:t>
      </w:r>
      <w:r w:rsidRPr="00527E1C">
        <w:rPr>
          <w:rFonts w:hint="eastAsia"/>
        </w:rPr>
        <w:t>月</w:t>
      </w:r>
      <w:r>
        <w:rPr>
          <w:rFonts w:asciiTheme="minorEastAsia" w:hAnsiTheme="minorEastAsia" w:hint="eastAsia"/>
        </w:rPr>
        <w:t>だったことを思えば随分早まったわけだが、これは審査期間の延長にもつながるわけで、大学側のストレスは増幅される一方である。</w:t>
      </w:r>
    </w:p>
    <w:p w14:paraId="74B1EF6B" w14:textId="77777777" w:rsidR="00D504BF" w:rsidRDefault="00D504BF" w:rsidP="00527E1C">
      <w:pPr>
        <w:ind w:leftChars="202" w:left="424"/>
        <w:rPr>
          <w:rFonts w:asciiTheme="minorEastAsia" w:hAnsiTheme="minorEastAsia"/>
        </w:rPr>
      </w:pPr>
      <w:r>
        <w:rPr>
          <w:rFonts w:asciiTheme="minorEastAsia" w:hAnsiTheme="minorEastAsia" w:hint="eastAsia"/>
        </w:rPr>
        <w:t xml:space="preserve">　近年の難関は、周知のように学科と免許状との「相当関係」の問題で、以前は教員組織とカリキュラムさえかたちがついていれば、この点はとやかく言われることはなかったのだが、私学の経営学系の学部学科があちこちで保健体育の課程をおく算段をするようになった</w:t>
      </w:r>
      <w:r w:rsidR="00527E1C" w:rsidRPr="00527E1C">
        <w:rPr>
          <w:rFonts w:hint="eastAsia"/>
        </w:rPr>
        <w:t>5</w:t>
      </w:r>
      <w:r>
        <w:rPr>
          <w:rFonts w:asciiTheme="minorEastAsia" w:hAnsiTheme="minorEastAsia" w:hint="eastAsia"/>
        </w:rPr>
        <w:t>年ほど前から行政の態度が急変し、それぞれの学科の学士課程と教職課程との関係をリジッドに評定するようになった。</w:t>
      </w:r>
    </w:p>
    <w:p w14:paraId="693AE3B7" w14:textId="77777777" w:rsidR="00D504BF" w:rsidRDefault="00D504BF" w:rsidP="00527E1C">
      <w:pPr>
        <w:ind w:leftChars="202" w:left="424"/>
        <w:rPr>
          <w:rFonts w:asciiTheme="minorEastAsia" w:hAnsiTheme="minorEastAsia"/>
        </w:rPr>
      </w:pPr>
      <w:r>
        <w:rPr>
          <w:rFonts w:asciiTheme="minorEastAsia" w:hAnsiTheme="minorEastAsia" w:hint="eastAsia"/>
        </w:rPr>
        <w:t xml:space="preserve">　</w:t>
      </w:r>
      <w:r w:rsidRPr="00527E1C">
        <w:rPr>
          <w:rFonts w:hint="eastAsia"/>
        </w:rPr>
        <w:t>2012</w:t>
      </w:r>
      <w:r>
        <w:rPr>
          <w:rFonts w:asciiTheme="minorEastAsia" w:hAnsiTheme="minorEastAsia" w:hint="eastAsia"/>
        </w:rPr>
        <w:t>年は、課程認定委員会の意向を受けた、基準を厳格化する〈緊縮〉的指導に弾みがついた年であった。文科省教職員課の窓口では、学士課程としての必修専門科目と教職課程の教科に関する必修科目の重なりまでも要件とする指導を行なうようになり、大きな波乱を生んだ。教職課程をおく限り、その学科は高等教育局だけではなく、初等中等教育局の管轄でもあると言わんばかりの勢いで、その結果、これまで複数の免許教科をもっていた学科</w:t>
      </w:r>
      <w:r w:rsidRPr="00527E1C">
        <w:rPr>
          <w:rFonts w:hint="eastAsia"/>
        </w:rPr>
        <w:t>が</w:t>
      </w:r>
      <w:r w:rsidR="00527E1C" w:rsidRPr="00527E1C">
        <w:rPr>
          <w:rFonts w:hint="eastAsia"/>
        </w:rPr>
        <w:t>1</w:t>
      </w:r>
      <w:r>
        <w:rPr>
          <w:rFonts w:asciiTheme="minorEastAsia" w:hAnsiTheme="minorEastAsia" w:hint="eastAsia"/>
        </w:rPr>
        <w:t>種類へ縮減を迫られる事態が全国的に起こっている。こうした、形容矛盾というべき「敷居の高い開放制」への傾斜は</w:t>
      </w:r>
      <w:r w:rsidRPr="00527E1C">
        <w:rPr>
          <w:rFonts w:hint="eastAsia"/>
        </w:rPr>
        <w:t>2013</w:t>
      </w:r>
      <w:r>
        <w:rPr>
          <w:rFonts w:asciiTheme="minorEastAsia" w:hAnsiTheme="minorEastAsia" w:hint="eastAsia"/>
        </w:rPr>
        <w:t>年も続いて、無数の大学を悩ましていることだろう。</w:t>
      </w:r>
    </w:p>
    <w:p w14:paraId="133EC976" w14:textId="77777777" w:rsidR="00D504BF" w:rsidRPr="00527E1C" w:rsidRDefault="00D504BF" w:rsidP="00527E1C">
      <w:pPr>
        <w:ind w:leftChars="135" w:left="283"/>
        <w:rPr>
          <w:rFonts w:asciiTheme="majorEastAsia" w:eastAsiaTheme="majorEastAsia" w:hAnsiTheme="majorEastAsia"/>
        </w:rPr>
      </w:pPr>
      <w:r w:rsidRPr="00527E1C">
        <w:rPr>
          <w:rFonts w:asciiTheme="majorEastAsia" w:eastAsiaTheme="majorEastAsia" w:hAnsiTheme="majorEastAsia" w:hint="eastAsia"/>
        </w:rPr>
        <w:lastRenderedPageBreak/>
        <w:t>４．今年度の勉強会</w:t>
      </w:r>
    </w:p>
    <w:p w14:paraId="6AC36F82" w14:textId="77777777" w:rsidR="00D504BF" w:rsidRDefault="00D504BF" w:rsidP="00527E1C">
      <w:pPr>
        <w:ind w:leftChars="202" w:left="424"/>
        <w:rPr>
          <w:rFonts w:asciiTheme="minorEastAsia" w:eastAsiaTheme="minorEastAsia" w:hAnsiTheme="minorEastAsia"/>
        </w:rPr>
      </w:pPr>
      <w:r>
        <w:rPr>
          <w:rFonts w:asciiTheme="minorEastAsia" w:hAnsiTheme="minorEastAsia" w:hint="eastAsia"/>
        </w:rPr>
        <w:t xml:space="preserve">　発足初年度の勉強会は、第</w:t>
      </w:r>
      <w:r w:rsidR="00527E1C" w:rsidRPr="00527E1C">
        <w:rPr>
          <w:rFonts w:hint="eastAsia"/>
        </w:rPr>
        <w:t>2</w:t>
      </w:r>
      <w:r>
        <w:rPr>
          <w:rFonts w:asciiTheme="minorEastAsia" w:hAnsiTheme="minorEastAsia" w:hint="eastAsia"/>
        </w:rPr>
        <w:t>回（</w:t>
      </w:r>
      <w:r w:rsidRPr="00527E1C">
        <w:rPr>
          <w:rFonts w:hint="eastAsia"/>
        </w:rPr>
        <w:t>10</w:t>
      </w:r>
      <w:r w:rsidRPr="00527E1C">
        <w:rPr>
          <w:rFonts w:hint="eastAsia"/>
        </w:rPr>
        <w:t>月</w:t>
      </w:r>
      <w:r w:rsidRPr="00527E1C">
        <w:rPr>
          <w:rFonts w:hint="eastAsia"/>
        </w:rPr>
        <w:t>27</w:t>
      </w:r>
      <w:r>
        <w:rPr>
          <w:rFonts w:asciiTheme="minorEastAsia" w:hAnsiTheme="minorEastAsia" w:hint="eastAsia"/>
        </w:rPr>
        <w:t>日、同志社大学）でこの課程認定申請をテーマに取り上げた。地区の</w:t>
      </w:r>
      <w:r w:rsidR="002D45B9" w:rsidRPr="002D45B9">
        <w:rPr>
          <w:rFonts w:hint="eastAsia"/>
        </w:rPr>
        <w:t>3</w:t>
      </w:r>
      <w:r>
        <w:rPr>
          <w:rFonts w:asciiTheme="minorEastAsia" w:hAnsiTheme="minorEastAsia" w:hint="eastAsia"/>
        </w:rPr>
        <w:t>つの大学による申請の状況報告が中心となったが、やはりこれまでと異なる行政の姿勢に困惑し、苦慮しながら審査に対応していく大学の状況が窺われた。</w:t>
      </w:r>
    </w:p>
    <w:p w14:paraId="6699BE8B" w14:textId="77777777" w:rsidR="00D504BF" w:rsidRDefault="00D504BF" w:rsidP="00527E1C">
      <w:pPr>
        <w:ind w:leftChars="202" w:left="424"/>
        <w:rPr>
          <w:rFonts w:asciiTheme="minorEastAsia" w:hAnsiTheme="minorEastAsia"/>
          <w:bCs/>
          <w:kern w:val="36"/>
        </w:rPr>
      </w:pPr>
      <w:r>
        <w:rPr>
          <w:rFonts w:asciiTheme="minorEastAsia" w:hAnsiTheme="minorEastAsia" w:hint="eastAsia"/>
        </w:rPr>
        <w:t xml:space="preserve">　免許法の改正を射程に入れた中教審の答申「</w:t>
      </w:r>
      <w:r>
        <w:rPr>
          <w:rFonts w:hint="eastAsia"/>
          <w:bCs/>
          <w:kern w:val="36"/>
        </w:rPr>
        <w:t>教職生活の全体を通じた教員の資質能力の総合的な向上方策について」</w:t>
      </w:r>
      <w:r w:rsidR="00527E1C">
        <w:rPr>
          <w:rFonts w:asciiTheme="minorEastAsia" w:hAnsiTheme="minorEastAsia" w:hint="eastAsia"/>
          <w:bCs/>
          <w:kern w:val="36"/>
        </w:rPr>
        <w:t>（</w:t>
      </w:r>
      <w:r w:rsidRPr="00527E1C">
        <w:rPr>
          <w:rFonts w:hint="eastAsia"/>
        </w:rPr>
        <w:t>8</w:t>
      </w:r>
      <w:r w:rsidRPr="00527E1C">
        <w:rPr>
          <w:rFonts w:hint="eastAsia"/>
        </w:rPr>
        <w:t>月</w:t>
      </w:r>
      <w:r w:rsidRPr="00527E1C">
        <w:rPr>
          <w:rFonts w:hint="eastAsia"/>
        </w:rPr>
        <w:t>28</w:t>
      </w:r>
      <w:r>
        <w:rPr>
          <w:rFonts w:asciiTheme="minorEastAsia" w:hAnsiTheme="minorEastAsia" w:hint="eastAsia"/>
          <w:bCs/>
          <w:kern w:val="36"/>
        </w:rPr>
        <w:t>日</w:t>
      </w:r>
      <w:r w:rsidR="00527E1C">
        <w:rPr>
          <w:rFonts w:asciiTheme="minorEastAsia" w:hAnsiTheme="minorEastAsia" w:hint="eastAsia"/>
          <w:bCs/>
          <w:kern w:val="36"/>
        </w:rPr>
        <w:t>）</w:t>
      </w:r>
      <w:r>
        <w:rPr>
          <w:rFonts w:asciiTheme="minorEastAsia" w:hAnsiTheme="minorEastAsia" w:hint="eastAsia"/>
          <w:bCs/>
          <w:kern w:val="36"/>
        </w:rPr>
        <w:t>が出されて間もない時期でもあり、やがて法改正時に全大学を対象として一斉に行なわれるはずの再課程認定申請の中身を予想して、会の雰囲気はどうしても重くなった。</w:t>
      </w:r>
    </w:p>
    <w:p w14:paraId="332FBF0D" w14:textId="77777777" w:rsidR="00D504BF" w:rsidRDefault="00D504BF" w:rsidP="00527E1C">
      <w:pPr>
        <w:ind w:leftChars="202" w:left="424"/>
        <w:rPr>
          <w:rFonts w:asciiTheme="minorEastAsia" w:hAnsiTheme="minorEastAsia"/>
          <w:bCs/>
          <w:kern w:val="36"/>
        </w:rPr>
      </w:pPr>
      <w:r>
        <w:rPr>
          <w:rFonts w:asciiTheme="minorEastAsia" w:hAnsiTheme="minorEastAsia" w:hint="eastAsia"/>
          <w:bCs/>
          <w:kern w:val="36"/>
        </w:rPr>
        <w:t xml:space="preserve">　第</w:t>
      </w:r>
      <w:r w:rsidR="00527E1C" w:rsidRPr="00527E1C">
        <w:rPr>
          <w:rFonts w:hint="eastAsia"/>
        </w:rPr>
        <w:t>1</w:t>
      </w:r>
      <w:r>
        <w:rPr>
          <w:rFonts w:asciiTheme="minorEastAsia" w:hAnsiTheme="minorEastAsia" w:hint="eastAsia"/>
          <w:bCs/>
          <w:kern w:val="36"/>
        </w:rPr>
        <w:t>回（</w:t>
      </w:r>
      <w:r w:rsidRPr="00527E1C">
        <w:rPr>
          <w:rFonts w:hint="eastAsia"/>
        </w:rPr>
        <w:t>6</w:t>
      </w:r>
      <w:r w:rsidRPr="00527E1C">
        <w:rPr>
          <w:rFonts w:hint="eastAsia"/>
        </w:rPr>
        <w:t>月</w:t>
      </w:r>
      <w:r w:rsidRPr="00527E1C">
        <w:rPr>
          <w:rFonts w:hint="eastAsia"/>
        </w:rPr>
        <w:t>30</w:t>
      </w:r>
      <w:r>
        <w:rPr>
          <w:rFonts w:asciiTheme="minorEastAsia" w:hAnsiTheme="minorEastAsia" w:hint="eastAsia"/>
          <w:bCs/>
          <w:kern w:val="36"/>
        </w:rPr>
        <w:t>日、同志社女子大学）と第</w:t>
      </w:r>
      <w:r w:rsidR="00527E1C" w:rsidRPr="00527E1C">
        <w:rPr>
          <w:rFonts w:hint="eastAsia"/>
        </w:rPr>
        <w:t>3</w:t>
      </w:r>
      <w:r>
        <w:rPr>
          <w:rFonts w:asciiTheme="minorEastAsia" w:hAnsiTheme="minorEastAsia" w:hint="eastAsia"/>
          <w:bCs/>
          <w:kern w:val="36"/>
        </w:rPr>
        <w:t>回（</w:t>
      </w:r>
      <w:r w:rsidRPr="00527E1C">
        <w:rPr>
          <w:rFonts w:hint="eastAsia"/>
        </w:rPr>
        <w:t>12</w:t>
      </w:r>
      <w:r w:rsidRPr="00527E1C">
        <w:rPr>
          <w:rFonts w:hint="eastAsia"/>
        </w:rPr>
        <w:t>月</w:t>
      </w:r>
      <w:r w:rsidRPr="00527E1C">
        <w:rPr>
          <w:rFonts w:hint="eastAsia"/>
        </w:rPr>
        <w:t>8</w:t>
      </w:r>
      <w:r>
        <w:rPr>
          <w:rFonts w:asciiTheme="minorEastAsia" w:hAnsiTheme="minorEastAsia" w:hint="eastAsia"/>
          <w:bCs/>
          <w:kern w:val="36"/>
        </w:rPr>
        <w:t>日、龍谷大学）は、それぞれ「学力に関する証明書」、「変更届」という、免許事務で大きなウェイトを占める実務をテーマに取り上げた。前者は免許状授与に必須の単位修得証明書であるが、全国統一のフォーマットがないこと、また異なった制度下での単位修得を適正に読み替えていく作業が求められること、その他さまざまな課題をふくむ日常業務である。後者は、国の認定を受けた事項に変更があった場合の届で、とくに教育課程の変更をあらかじめ文部科学大臣に届け出る趣旨の変更届が主である。各大学は、いったん認定された事項の変更が、法令や審査基準などを満たしているか、そして届の書類そのものがどこまで必要であるか、その記載に誤りがないか等、諸点を十分に確認して進めなければならない書類作成で、年度末の重要な実務である。</w:t>
      </w:r>
    </w:p>
    <w:p w14:paraId="49C1266C" w14:textId="77777777" w:rsidR="00D504BF" w:rsidRDefault="00D504BF" w:rsidP="00527E1C">
      <w:pPr>
        <w:ind w:leftChars="202" w:left="424" w:firstLineChars="100" w:firstLine="210"/>
        <w:rPr>
          <w:rFonts w:asciiTheme="minorEastAsia" w:hAnsiTheme="minorEastAsia"/>
        </w:rPr>
      </w:pPr>
      <w:r>
        <w:rPr>
          <w:rFonts w:asciiTheme="minorEastAsia" w:hAnsiTheme="minorEastAsia" w:hint="eastAsia"/>
        </w:rPr>
        <w:t>土曜日の午後、こういった生のテーマで、解説、質疑応答、情報交換などが密度濃く展開される</w:t>
      </w:r>
      <w:r w:rsidR="00527E1C" w:rsidRPr="00527E1C">
        <w:rPr>
          <w:rFonts w:hint="eastAsia"/>
        </w:rPr>
        <w:t>3</w:t>
      </w:r>
      <w:r>
        <w:rPr>
          <w:rFonts w:asciiTheme="minorEastAsia" w:hAnsiTheme="minorEastAsia" w:hint="eastAsia"/>
        </w:rPr>
        <w:t>時間は、手前味噌ではあるが、啓発的な刺激に満ちた研修の場となっている。狭い地域に多くの大学が寄り集まる京都地区、その特性を生かしたネットワークが、意欲的な事務職員さんたちの活力によって組み立てられていくのである。</w:t>
      </w:r>
    </w:p>
    <w:p w14:paraId="11EBC8C4" w14:textId="77777777" w:rsidR="00D504BF" w:rsidRDefault="00D504BF" w:rsidP="00527E1C">
      <w:pPr>
        <w:ind w:leftChars="202" w:left="424" w:firstLineChars="100" w:firstLine="210"/>
        <w:rPr>
          <w:rFonts w:asciiTheme="minorEastAsia" w:hAnsiTheme="minorEastAsia"/>
        </w:rPr>
      </w:pPr>
      <w:r>
        <w:rPr>
          <w:rFonts w:asciiTheme="minorEastAsia" w:hAnsiTheme="minorEastAsia" w:hint="eastAsia"/>
        </w:rPr>
        <w:t>特徴的なことは、最初に触れたように、他地域からの特別参加が毎回あることである。第</w:t>
      </w:r>
      <w:r w:rsidR="003E44F9" w:rsidRPr="003E44F9">
        <w:rPr>
          <w:rFonts w:hint="eastAsia"/>
        </w:rPr>
        <w:t>3</w:t>
      </w:r>
      <w:r>
        <w:rPr>
          <w:rFonts w:asciiTheme="minorEastAsia" w:hAnsiTheme="minorEastAsia" w:hint="eastAsia"/>
        </w:rPr>
        <w:t>回はタイミングのよいテーマ設定であったこともあって、北は北海道、南は沖縄県まで、広く参加者が集った。どちらからも日帰りが可能、という京都の地理的条件は利点だが、免許法制全般の構造を熟知し、かつ全私教協の理事会、あるいは免許事務検討委員会その他の専門委員会、そして文科省内の関係機関などから直接に新情報を集め、それを発信できる優れたリーダーを擁している点が、やはり大きい。「京都に行けば最新の正確な情報が得られる」という評判は、各地で共有されているようである。</w:t>
      </w:r>
    </w:p>
    <w:p w14:paraId="1D81BE47" w14:textId="77777777" w:rsidR="00D504BF" w:rsidRDefault="00D504BF" w:rsidP="00527E1C">
      <w:pPr>
        <w:ind w:leftChars="202" w:left="424" w:firstLineChars="100" w:firstLine="210"/>
        <w:rPr>
          <w:rFonts w:asciiTheme="minorEastAsia" w:hAnsiTheme="minorEastAsia"/>
        </w:rPr>
      </w:pPr>
      <w:r>
        <w:rPr>
          <w:rFonts w:asciiTheme="minorEastAsia" w:hAnsiTheme="minorEastAsia" w:hint="eastAsia"/>
        </w:rPr>
        <w:t>これに敢えて一つ付け加えるとすれば、勉強会後に必ず催される懇親会の盛り上がりであろう。詳細は省くが、老若男女が隔たりなく議論を交わし、場によっては隣にいる者の声も聞きとれぬほどの喧騒は、そう経験できるものではない。</w:t>
      </w:r>
    </w:p>
    <w:p w14:paraId="156D70AE" w14:textId="77777777" w:rsidR="00D504BF" w:rsidRDefault="00D504BF" w:rsidP="00527E1C">
      <w:pPr>
        <w:ind w:leftChars="202" w:left="424" w:firstLineChars="100" w:firstLine="210"/>
        <w:rPr>
          <w:rFonts w:asciiTheme="minorEastAsia" w:hAnsiTheme="minorEastAsia"/>
        </w:rPr>
      </w:pPr>
      <w:r>
        <w:rPr>
          <w:rFonts w:asciiTheme="minorEastAsia" w:hAnsiTheme="minorEastAsia" w:hint="eastAsia"/>
        </w:rPr>
        <w:t>教員免許の「修士レベル化」、教職課程の質保証のための施策、課程認定の厳格化と、教員養成政策のうねりは続く。その中で、制度の仕組みとその意味を的確にとらえ、着実な課程運営を通して学生をサポートする教職員たち、その真摯な努力を支援することこそ、勉強会の変わらぬ使命といえるだろう。（了）</w:t>
      </w:r>
    </w:p>
    <w:p w14:paraId="2288703F" w14:textId="77777777" w:rsidR="00D504BF" w:rsidRDefault="00D504BF" w:rsidP="00C20224">
      <w:pPr>
        <w:rPr>
          <w:rFonts w:asciiTheme="majorEastAsia" w:eastAsiaTheme="majorEastAsia" w:hAnsiTheme="majorEastAsia"/>
        </w:rPr>
      </w:pPr>
    </w:p>
    <w:p w14:paraId="6746DABB" w14:textId="77777777" w:rsidR="001B2A77" w:rsidRDefault="001B2A77" w:rsidP="001B2A77">
      <w:pPr>
        <w:ind w:leftChars="202" w:left="424"/>
        <w:rPr>
          <w:rFonts w:asciiTheme="minorEastAsia" w:hAnsiTheme="minorEastAsia"/>
        </w:rPr>
      </w:pPr>
      <w:r>
        <w:rPr>
          <w:rFonts w:asciiTheme="minorEastAsia" w:hAnsiTheme="minorEastAsia" w:hint="eastAsia"/>
        </w:rPr>
        <w:t>※お断り</w:t>
      </w:r>
    </w:p>
    <w:p w14:paraId="24421A77" w14:textId="77777777" w:rsidR="001B2A77" w:rsidRPr="00A54947" w:rsidRDefault="00A32B7A" w:rsidP="001B2A77">
      <w:pPr>
        <w:ind w:leftChars="337" w:left="708" w:firstLineChars="100" w:firstLine="200"/>
        <w:rPr>
          <w:rFonts w:asciiTheme="minorEastAsia" w:hAnsiTheme="minorEastAsia"/>
          <w:sz w:val="20"/>
          <w:szCs w:val="20"/>
        </w:rPr>
      </w:pPr>
      <w:r>
        <w:rPr>
          <w:sz w:val="20"/>
          <w:szCs w:val="20"/>
        </w:rPr>
        <w:t>1</w:t>
      </w:r>
      <w:r w:rsidR="001B2A77" w:rsidRPr="00A54947">
        <w:rPr>
          <w:rFonts w:hint="eastAsia"/>
          <w:sz w:val="20"/>
          <w:szCs w:val="20"/>
        </w:rPr>
        <w:t>頁目の「</w:t>
      </w:r>
      <w:r w:rsidR="001B2A77" w:rsidRPr="00A54947">
        <w:rPr>
          <w:rFonts w:hint="eastAsia"/>
          <w:sz w:val="20"/>
          <w:szCs w:val="20"/>
        </w:rPr>
        <w:t>1</w:t>
      </w:r>
      <w:r w:rsidR="001B2A77" w:rsidRPr="00A54947">
        <w:rPr>
          <w:rFonts w:hint="eastAsia"/>
          <w:sz w:val="20"/>
          <w:szCs w:val="20"/>
        </w:rPr>
        <w:t>．発</w:t>
      </w:r>
      <w:r w:rsidR="001B2A77" w:rsidRPr="00A54947">
        <w:rPr>
          <w:rFonts w:asciiTheme="minorEastAsia" w:hAnsiTheme="minorEastAsia" w:hint="eastAsia"/>
          <w:sz w:val="20"/>
          <w:szCs w:val="20"/>
        </w:rPr>
        <w:t>足の経緯」冒頭に「第</w:t>
      </w:r>
      <w:r w:rsidR="001B2A77" w:rsidRPr="00A54947">
        <w:rPr>
          <w:rFonts w:hint="eastAsia"/>
          <w:sz w:val="20"/>
          <w:szCs w:val="20"/>
        </w:rPr>
        <w:t>1</w:t>
      </w:r>
      <w:r w:rsidR="001B2A77" w:rsidRPr="00A54947">
        <w:rPr>
          <w:rFonts w:asciiTheme="minorEastAsia" w:hAnsiTheme="minorEastAsia" w:hint="eastAsia"/>
          <w:sz w:val="20"/>
          <w:szCs w:val="20"/>
        </w:rPr>
        <w:t>回</w:t>
      </w:r>
      <w:r w:rsidR="001B2A77" w:rsidRPr="00A54947">
        <w:rPr>
          <w:rFonts w:hint="eastAsia"/>
          <w:sz w:val="20"/>
          <w:szCs w:val="20"/>
        </w:rPr>
        <w:t>（</w:t>
      </w:r>
      <w:r w:rsidR="001B2A77" w:rsidRPr="00A54947">
        <w:rPr>
          <w:rFonts w:hint="eastAsia"/>
          <w:sz w:val="20"/>
          <w:szCs w:val="20"/>
        </w:rPr>
        <w:t>6</w:t>
      </w:r>
      <w:r w:rsidR="001B2A77" w:rsidRPr="00A54947">
        <w:rPr>
          <w:rFonts w:hint="eastAsia"/>
          <w:sz w:val="20"/>
          <w:szCs w:val="20"/>
        </w:rPr>
        <w:t>月）</w:t>
      </w:r>
      <w:r w:rsidR="001B2A77" w:rsidRPr="00A54947">
        <w:rPr>
          <w:rFonts w:asciiTheme="minorEastAsia" w:hAnsiTheme="minorEastAsia" w:hint="eastAsia"/>
          <w:sz w:val="20"/>
          <w:szCs w:val="20"/>
        </w:rPr>
        <w:t>……</w:t>
      </w:r>
      <w:r w:rsidR="001B2A77" w:rsidRPr="00A54947">
        <w:rPr>
          <w:rFonts w:hint="eastAsia"/>
          <w:sz w:val="20"/>
          <w:szCs w:val="20"/>
        </w:rPr>
        <w:t>48</w:t>
      </w:r>
      <w:r w:rsidR="001B2A77" w:rsidRPr="00A54947">
        <w:rPr>
          <w:rFonts w:asciiTheme="minorEastAsia" w:hAnsiTheme="minorEastAsia" w:hint="eastAsia"/>
          <w:sz w:val="20"/>
          <w:szCs w:val="20"/>
        </w:rPr>
        <w:t>名、第</w:t>
      </w:r>
      <w:r w:rsidR="001B2A77" w:rsidRPr="00A54947">
        <w:rPr>
          <w:rFonts w:hint="eastAsia"/>
          <w:sz w:val="20"/>
          <w:szCs w:val="20"/>
        </w:rPr>
        <w:t>2</w:t>
      </w:r>
      <w:r w:rsidR="001B2A77" w:rsidRPr="00A54947">
        <w:rPr>
          <w:rFonts w:asciiTheme="minorEastAsia" w:hAnsiTheme="minorEastAsia" w:hint="eastAsia"/>
          <w:sz w:val="20"/>
          <w:szCs w:val="20"/>
        </w:rPr>
        <w:t>回</w:t>
      </w:r>
      <w:r w:rsidR="001B2A77" w:rsidRPr="00A54947">
        <w:rPr>
          <w:rFonts w:hint="eastAsia"/>
          <w:sz w:val="20"/>
          <w:szCs w:val="20"/>
        </w:rPr>
        <w:t>（</w:t>
      </w:r>
      <w:r w:rsidR="001B2A77" w:rsidRPr="00A54947">
        <w:rPr>
          <w:rFonts w:hint="eastAsia"/>
          <w:sz w:val="20"/>
          <w:szCs w:val="20"/>
        </w:rPr>
        <w:t>10</w:t>
      </w:r>
      <w:r w:rsidR="001B2A77" w:rsidRPr="00A54947">
        <w:rPr>
          <w:rFonts w:hint="eastAsia"/>
          <w:sz w:val="20"/>
          <w:szCs w:val="20"/>
        </w:rPr>
        <w:t>月）</w:t>
      </w:r>
      <w:r w:rsidR="001B2A77" w:rsidRPr="00A54947">
        <w:rPr>
          <w:rFonts w:asciiTheme="minorEastAsia" w:hAnsiTheme="minorEastAsia" w:hint="eastAsia"/>
          <w:sz w:val="20"/>
          <w:szCs w:val="20"/>
        </w:rPr>
        <w:t>……</w:t>
      </w:r>
      <w:r w:rsidR="001B2A77" w:rsidRPr="00A54947">
        <w:rPr>
          <w:rFonts w:hint="eastAsia"/>
          <w:sz w:val="20"/>
          <w:szCs w:val="20"/>
        </w:rPr>
        <w:t>51</w:t>
      </w:r>
      <w:r w:rsidR="001B2A77" w:rsidRPr="00A54947">
        <w:rPr>
          <w:rFonts w:asciiTheme="minorEastAsia" w:hAnsiTheme="minorEastAsia" w:hint="eastAsia"/>
          <w:sz w:val="20"/>
          <w:szCs w:val="20"/>
        </w:rPr>
        <w:t>名、第</w:t>
      </w:r>
      <w:r w:rsidR="001B2A77" w:rsidRPr="00A54947">
        <w:rPr>
          <w:rFonts w:hint="eastAsia"/>
          <w:sz w:val="20"/>
          <w:szCs w:val="20"/>
        </w:rPr>
        <w:t>3</w:t>
      </w:r>
      <w:r w:rsidR="001B2A77" w:rsidRPr="00A54947">
        <w:rPr>
          <w:rFonts w:asciiTheme="minorEastAsia" w:hAnsiTheme="minorEastAsia" w:hint="eastAsia"/>
          <w:sz w:val="20"/>
          <w:szCs w:val="20"/>
        </w:rPr>
        <w:t>回</w:t>
      </w:r>
      <w:r w:rsidR="001B2A77" w:rsidRPr="00A54947">
        <w:rPr>
          <w:rFonts w:hint="eastAsia"/>
          <w:sz w:val="20"/>
          <w:szCs w:val="20"/>
        </w:rPr>
        <w:t>（</w:t>
      </w:r>
      <w:r w:rsidR="001B2A77" w:rsidRPr="00A54947">
        <w:rPr>
          <w:rFonts w:hint="eastAsia"/>
          <w:sz w:val="20"/>
          <w:szCs w:val="20"/>
        </w:rPr>
        <w:t>12</w:t>
      </w:r>
      <w:r w:rsidR="001B2A77" w:rsidRPr="00A54947">
        <w:rPr>
          <w:rFonts w:hint="eastAsia"/>
          <w:sz w:val="20"/>
          <w:szCs w:val="20"/>
        </w:rPr>
        <w:t>月）</w:t>
      </w:r>
      <w:r w:rsidR="001B2A77" w:rsidRPr="00A54947">
        <w:rPr>
          <w:rFonts w:asciiTheme="minorEastAsia" w:hAnsiTheme="minorEastAsia" w:hint="eastAsia"/>
          <w:sz w:val="20"/>
          <w:szCs w:val="20"/>
        </w:rPr>
        <w:t>……</w:t>
      </w:r>
      <w:r w:rsidR="001B2A77" w:rsidRPr="00A54947">
        <w:rPr>
          <w:rFonts w:hint="eastAsia"/>
          <w:sz w:val="20"/>
          <w:szCs w:val="20"/>
        </w:rPr>
        <w:t>123</w:t>
      </w:r>
      <w:r w:rsidR="001B2A77" w:rsidRPr="00A54947">
        <w:rPr>
          <w:rFonts w:asciiTheme="minorEastAsia" w:hAnsiTheme="minorEastAsia" w:hint="eastAsia"/>
          <w:sz w:val="20"/>
          <w:szCs w:val="20"/>
        </w:rPr>
        <w:t>名」とあ</w:t>
      </w:r>
      <w:r w:rsidR="00135461" w:rsidRPr="00A54947">
        <w:rPr>
          <w:rFonts w:asciiTheme="minorEastAsia" w:hAnsiTheme="minorEastAsia" w:hint="eastAsia"/>
          <w:sz w:val="20"/>
          <w:szCs w:val="20"/>
        </w:rPr>
        <w:t>る数字は、</w:t>
      </w:r>
      <w:r w:rsidR="00916F6C">
        <w:rPr>
          <w:sz w:val="20"/>
          <w:szCs w:val="20"/>
        </w:rPr>
        <w:t>7</w:t>
      </w:r>
      <w:r w:rsidR="001B2A77" w:rsidRPr="00A54947">
        <w:rPr>
          <w:rFonts w:hint="eastAsia"/>
          <w:sz w:val="20"/>
          <w:szCs w:val="20"/>
        </w:rPr>
        <w:t>頁</w:t>
      </w:r>
      <w:r w:rsidR="001B2A77" w:rsidRPr="00A54947">
        <w:rPr>
          <w:rFonts w:asciiTheme="minorEastAsia" w:hAnsiTheme="minorEastAsia" w:hint="eastAsia"/>
          <w:sz w:val="20"/>
          <w:szCs w:val="20"/>
        </w:rPr>
        <w:t>に掲載の人数と齟齬があります。これ</w:t>
      </w:r>
      <w:r w:rsidR="00A54947" w:rsidRPr="00A54947">
        <w:rPr>
          <w:rFonts w:asciiTheme="minorEastAsia" w:hAnsiTheme="minorEastAsia" w:hint="eastAsia"/>
          <w:sz w:val="20"/>
          <w:szCs w:val="20"/>
        </w:rPr>
        <w:t>について</w:t>
      </w:r>
      <w:r w:rsidR="001B2A77" w:rsidRPr="00A54947">
        <w:rPr>
          <w:rFonts w:asciiTheme="minorEastAsia" w:hAnsiTheme="minorEastAsia" w:hint="eastAsia"/>
          <w:sz w:val="20"/>
          <w:szCs w:val="20"/>
        </w:rPr>
        <w:t>は</w:t>
      </w:r>
      <w:r w:rsidR="00A54947" w:rsidRPr="00A54947">
        <w:rPr>
          <w:rFonts w:asciiTheme="minorEastAsia" w:hAnsiTheme="minorEastAsia" w:hint="eastAsia"/>
          <w:sz w:val="20"/>
          <w:szCs w:val="20"/>
        </w:rPr>
        <w:t>「</w:t>
      </w:r>
      <w:r w:rsidR="001B2A77" w:rsidRPr="00A54947">
        <w:rPr>
          <w:rFonts w:asciiTheme="minorEastAsia" w:hAnsiTheme="minorEastAsia" w:hint="eastAsia"/>
          <w:sz w:val="20"/>
          <w:szCs w:val="20"/>
        </w:rPr>
        <w:t>ニューズレター</w:t>
      </w:r>
      <w:r w:rsidR="00A54947" w:rsidRPr="00A54947">
        <w:rPr>
          <w:rFonts w:asciiTheme="minorEastAsia" w:hAnsiTheme="minorEastAsia" w:hint="eastAsia"/>
          <w:sz w:val="20"/>
          <w:szCs w:val="20"/>
        </w:rPr>
        <w:t>」発刊</w:t>
      </w:r>
      <w:r w:rsidR="00A54947">
        <w:rPr>
          <w:rFonts w:asciiTheme="minorEastAsia" w:hAnsiTheme="minorEastAsia" w:hint="eastAsia"/>
          <w:sz w:val="20"/>
          <w:szCs w:val="20"/>
        </w:rPr>
        <w:t>後の</w:t>
      </w:r>
      <w:r w:rsidR="001B2A77" w:rsidRPr="00A54947">
        <w:rPr>
          <w:rFonts w:asciiTheme="minorEastAsia" w:hAnsiTheme="minorEastAsia" w:hint="eastAsia"/>
          <w:sz w:val="20"/>
          <w:szCs w:val="20"/>
        </w:rPr>
        <w:t>再集計</w:t>
      </w:r>
      <w:r w:rsidR="00A54947">
        <w:rPr>
          <w:rFonts w:asciiTheme="minorEastAsia" w:hAnsiTheme="minorEastAsia" w:hint="eastAsia"/>
          <w:sz w:val="20"/>
          <w:szCs w:val="20"/>
        </w:rPr>
        <w:t>による</w:t>
      </w:r>
      <w:r w:rsidR="00916F6C">
        <w:rPr>
          <w:sz w:val="20"/>
          <w:szCs w:val="20"/>
        </w:rPr>
        <w:t>7</w:t>
      </w:r>
      <w:r w:rsidR="001B2A77" w:rsidRPr="00A54947">
        <w:rPr>
          <w:rFonts w:hint="eastAsia"/>
          <w:sz w:val="20"/>
          <w:szCs w:val="20"/>
        </w:rPr>
        <w:t>頁</w:t>
      </w:r>
      <w:r w:rsidR="001B2A77" w:rsidRPr="00A54947">
        <w:rPr>
          <w:rFonts w:asciiTheme="minorEastAsia" w:hAnsiTheme="minorEastAsia" w:hint="eastAsia"/>
          <w:sz w:val="20"/>
          <w:szCs w:val="20"/>
        </w:rPr>
        <w:t>の人数が正しいことが判明し</w:t>
      </w:r>
      <w:r w:rsidR="00A54947" w:rsidRPr="00A54947">
        <w:rPr>
          <w:rFonts w:asciiTheme="minorEastAsia" w:hAnsiTheme="minorEastAsia" w:hint="eastAsia"/>
          <w:sz w:val="20"/>
          <w:szCs w:val="20"/>
        </w:rPr>
        <w:t>ています</w:t>
      </w:r>
      <w:r w:rsidR="001B2A77" w:rsidRPr="00A54947">
        <w:rPr>
          <w:rFonts w:asciiTheme="minorEastAsia" w:hAnsiTheme="minorEastAsia" w:hint="eastAsia"/>
          <w:sz w:val="20"/>
          <w:szCs w:val="20"/>
        </w:rPr>
        <w:t>。</w:t>
      </w:r>
    </w:p>
    <w:p w14:paraId="16FE1B9A" w14:textId="77777777" w:rsidR="001B2A77" w:rsidRDefault="001B2A77" w:rsidP="001B2A77">
      <w:pPr>
        <w:ind w:leftChars="337" w:left="708" w:firstLineChars="100" w:firstLine="210"/>
        <w:rPr>
          <w:rFonts w:asciiTheme="majorEastAsia" w:eastAsiaTheme="majorEastAsia" w:hAnsiTheme="majorEastAsia"/>
        </w:rPr>
      </w:pPr>
    </w:p>
    <w:p w14:paraId="2D75AAA7" w14:textId="77777777" w:rsidR="001B2A77" w:rsidRDefault="001B2A77">
      <w:pPr>
        <w:widowControl/>
        <w:jc w:val="left"/>
        <w:rPr>
          <w:rFonts w:asciiTheme="majorEastAsia" w:eastAsiaTheme="majorEastAsia" w:hAnsiTheme="majorEastAsia"/>
        </w:rPr>
      </w:pPr>
      <w:r>
        <w:rPr>
          <w:rFonts w:asciiTheme="majorEastAsia" w:eastAsiaTheme="majorEastAsia" w:hAnsiTheme="majorEastAsia"/>
        </w:rPr>
        <w:br w:type="page"/>
      </w:r>
    </w:p>
    <w:p w14:paraId="3E8792C0" w14:textId="77777777" w:rsidR="002E006C" w:rsidRDefault="002E006C" w:rsidP="00B20445">
      <w:pPr>
        <w:sectPr w:rsidR="002E006C" w:rsidSect="00453D95">
          <w:footerReference w:type="default" r:id="rId7"/>
          <w:pgSz w:w="11906" w:h="16838" w:code="9"/>
          <w:pgMar w:top="1418" w:right="1134" w:bottom="1134" w:left="1134" w:header="851" w:footer="794" w:gutter="0"/>
          <w:pgNumType w:start="0"/>
          <w:cols w:space="425"/>
          <w:docGrid w:type="lines" w:linePitch="317"/>
        </w:sectPr>
      </w:pPr>
    </w:p>
    <w:p w14:paraId="7215A1CB" w14:textId="1E3480CC" w:rsidR="00B20445" w:rsidRPr="001B0F8C" w:rsidRDefault="002E006C" w:rsidP="00B20445">
      <w:pPr>
        <w:rPr>
          <w:rFonts w:asciiTheme="majorEastAsia" w:eastAsiaTheme="majorEastAsia" w:hAnsiTheme="majorEastAsia"/>
        </w:rPr>
      </w:pPr>
      <w:r w:rsidRPr="001B0F8C">
        <w:rPr>
          <w:rFonts w:asciiTheme="majorEastAsia" w:eastAsiaTheme="majorEastAsia" w:hAnsiTheme="majorEastAsia" w:hint="eastAsia"/>
        </w:rPr>
        <w:lastRenderedPageBreak/>
        <w:t>【</w:t>
      </w:r>
      <w:r w:rsidR="00502689">
        <w:rPr>
          <w:rFonts w:asciiTheme="majorEastAsia" w:eastAsiaTheme="majorEastAsia" w:hAnsiTheme="majorEastAsia" w:hint="eastAsia"/>
        </w:rPr>
        <w:t>２</w:t>
      </w:r>
      <w:r w:rsidRPr="001B0F8C">
        <w:rPr>
          <w:rFonts w:asciiTheme="majorEastAsia" w:eastAsiaTheme="majorEastAsia" w:hAnsiTheme="majorEastAsia" w:hint="eastAsia"/>
        </w:rPr>
        <w:t>】これまでの</w:t>
      </w:r>
      <w:r w:rsidR="001B0F8C" w:rsidRPr="001B0F8C">
        <w:rPr>
          <w:rFonts w:asciiTheme="majorEastAsia" w:eastAsiaTheme="majorEastAsia" w:hAnsiTheme="majorEastAsia" w:hint="eastAsia"/>
        </w:rPr>
        <w:t>開催内容等一覧</w:t>
      </w:r>
    </w:p>
    <w:tbl>
      <w:tblPr>
        <w:tblStyle w:val="a7"/>
        <w:tblW w:w="0" w:type="auto"/>
        <w:tblInd w:w="279" w:type="dxa"/>
        <w:tblLook w:val="04A0" w:firstRow="1" w:lastRow="0" w:firstColumn="1" w:lastColumn="0" w:noHBand="0" w:noVBand="1"/>
      </w:tblPr>
      <w:tblGrid>
        <w:gridCol w:w="710"/>
        <w:gridCol w:w="851"/>
        <w:gridCol w:w="6508"/>
        <w:gridCol w:w="1698"/>
        <w:gridCol w:w="707"/>
        <w:gridCol w:w="708"/>
        <w:gridCol w:w="708"/>
        <w:gridCol w:w="708"/>
        <w:gridCol w:w="707"/>
        <w:gridCol w:w="672"/>
      </w:tblGrid>
      <w:tr w:rsidR="00DC2FEF" w14:paraId="2BC242FF" w14:textId="77777777" w:rsidTr="000A745A">
        <w:tc>
          <w:tcPr>
            <w:tcW w:w="710" w:type="dxa"/>
            <w:vMerge w:val="restart"/>
            <w:tcBorders>
              <w:top w:val="single" w:sz="12" w:space="0" w:color="auto"/>
              <w:left w:val="single" w:sz="12" w:space="0" w:color="auto"/>
              <w:right w:val="single" w:sz="12" w:space="0" w:color="auto"/>
            </w:tcBorders>
            <w:shd w:val="clear" w:color="auto" w:fill="FFFF00"/>
            <w:vAlign w:val="center"/>
          </w:tcPr>
          <w:p w14:paraId="42ECE4FA" w14:textId="77777777" w:rsidR="00DC2FEF" w:rsidRDefault="00DC2FEF" w:rsidP="00DC2FEF">
            <w:pPr>
              <w:jc w:val="center"/>
            </w:pPr>
            <w:r>
              <w:rPr>
                <w:rFonts w:hint="eastAsia"/>
              </w:rPr>
              <w:t>年度</w:t>
            </w:r>
          </w:p>
        </w:tc>
        <w:tc>
          <w:tcPr>
            <w:tcW w:w="851" w:type="dxa"/>
            <w:vMerge w:val="restart"/>
            <w:tcBorders>
              <w:top w:val="single" w:sz="12" w:space="0" w:color="auto"/>
              <w:left w:val="single" w:sz="12" w:space="0" w:color="auto"/>
              <w:right w:val="single" w:sz="12" w:space="0" w:color="auto"/>
            </w:tcBorders>
            <w:shd w:val="clear" w:color="auto" w:fill="FFFF00"/>
            <w:vAlign w:val="center"/>
          </w:tcPr>
          <w:p w14:paraId="15192AF5" w14:textId="77777777" w:rsidR="00DC2FEF" w:rsidRDefault="00DC2FEF" w:rsidP="00DC2FEF">
            <w:pPr>
              <w:jc w:val="center"/>
            </w:pPr>
            <w:r>
              <w:rPr>
                <w:rFonts w:hint="eastAsia"/>
              </w:rPr>
              <w:t>日程</w:t>
            </w:r>
          </w:p>
        </w:tc>
        <w:tc>
          <w:tcPr>
            <w:tcW w:w="6508" w:type="dxa"/>
            <w:vMerge w:val="restart"/>
            <w:tcBorders>
              <w:top w:val="single" w:sz="12" w:space="0" w:color="auto"/>
              <w:left w:val="single" w:sz="12" w:space="0" w:color="auto"/>
              <w:right w:val="single" w:sz="12" w:space="0" w:color="auto"/>
            </w:tcBorders>
            <w:shd w:val="clear" w:color="auto" w:fill="FFFF00"/>
            <w:vAlign w:val="center"/>
          </w:tcPr>
          <w:p w14:paraId="0191AE35" w14:textId="77777777" w:rsidR="00DC2FEF" w:rsidRDefault="00DC2FEF" w:rsidP="00DC2FEF">
            <w:pPr>
              <w:jc w:val="center"/>
            </w:pPr>
            <w:r>
              <w:rPr>
                <w:rFonts w:hint="eastAsia"/>
              </w:rPr>
              <w:t>テーマ</w:t>
            </w:r>
          </w:p>
        </w:tc>
        <w:tc>
          <w:tcPr>
            <w:tcW w:w="1698" w:type="dxa"/>
            <w:vMerge w:val="restart"/>
            <w:tcBorders>
              <w:top w:val="single" w:sz="12" w:space="0" w:color="auto"/>
              <w:left w:val="single" w:sz="12" w:space="0" w:color="auto"/>
              <w:right w:val="single" w:sz="12" w:space="0" w:color="auto"/>
            </w:tcBorders>
            <w:shd w:val="clear" w:color="auto" w:fill="FFFF00"/>
            <w:vAlign w:val="center"/>
          </w:tcPr>
          <w:p w14:paraId="4CD4D961" w14:textId="77777777" w:rsidR="00DC2FEF" w:rsidRDefault="00DC2FEF" w:rsidP="00DC2FEF">
            <w:pPr>
              <w:jc w:val="center"/>
            </w:pPr>
            <w:r>
              <w:rPr>
                <w:rFonts w:hint="eastAsia"/>
              </w:rPr>
              <w:t>会場</w:t>
            </w:r>
          </w:p>
        </w:tc>
        <w:tc>
          <w:tcPr>
            <w:tcW w:w="1415" w:type="dxa"/>
            <w:gridSpan w:val="2"/>
            <w:tcBorders>
              <w:top w:val="single" w:sz="12" w:space="0" w:color="auto"/>
              <w:left w:val="single" w:sz="12" w:space="0" w:color="auto"/>
              <w:right w:val="single" w:sz="12" w:space="0" w:color="auto"/>
            </w:tcBorders>
            <w:shd w:val="clear" w:color="auto" w:fill="FFFF00"/>
          </w:tcPr>
          <w:p w14:paraId="1CA44BF0" w14:textId="77777777" w:rsidR="00DC2FEF" w:rsidRDefault="00DC2FEF" w:rsidP="00DC2FEF">
            <w:pPr>
              <w:jc w:val="center"/>
            </w:pPr>
            <w:r w:rsidRPr="00DC2FEF">
              <w:rPr>
                <w:rFonts w:hint="eastAsia"/>
              </w:rPr>
              <w:t>地区内</w:t>
            </w:r>
          </w:p>
        </w:tc>
        <w:tc>
          <w:tcPr>
            <w:tcW w:w="1416" w:type="dxa"/>
            <w:gridSpan w:val="2"/>
            <w:tcBorders>
              <w:top w:val="single" w:sz="12" w:space="0" w:color="auto"/>
              <w:left w:val="single" w:sz="12" w:space="0" w:color="auto"/>
              <w:right w:val="single" w:sz="12" w:space="0" w:color="auto"/>
            </w:tcBorders>
            <w:shd w:val="clear" w:color="auto" w:fill="FFFF00"/>
          </w:tcPr>
          <w:p w14:paraId="6601F221" w14:textId="77777777" w:rsidR="00DC2FEF" w:rsidRDefault="00DC2FEF" w:rsidP="00DC2FEF">
            <w:pPr>
              <w:jc w:val="center"/>
            </w:pPr>
            <w:r w:rsidRPr="00DC2FEF">
              <w:rPr>
                <w:rFonts w:hint="eastAsia"/>
              </w:rPr>
              <w:t>地区外</w:t>
            </w:r>
          </w:p>
        </w:tc>
        <w:tc>
          <w:tcPr>
            <w:tcW w:w="1379" w:type="dxa"/>
            <w:gridSpan w:val="2"/>
            <w:tcBorders>
              <w:top w:val="single" w:sz="12" w:space="0" w:color="auto"/>
              <w:left w:val="single" w:sz="12" w:space="0" w:color="auto"/>
              <w:right w:val="single" w:sz="12" w:space="0" w:color="auto"/>
            </w:tcBorders>
            <w:shd w:val="clear" w:color="auto" w:fill="FFFF00"/>
          </w:tcPr>
          <w:p w14:paraId="73B2C1D0" w14:textId="77777777" w:rsidR="00DC2FEF" w:rsidRDefault="00DC2FEF" w:rsidP="00DC2FEF">
            <w:pPr>
              <w:jc w:val="center"/>
            </w:pPr>
            <w:r w:rsidRPr="00DC2FEF">
              <w:rPr>
                <w:rFonts w:hint="eastAsia"/>
              </w:rPr>
              <w:t>合計</w:t>
            </w:r>
          </w:p>
        </w:tc>
      </w:tr>
      <w:tr w:rsidR="00DC2FEF" w14:paraId="04BBD637" w14:textId="77777777" w:rsidTr="000A745A">
        <w:tc>
          <w:tcPr>
            <w:tcW w:w="710" w:type="dxa"/>
            <w:vMerge/>
            <w:tcBorders>
              <w:left w:val="single" w:sz="12" w:space="0" w:color="auto"/>
              <w:bottom w:val="single" w:sz="12" w:space="0" w:color="auto"/>
              <w:right w:val="single" w:sz="12" w:space="0" w:color="auto"/>
            </w:tcBorders>
            <w:shd w:val="clear" w:color="auto" w:fill="FFFF00"/>
          </w:tcPr>
          <w:p w14:paraId="569102FB" w14:textId="77777777" w:rsidR="00DC2FEF" w:rsidRDefault="00DC2FEF" w:rsidP="002E006C"/>
        </w:tc>
        <w:tc>
          <w:tcPr>
            <w:tcW w:w="851" w:type="dxa"/>
            <w:vMerge/>
            <w:tcBorders>
              <w:left w:val="single" w:sz="12" w:space="0" w:color="auto"/>
              <w:bottom w:val="single" w:sz="12" w:space="0" w:color="auto"/>
              <w:right w:val="single" w:sz="12" w:space="0" w:color="auto"/>
            </w:tcBorders>
            <w:shd w:val="clear" w:color="auto" w:fill="FFFF00"/>
          </w:tcPr>
          <w:p w14:paraId="142C48EE" w14:textId="77777777" w:rsidR="00DC2FEF" w:rsidRDefault="00DC2FEF" w:rsidP="002E006C"/>
        </w:tc>
        <w:tc>
          <w:tcPr>
            <w:tcW w:w="6508" w:type="dxa"/>
            <w:vMerge/>
            <w:tcBorders>
              <w:left w:val="single" w:sz="12" w:space="0" w:color="auto"/>
              <w:bottom w:val="single" w:sz="12" w:space="0" w:color="auto"/>
              <w:right w:val="single" w:sz="12" w:space="0" w:color="auto"/>
            </w:tcBorders>
            <w:shd w:val="clear" w:color="auto" w:fill="FFFF00"/>
          </w:tcPr>
          <w:p w14:paraId="01F67B9A" w14:textId="77777777" w:rsidR="00DC2FEF" w:rsidRDefault="00DC2FEF" w:rsidP="002E006C"/>
        </w:tc>
        <w:tc>
          <w:tcPr>
            <w:tcW w:w="1698" w:type="dxa"/>
            <w:vMerge/>
            <w:tcBorders>
              <w:left w:val="single" w:sz="12" w:space="0" w:color="auto"/>
              <w:bottom w:val="single" w:sz="12" w:space="0" w:color="auto"/>
              <w:right w:val="single" w:sz="12" w:space="0" w:color="auto"/>
            </w:tcBorders>
            <w:shd w:val="clear" w:color="auto" w:fill="FFFF00"/>
          </w:tcPr>
          <w:p w14:paraId="67F06BB4" w14:textId="77777777" w:rsidR="00DC2FEF" w:rsidRDefault="00DC2FEF" w:rsidP="002E006C"/>
        </w:tc>
        <w:tc>
          <w:tcPr>
            <w:tcW w:w="707" w:type="dxa"/>
            <w:tcBorders>
              <w:left w:val="single" w:sz="12" w:space="0" w:color="auto"/>
              <w:bottom w:val="single" w:sz="12" w:space="0" w:color="auto"/>
            </w:tcBorders>
            <w:shd w:val="clear" w:color="auto" w:fill="FFFF00"/>
          </w:tcPr>
          <w:p w14:paraId="0D60D168" w14:textId="77777777" w:rsidR="00DC2FEF" w:rsidRPr="002E006C" w:rsidRDefault="00DC2FEF" w:rsidP="002E006C">
            <w:pPr>
              <w:rPr>
                <w:sz w:val="16"/>
                <w:szCs w:val="16"/>
              </w:rPr>
            </w:pPr>
            <w:r w:rsidRPr="002E006C">
              <w:rPr>
                <w:rFonts w:hint="eastAsia"/>
                <w:sz w:val="16"/>
                <w:szCs w:val="16"/>
              </w:rPr>
              <w:t>参加</w:t>
            </w:r>
          </w:p>
          <w:p w14:paraId="564E344F" w14:textId="77777777" w:rsidR="00DC2FEF" w:rsidRDefault="00DC2FEF" w:rsidP="002E006C">
            <w:r w:rsidRPr="002E006C">
              <w:rPr>
                <w:rFonts w:hint="eastAsia"/>
                <w:sz w:val="16"/>
                <w:szCs w:val="16"/>
              </w:rPr>
              <w:t>大学数</w:t>
            </w:r>
          </w:p>
        </w:tc>
        <w:tc>
          <w:tcPr>
            <w:tcW w:w="708" w:type="dxa"/>
            <w:tcBorders>
              <w:bottom w:val="single" w:sz="12" w:space="0" w:color="auto"/>
              <w:right w:val="single" w:sz="12" w:space="0" w:color="auto"/>
            </w:tcBorders>
            <w:shd w:val="clear" w:color="auto" w:fill="FFFF00"/>
          </w:tcPr>
          <w:p w14:paraId="11399704" w14:textId="77777777" w:rsidR="00DC2FEF" w:rsidRDefault="00DC2FEF" w:rsidP="002E006C">
            <w:r w:rsidRPr="002E006C">
              <w:rPr>
                <w:rFonts w:hint="eastAsia"/>
              </w:rPr>
              <w:t>参加</w:t>
            </w:r>
          </w:p>
          <w:p w14:paraId="69631F89" w14:textId="77777777" w:rsidR="00DC2FEF" w:rsidRDefault="00DC2FEF" w:rsidP="002E006C">
            <w:r w:rsidRPr="002E006C">
              <w:rPr>
                <w:rFonts w:hint="eastAsia"/>
              </w:rPr>
              <w:t>者数</w:t>
            </w:r>
          </w:p>
        </w:tc>
        <w:tc>
          <w:tcPr>
            <w:tcW w:w="708" w:type="dxa"/>
            <w:tcBorders>
              <w:left w:val="single" w:sz="12" w:space="0" w:color="auto"/>
              <w:bottom w:val="single" w:sz="12" w:space="0" w:color="auto"/>
            </w:tcBorders>
            <w:shd w:val="clear" w:color="auto" w:fill="FFFF00"/>
          </w:tcPr>
          <w:p w14:paraId="1ABDB59F" w14:textId="77777777" w:rsidR="00DC2FEF" w:rsidRPr="002E006C" w:rsidRDefault="00DC2FEF" w:rsidP="002E006C">
            <w:pPr>
              <w:rPr>
                <w:sz w:val="16"/>
                <w:szCs w:val="16"/>
              </w:rPr>
            </w:pPr>
            <w:r w:rsidRPr="002E006C">
              <w:rPr>
                <w:rFonts w:hint="eastAsia"/>
                <w:sz w:val="16"/>
                <w:szCs w:val="16"/>
              </w:rPr>
              <w:t>参加</w:t>
            </w:r>
          </w:p>
          <w:p w14:paraId="7AED48FC" w14:textId="77777777" w:rsidR="00DC2FEF" w:rsidRDefault="00DC2FEF" w:rsidP="002E006C">
            <w:r w:rsidRPr="002E006C">
              <w:rPr>
                <w:rFonts w:hint="eastAsia"/>
                <w:sz w:val="16"/>
                <w:szCs w:val="16"/>
              </w:rPr>
              <w:t>大学数</w:t>
            </w:r>
          </w:p>
        </w:tc>
        <w:tc>
          <w:tcPr>
            <w:tcW w:w="708" w:type="dxa"/>
            <w:tcBorders>
              <w:bottom w:val="single" w:sz="12" w:space="0" w:color="auto"/>
              <w:right w:val="single" w:sz="12" w:space="0" w:color="auto"/>
            </w:tcBorders>
            <w:shd w:val="clear" w:color="auto" w:fill="FFFF00"/>
          </w:tcPr>
          <w:p w14:paraId="7C15DC89" w14:textId="77777777" w:rsidR="00DC2FEF" w:rsidRDefault="00DC2FEF" w:rsidP="002E006C">
            <w:r w:rsidRPr="002E006C">
              <w:rPr>
                <w:rFonts w:hint="eastAsia"/>
              </w:rPr>
              <w:t>参加</w:t>
            </w:r>
          </w:p>
          <w:p w14:paraId="6DBA70AC" w14:textId="77777777" w:rsidR="00DC2FEF" w:rsidRDefault="00DC2FEF" w:rsidP="002E006C">
            <w:r w:rsidRPr="002E006C">
              <w:rPr>
                <w:rFonts w:hint="eastAsia"/>
              </w:rPr>
              <w:t>者数</w:t>
            </w:r>
          </w:p>
        </w:tc>
        <w:tc>
          <w:tcPr>
            <w:tcW w:w="707" w:type="dxa"/>
            <w:tcBorders>
              <w:left w:val="single" w:sz="12" w:space="0" w:color="auto"/>
              <w:bottom w:val="single" w:sz="12" w:space="0" w:color="auto"/>
            </w:tcBorders>
            <w:shd w:val="clear" w:color="auto" w:fill="FFFF00"/>
          </w:tcPr>
          <w:p w14:paraId="24816EE5" w14:textId="77777777" w:rsidR="00DC2FEF" w:rsidRPr="002E006C" w:rsidRDefault="00DC2FEF" w:rsidP="002E006C">
            <w:pPr>
              <w:rPr>
                <w:sz w:val="16"/>
                <w:szCs w:val="16"/>
              </w:rPr>
            </w:pPr>
            <w:r w:rsidRPr="002E006C">
              <w:rPr>
                <w:rFonts w:hint="eastAsia"/>
                <w:sz w:val="16"/>
                <w:szCs w:val="16"/>
              </w:rPr>
              <w:t>参加</w:t>
            </w:r>
          </w:p>
          <w:p w14:paraId="14881D23" w14:textId="77777777" w:rsidR="00DC2FEF" w:rsidRDefault="00DC2FEF" w:rsidP="002E006C">
            <w:r w:rsidRPr="002E006C">
              <w:rPr>
                <w:rFonts w:hint="eastAsia"/>
                <w:sz w:val="16"/>
                <w:szCs w:val="16"/>
              </w:rPr>
              <w:t>大学数</w:t>
            </w:r>
          </w:p>
        </w:tc>
        <w:tc>
          <w:tcPr>
            <w:tcW w:w="672" w:type="dxa"/>
            <w:tcBorders>
              <w:bottom w:val="single" w:sz="12" w:space="0" w:color="auto"/>
              <w:right w:val="single" w:sz="12" w:space="0" w:color="auto"/>
            </w:tcBorders>
            <w:shd w:val="clear" w:color="auto" w:fill="FFFF00"/>
          </w:tcPr>
          <w:p w14:paraId="44D2884E" w14:textId="77777777" w:rsidR="00DC2FEF" w:rsidRDefault="00DC2FEF" w:rsidP="002E006C">
            <w:r w:rsidRPr="002E006C">
              <w:rPr>
                <w:rFonts w:hint="eastAsia"/>
              </w:rPr>
              <w:t>参加</w:t>
            </w:r>
          </w:p>
          <w:p w14:paraId="5BC3E1D7" w14:textId="77777777" w:rsidR="00DC2FEF" w:rsidRDefault="00DC2FEF" w:rsidP="002E006C">
            <w:r w:rsidRPr="002E006C">
              <w:rPr>
                <w:rFonts w:hint="eastAsia"/>
              </w:rPr>
              <w:t>者数</w:t>
            </w:r>
          </w:p>
        </w:tc>
      </w:tr>
      <w:tr w:rsidR="00E43337" w14:paraId="6244A21A" w14:textId="77777777" w:rsidTr="00747711">
        <w:tc>
          <w:tcPr>
            <w:tcW w:w="710" w:type="dxa"/>
            <w:vMerge w:val="restart"/>
            <w:tcBorders>
              <w:top w:val="single" w:sz="12" w:space="0" w:color="auto"/>
              <w:left w:val="single" w:sz="12" w:space="0" w:color="auto"/>
              <w:right w:val="single" w:sz="12" w:space="0" w:color="auto"/>
            </w:tcBorders>
            <w:vAlign w:val="center"/>
          </w:tcPr>
          <w:p w14:paraId="3515BF0B" w14:textId="77777777" w:rsidR="00E43337" w:rsidRDefault="00E43337" w:rsidP="00B74672">
            <w:pPr>
              <w:jc w:val="center"/>
            </w:pPr>
            <w:r>
              <w:rPr>
                <w:rFonts w:hint="eastAsia"/>
              </w:rPr>
              <w:t>2</w:t>
            </w:r>
            <w:r>
              <w:t>012</w:t>
            </w:r>
          </w:p>
        </w:tc>
        <w:tc>
          <w:tcPr>
            <w:tcW w:w="851" w:type="dxa"/>
            <w:tcBorders>
              <w:top w:val="single" w:sz="12" w:space="0" w:color="auto"/>
              <w:left w:val="single" w:sz="12" w:space="0" w:color="auto"/>
              <w:right w:val="single" w:sz="12" w:space="0" w:color="auto"/>
            </w:tcBorders>
          </w:tcPr>
          <w:p w14:paraId="1E4ED247" w14:textId="77777777" w:rsidR="00E43337" w:rsidRDefault="00E43337" w:rsidP="002E006C">
            <w:r>
              <w:rPr>
                <w:rFonts w:hint="eastAsia"/>
              </w:rPr>
              <w:t>6</w:t>
            </w:r>
            <w:r>
              <w:t>/30</w:t>
            </w:r>
          </w:p>
        </w:tc>
        <w:tc>
          <w:tcPr>
            <w:tcW w:w="6508" w:type="dxa"/>
            <w:tcBorders>
              <w:top w:val="single" w:sz="12" w:space="0" w:color="auto"/>
              <w:left w:val="single" w:sz="12" w:space="0" w:color="auto"/>
              <w:right w:val="single" w:sz="12" w:space="0" w:color="auto"/>
            </w:tcBorders>
          </w:tcPr>
          <w:p w14:paraId="50E5B9FF" w14:textId="77777777" w:rsidR="00E43337" w:rsidRDefault="00E43337" w:rsidP="002E006C">
            <w:r w:rsidRPr="00E43337">
              <w:rPr>
                <w:rFonts w:hint="eastAsia"/>
              </w:rPr>
              <w:t>学力に関する証明書に関する解釈事例について</w:t>
            </w:r>
          </w:p>
        </w:tc>
        <w:tc>
          <w:tcPr>
            <w:tcW w:w="1698" w:type="dxa"/>
            <w:tcBorders>
              <w:top w:val="single" w:sz="12" w:space="0" w:color="auto"/>
              <w:left w:val="single" w:sz="12" w:space="0" w:color="auto"/>
              <w:right w:val="single" w:sz="12" w:space="0" w:color="auto"/>
            </w:tcBorders>
          </w:tcPr>
          <w:p w14:paraId="181D3B10" w14:textId="77777777" w:rsidR="00E43337" w:rsidRDefault="00E43337" w:rsidP="002E006C">
            <w:r w:rsidRPr="002E006C">
              <w:rPr>
                <w:rFonts w:hint="eastAsia"/>
              </w:rPr>
              <w:t>同志社女子大学</w:t>
            </w:r>
          </w:p>
        </w:tc>
        <w:tc>
          <w:tcPr>
            <w:tcW w:w="707" w:type="dxa"/>
            <w:tcBorders>
              <w:top w:val="single" w:sz="12" w:space="0" w:color="auto"/>
              <w:left w:val="single" w:sz="12" w:space="0" w:color="auto"/>
            </w:tcBorders>
          </w:tcPr>
          <w:p w14:paraId="346F9CF8" w14:textId="77777777" w:rsidR="00E43337" w:rsidRDefault="00747711" w:rsidP="001B0F8C">
            <w:pPr>
              <w:jc w:val="center"/>
            </w:pPr>
            <w:r>
              <w:rPr>
                <w:rFonts w:hint="eastAsia"/>
              </w:rPr>
              <w:t>1</w:t>
            </w:r>
            <w:r>
              <w:t>7</w:t>
            </w:r>
          </w:p>
        </w:tc>
        <w:tc>
          <w:tcPr>
            <w:tcW w:w="708" w:type="dxa"/>
            <w:tcBorders>
              <w:top w:val="single" w:sz="12" w:space="0" w:color="auto"/>
              <w:right w:val="single" w:sz="12" w:space="0" w:color="auto"/>
            </w:tcBorders>
          </w:tcPr>
          <w:p w14:paraId="38E5ACDD" w14:textId="77777777" w:rsidR="00E43337" w:rsidRDefault="000A745A" w:rsidP="001B0F8C">
            <w:pPr>
              <w:jc w:val="center"/>
            </w:pPr>
            <w:r>
              <w:rPr>
                <w:rFonts w:hint="eastAsia"/>
              </w:rPr>
              <w:t>4</w:t>
            </w:r>
            <w:r>
              <w:t>2</w:t>
            </w:r>
          </w:p>
        </w:tc>
        <w:tc>
          <w:tcPr>
            <w:tcW w:w="708" w:type="dxa"/>
            <w:tcBorders>
              <w:top w:val="single" w:sz="12" w:space="0" w:color="auto"/>
              <w:left w:val="single" w:sz="12" w:space="0" w:color="auto"/>
            </w:tcBorders>
          </w:tcPr>
          <w:p w14:paraId="5E255ACC" w14:textId="77777777" w:rsidR="00E43337" w:rsidRDefault="000A745A" w:rsidP="001B0F8C">
            <w:pPr>
              <w:jc w:val="center"/>
            </w:pPr>
            <w:r>
              <w:rPr>
                <w:rFonts w:hint="eastAsia"/>
              </w:rPr>
              <w:t>4</w:t>
            </w:r>
          </w:p>
        </w:tc>
        <w:tc>
          <w:tcPr>
            <w:tcW w:w="708" w:type="dxa"/>
            <w:tcBorders>
              <w:top w:val="single" w:sz="12" w:space="0" w:color="auto"/>
              <w:right w:val="single" w:sz="12" w:space="0" w:color="auto"/>
            </w:tcBorders>
          </w:tcPr>
          <w:p w14:paraId="5A192D02" w14:textId="77777777" w:rsidR="00E43337" w:rsidRDefault="000A745A" w:rsidP="001B0F8C">
            <w:pPr>
              <w:jc w:val="center"/>
            </w:pPr>
            <w:r>
              <w:rPr>
                <w:rFonts w:hint="eastAsia"/>
              </w:rPr>
              <w:t>6</w:t>
            </w:r>
          </w:p>
        </w:tc>
        <w:tc>
          <w:tcPr>
            <w:tcW w:w="707" w:type="dxa"/>
            <w:tcBorders>
              <w:top w:val="single" w:sz="12" w:space="0" w:color="auto"/>
              <w:left w:val="single" w:sz="12" w:space="0" w:color="auto"/>
            </w:tcBorders>
          </w:tcPr>
          <w:p w14:paraId="12E08AF5" w14:textId="77777777" w:rsidR="00E43337" w:rsidRDefault="000A745A" w:rsidP="001B0F8C">
            <w:pPr>
              <w:jc w:val="center"/>
            </w:pPr>
            <w:r>
              <w:rPr>
                <w:rFonts w:hint="eastAsia"/>
              </w:rPr>
              <w:t>2</w:t>
            </w:r>
            <w:r>
              <w:t>1</w:t>
            </w:r>
          </w:p>
        </w:tc>
        <w:tc>
          <w:tcPr>
            <w:tcW w:w="672" w:type="dxa"/>
            <w:tcBorders>
              <w:top w:val="single" w:sz="12" w:space="0" w:color="auto"/>
              <w:right w:val="single" w:sz="12" w:space="0" w:color="auto"/>
            </w:tcBorders>
          </w:tcPr>
          <w:p w14:paraId="4B3F9BB1" w14:textId="77777777" w:rsidR="00E43337" w:rsidRDefault="000A745A" w:rsidP="001B0F8C">
            <w:pPr>
              <w:jc w:val="center"/>
            </w:pPr>
            <w:r>
              <w:rPr>
                <w:rFonts w:hint="eastAsia"/>
              </w:rPr>
              <w:t>4</w:t>
            </w:r>
            <w:r>
              <w:t>8</w:t>
            </w:r>
          </w:p>
        </w:tc>
      </w:tr>
      <w:tr w:rsidR="00E43337" w14:paraId="76CE8413" w14:textId="77777777" w:rsidTr="00747711">
        <w:tc>
          <w:tcPr>
            <w:tcW w:w="710" w:type="dxa"/>
            <w:vMerge/>
            <w:tcBorders>
              <w:left w:val="single" w:sz="12" w:space="0" w:color="auto"/>
              <w:right w:val="single" w:sz="12" w:space="0" w:color="auto"/>
            </w:tcBorders>
          </w:tcPr>
          <w:p w14:paraId="7E0BA040" w14:textId="77777777" w:rsidR="00E43337" w:rsidRDefault="00E43337" w:rsidP="002E006C"/>
        </w:tc>
        <w:tc>
          <w:tcPr>
            <w:tcW w:w="851" w:type="dxa"/>
            <w:tcBorders>
              <w:left w:val="single" w:sz="12" w:space="0" w:color="auto"/>
              <w:right w:val="single" w:sz="12" w:space="0" w:color="auto"/>
            </w:tcBorders>
          </w:tcPr>
          <w:p w14:paraId="1F0FAB2B" w14:textId="77777777" w:rsidR="00E43337" w:rsidRDefault="00E43337" w:rsidP="002E006C">
            <w:r>
              <w:rPr>
                <w:rFonts w:hint="eastAsia"/>
              </w:rPr>
              <w:t>1</w:t>
            </w:r>
            <w:r>
              <w:t>0/27</w:t>
            </w:r>
          </w:p>
        </w:tc>
        <w:tc>
          <w:tcPr>
            <w:tcW w:w="6508" w:type="dxa"/>
            <w:tcBorders>
              <w:left w:val="single" w:sz="12" w:space="0" w:color="auto"/>
              <w:right w:val="single" w:sz="12" w:space="0" w:color="auto"/>
            </w:tcBorders>
          </w:tcPr>
          <w:p w14:paraId="37264419" w14:textId="77777777" w:rsidR="00E43337" w:rsidRPr="00E43337" w:rsidRDefault="00E43337" w:rsidP="002E006C">
            <w:pPr>
              <w:rPr>
                <w:sz w:val="20"/>
                <w:szCs w:val="20"/>
              </w:rPr>
            </w:pPr>
            <w:r w:rsidRPr="00E43337">
              <w:rPr>
                <w:rFonts w:hint="eastAsia"/>
                <w:sz w:val="20"/>
                <w:szCs w:val="20"/>
              </w:rPr>
              <w:t>課程認定申請について</w:t>
            </w:r>
            <w:r w:rsidRPr="00E43337">
              <w:rPr>
                <w:rFonts w:hint="eastAsia"/>
                <w:sz w:val="20"/>
                <w:szCs w:val="20"/>
              </w:rPr>
              <w:t xml:space="preserve"> </w:t>
            </w:r>
            <w:r w:rsidRPr="00E43337">
              <w:rPr>
                <w:rFonts w:hint="eastAsia"/>
                <w:sz w:val="20"/>
                <w:szCs w:val="20"/>
              </w:rPr>
              <w:t>－</w:t>
            </w:r>
            <w:r w:rsidRPr="00E43337">
              <w:rPr>
                <w:rFonts w:hint="eastAsia"/>
                <w:sz w:val="20"/>
                <w:szCs w:val="20"/>
              </w:rPr>
              <w:t>2012</w:t>
            </w:r>
            <w:r w:rsidRPr="00E43337">
              <w:rPr>
                <w:rFonts w:hint="eastAsia"/>
                <w:sz w:val="20"/>
                <w:szCs w:val="20"/>
              </w:rPr>
              <w:t>年度の申請大学からの報告を中心に－</w:t>
            </w:r>
          </w:p>
        </w:tc>
        <w:tc>
          <w:tcPr>
            <w:tcW w:w="1698" w:type="dxa"/>
            <w:tcBorders>
              <w:left w:val="single" w:sz="12" w:space="0" w:color="auto"/>
              <w:right w:val="single" w:sz="12" w:space="0" w:color="auto"/>
            </w:tcBorders>
          </w:tcPr>
          <w:p w14:paraId="520F44C1" w14:textId="77777777" w:rsidR="00E43337" w:rsidRDefault="00B74672" w:rsidP="002E006C">
            <w:r>
              <w:rPr>
                <w:rFonts w:hint="eastAsia"/>
              </w:rPr>
              <w:t>同志社大学</w:t>
            </w:r>
          </w:p>
        </w:tc>
        <w:tc>
          <w:tcPr>
            <w:tcW w:w="707" w:type="dxa"/>
            <w:tcBorders>
              <w:left w:val="single" w:sz="12" w:space="0" w:color="auto"/>
            </w:tcBorders>
          </w:tcPr>
          <w:p w14:paraId="2ECD7981" w14:textId="77777777" w:rsidR="00E43337" w:rsidRDefault="00747711" w:rsidP="001B0F8C">
            <w:pPr>
              <w:jc w:val="center"/>
            </w:pPr>
            <w:r>
              <w:rPr>
                <w:rFonts w:hint="eastAsia"/>
              </w:rPr>
              <w:t>1</w:t>
            </w:r>
            <w:r>
              <w:t>8</w:t>
            </w:r>
          </w:p>
        </w:tc>
        <w:tc>
          <w:tcPr>
            <w:tcW w:w="708" w:type="dxa"/>
            <w:tcBorders>
              <w:right w:val="single" w:sz="12" w:space="0" w:color="auto"/>
            </w:tcBorders>
          </w:tcPr>
          <w:p w14:paraId="1BBB1817" w14:textId="77777777" w:rsidR="00E43337" w:rsidRDefault="000A745A" w:rsidP="001B0F8C">
            <w:pPr>
              <w:jc w:val="center"/>
            </w:pPr>
            <w:r>
              <w:rPr>
                <w:rFonts w:hint="eastAsia"/>
              </w:rPr>
              <w:t>3</w:t>
            </w:r>
            <w:r>
              <w:t>8</w:t>
            </w:r>
          </w:p>
        </w:tc>
        <w:tc>
          <w:tcPr>
            <w:tcW w:w="708" w:type="dxa"/>
            <w:tcBorders>
              <w:left w:val="single" w:sz="12" w:space="0" w:color="auto"/>
            </w:tcBorders>
          </w:tcPr>
          <w:p w14:paraId="7397F61B" w14:textId="77777777" w:rsidR="00E43337" w:rsidRDefault="000A745A" w:rsidP="001B0F8C">
            <w:pPr>
              <w:jc w:val="center"/>
            </w:pPr>
            <w:r>
              <w:rPr>
                <w:rFonts w:hint="eastAsia"/>
              </w:rPr>
              <w:t>8</w:t>
            </w:r>
          </w:p>
        </w:tc>
        <w:tc>
          <w:tcPr>
            <w:tcW w:w="708" w:type="dxa"/>
            <w:tcBorders>
              <w:right w:val="single" w:sz="12" w:space="0" w:color="auto"/>
            </w:tcBorders>
          </w:tcPr>
          <w:p w14:paraId="27C95C27" w14:textId="77777777" w:rsidR="00E43337" w:rsidRDefault="000A745A" w:rsidP="001B0F8C">
            <w:pPr>
              <w:jc w:val="center"/>
            </w:pPr>
            <w:r>
              <w:rPr>
                <w:rFonts w:hint="eastAsia"/>
              </w:rPr>
              <w:t>1</w:t>
            </w:r>
            <w:r>
              <w:t>5</w:t>
            </w:r>
          </w:p>
        </w:tc>
        <w:tc>
          <w:tcPr>
            <w:tcW w:w="707" w:type="dxa"/>
            <w:tcBorders>
              <w:left w:val="single" w:sz="12" w:space="0" w:color="auto"/>
            </w:tcBorders>
          </w:tcPr>
          <w:p w14:paraId="72E0FED6" w14:textId="77777777" w:rsidR="00E43337" w:rsidRDefault="000A745A" w:rsidP="001B0F8C">
            <w:pPr>
              <w:jc w:val="center"/>
            </w:pPr>
            <w:r>
              <w:rPr>
                <w:rFonts w:hint="eastAsia"/>
              </w:rPr>
              <w:t>2</w:t>
            </w:r>
            <w:r>
              <w:t>6</w:t>
            </w:r>
          </w:p>
        </w:tc>
        <w:tc>
          <w:tcPr>
            <w:tcW w:w="672" w:type="dxa"/>
            <w:tcBorders>
              <w:right w:val="single" w:sz="12" w:space="0" w:color="auto"/>
            </w:tcBorders>
          </w:tcPr>
          <w:p w14:paraId="3C9D3A33" w14:textId="77777777" w:rsidR="00E43337" w:rsidRDefault="000A745A" w:rsidP="001B0F8C">
            <w:pPr>
              <w:jc w:val="center"/>
            </w:pPr>
            <w:r>
              <w:rPr>
                <w:rFonts w:hint="eastAsia"/>
              </w:rPr>
              <w:t>5</w:t>
            </w:r>
            <w:r>
              <w:t>3</w:t>
            </w:r>
          </w:p>
        </w:tc>
      </w:tr>
      <w:tr w:rsidR="00E43337" w14:paraId="4E8631A7" w14:textId="77777777" w:rsidTr="00747711">
        <w:tc>
          <w:tcPr>
            <w:tcW w:w="710" w:type="dxa"/>
            <w:vMerge/>
            <w:tcBorders>
              <w:left w:val="single" w:sz="12" w:space="0" w:color="auto"/>
              <w:bottom w:val="single" w:sz="12" w:space="0" w:color="auto"/>
              <w:right w:val="single" w:sz="12" w:space="0" w:color="auto"/>
            </w:tcBorders>
          </w:tcPr>
          <w:p w14:paraId="6BADCD07" w14:textId="77777777" w:rsidR="00E43337" w:rsidRDefault="00E43337" w:rsidP="002E006C"/>
        </w:tc>
        <w:tc>
          <w:tcPr>
            <w:tcW w:w="851" w:type="dxa"/>
            <w:tcBorders>
              <w:left w:val="single" w:sz="12" w:space="0" w:color="auto"/>
              <w:bottom w:val="single" w:sz="12" w:space="0" w:color="auto"/>
              <w:right w:val="single" w:sz="12" w:space="0" w:color="auto"/>
            </w:tcBorders>
          </w:tcPr>
          <w:p w14:paraId="059F76C3" w14:textId="77777777" w:rsidR="00E43337" w:rsidRDefault="00B74672" w:rsidP="002E006C">
            <w:r>
              <w:rPr>
                <w:rFonts w:hint="eastAsia"/>
              </w:rPr>
              <w:t>1</w:t>
            </w:r>
            <w:r>
              <w:t>2/8</w:t>
            </w:r>
          </w:p>
        </w:tc>
        <w:tc>
          <w:tcPr>
            <w:tcW w:w="6508" w:type="dxa"/>
            <w:tcBorders>
              <w:left w:val="single" w:sz="12" w:space="0" w:color="auto"/>
              <w:bottom w:val="single" w:sz="12" w:space="0" w:color="auto"/>
              <w:right w:val="single" w:sz="12" w:space="0" w:color="auto"/>
            </w:tcBorders>
          </w:tcPr>
          <w:p w14:paraId="519BDBFF" w14:textId="77777777" w:rsidR="00E43337" w:rsidRDefault="00E43337" w:rsidP="002E006C">
            <w:r w:rsidRPr="00E43337">
              <w:rPr>
                <w:rFonts w:hint="eastAsia"/>
              </w:rPr>
              <w:t>変更届の作成上の注意点について</w:t>
            </w:r>
          </w:p>
        </w:tc>
        <w:tc>
          <w:tcPr>
            <w:tcW w:w="1698" w:type="dxa"/>
            <w:tcBorders>
              <w:left w:val="single" w:sz="12" w:space="0" w:color="auto"/>
              <w:bottom w:val="single" w:sz="12" w:space="0" w:color="auto"/>
              <w:right w:val="single" w:sz="12" w:space="0" w:color="auto"/>
            </w:tcBorders>
          </w:tcPr>
          <w:p w14:paraId="6353B893" w14:textId="77777777" w:rsidR="00E43337" w:rsidRDefault="00B74672" w:rsidP="002E006C">
            <w:r>
              <w:rPr>
                <w:rFonts w:hint="eastAsia"/>
              </w:rPr>
              <w:t>龍谷大学</w:t>
            </w:r>
          </w:p>
        </w:tc>
        <w:tc>
          <w:tcPr>
            <w:tcW w:w="707" w:type="dxa"/>
            <w:tcBorders>
              <w:left w:val="single" w:sz="12" w:space="0" w:color="auto"/>
              <w:bottom w:val="single" w:sz="12" w:space="0" w:color="auto"/>
            </w:tcBorders>
          </w:tcPr>
          <w:p w14:paraId="1DDCD1AC" w14:textId="77777777" w:rsidR="00E43337" w:rsidRDefault="00747711" w:rsidP="001B0F8C">
            <w:pPr>
              <w:jc w:val="center"/>
            </w:pPr>
            <w:r>
              <w:rPr>
                <w:rFonts w:hint="eastAsia"/>
              </w:rPr>
              <w:t>1</w:t>
            </w:r>
            <w:r>
              <w:t>8</w:t>
            </w:r>
          </w:p>
        </w:tc>
        <w:tc>
          <w:tcPr>
            <w:tcW w:w="708" w:type="dxa"/>
            <w:tcBorders>
              <w:bottom w:val="single" w:sz="12" w:space="0" w:color="auto"/>
              <w:right w:val="single" w:sz="12" w:space="0" w:color="auto"/>
            </w:tcBorders>
          </w:tcPr>
          <w:p w14:paraId="3B646709" w14:textId="77777777" w:rsidR="00E43337" w:rsidRDefault="000A745A" w:rsidP="001B0F8C">
            <w:pPr>
              <w:jc w:val="center"/>
            </w:pPr>
            <w:r>
              <w:rPr>
                <w:rFonts w:hint="eastAsia"/>
              </w:rPr>
              <w:t>5</w:t>
            </w:r>
            <w:r>
              <w:t>0</w:t>
            </w:r>
          </w:p>
        </w:tc>
        <w:tc>
          <w:tcPr>
            <w:tcW w:w="708" w:type="dxa"/>
            <w:tcBorders>
              <w:left w:val="single" w:sz="12" w:space="0" w:color="auto"/>
              <w:bottom w:val="single" w:sz="12" w:space="0" w:color="auto"/>
            </w:tcBorders>
          </w:tcPr>
          <w:p w14:paraId="15D19CEA" w14:textId="77777777" w:rsidR="00E43337" w:rsidRDefault="000A745A" w:rsidP="001B0F8C">
            <w:pPr>
              <w:jc w:val="center"/>
            </w:pPr>
            <w:r>
              <w:rPr>
                <w:rFonts w:hint="eastAsia"/>
              </w:rPr>
              <w:t>4</w:t>
            </w:r>
            <w:r>
              <w:t>8</w:t>
            </w:r>
          </w:p>
        </w:tc>
        <w:tc>
          <w:tcPr>
            <w:tcW w:w="708" w:type="dxa"/>
            <w:tcBorders>
              <w:bottom w:val="single" w:sz="12" w:space="0" w:color="auto"/>
              <w:right w:val="single" w:sz="12" w:space="0" w:color="auto"/>
            </w:tcBorders>
          </w:tcPr>
          <w:p w14:paraId="257D6BEA" w14:textId="77777777" w:rsidR="00E43337" w:rsidRDefault="000A745A" w:rsidP="001B0F8C">
            <w:pPr>
              <w:jc w:val="center"/>
            </w:pPr>
            <w:r>
              <w:rPr>
                <w:rFonts w:hint="eastAsia"/>
              </w:rPr>
              <w:t>7</w:t>
            </w:r>
            <w:r>
              <w:t>5</w:t>
            </w:r>
          </w:p>
        </w:tc>
        <w:tc>
          <w:tcPr>
            <w:tcW w:w="707" w:type="dxa"/>
            <w:tcBorders>
              <w:left w:val="single" w:sz="12" w:space="0" w:color="auto"/>
              <w:bottom w:val="single" w:sz="12" w:space="0" w:color="auto"/>
            </w:tcBorders>
          </w:tcPr>
          <w:p w14:paraId="57A1BE9B" w14:textId="77777777" w:rsidR="00E43337" w:rsidRDefault="000A745A" w:rsidP="001B0F8C">
            <w:pPr>
              <w:jc w:val="center"/>
            </w:pPr>
            <w:r>
              <w:rPr>
                <w:rFonts w:hint="eastAsia"/>
              </w:rPr>
              <w:t>6</w:t>
            </w:r>
            <w:r>
              <w:t>6</w:t>
            </w:r>
          </w:p>
        </w:tc>
        <w:tc>
          <w:tcPr>
            <w:tcW w:w="672" w:type="dxa"/>
            <w:tcBorders>
              <w:bottom w:val="single" w:sz="12" w:space="0" w:color="auto"/>
              <w:right w:val="single" w:sz="12" w:space="0" w:color="auto"/>
            </w:tcBorders>
          </w:tcPr>
          <w:p w14:paraId="731A2EE6" w14:textId="77777777" w:rsidR="00E43337" w:rsidRDefault="000A745A" w:rsidP="001B0F8C">
            <w:pPr>
              <w:jc w:val="center"/>
            </w:pPr>
            <w:r>
              <w:rPr>
                <w:rFonts w:hint="eastAsia"/>
              </w:rPr>
              <w:t>1</w:t>
            </w:r>
            <w:r>
              <w:t>25</w:t>
            </w:r>
          </w:p>
        </w:tc>
      </w:tr>
      <w:tr w:rsidR="00E43337" w14:paraId="4AF29054" w14:textId="77777777" w:rsidTr="00747711">
        <w:tc>
          <w:tcPr>
            <w:tcW w:w="710" w:type="dxa"/>
            <w:vMerge w:val="restart"/>
            <w:tcBorders>
              <w:top w:val="single" w:sz="12" w:space="0" w:color="auto"/>
              <w:left w:val="single" w:sz="12" w:space="0" w:color="auto"/>
              <w:right w:val="single" w:sz="12" w:space="0" w:color="auto"/>
            </w:tcBorders>
            <w:vAlign w:val="center"/>
          </w:tcPr>
          <w:p w14:paraId="0D2BB680" w14:textId="77777777" w:rsidR="00E43337" w:rsidRDefault="00B74672" w:rsidP="00B74672">
            <w:pPr>
              <w:jc w:val="center"/>
            </w:pPr>
            <w:r>
              <w:rPr>
                <w:rFonts w:hint="eastAsia"/>
              </w:rPr>
              <w:t>2</w:t>
            </w:r>
            <w:r>
              <w:t>013</w:t>
            </w:r>
          </w:p>
        </w:tc>
        <w:tc>
          <w:tcPr>
            <w:tcW w:w="851" w:type="dxa"/>
            <w:tcBorders>
              <w:top w:val="single" w:sz="12" w:space="0" w:color="auto"/>
              <w:left w:val="single" w:sz="12" w:space="0" w:color="auto"/>
              <w:right w:val="single" w:sz="12" w:space="0" w:color="auto"/>
            </w:tcBorders>
          </w:tcPr>
          <w:p w14:paraId="61051661" w14:textId="77777777" w:rsidR="00E43337" w:rsidRDefault="00B74672" w:rsidP="002E006C">
            <w:r>
              <w:rPr>
                <w:rFonts w:hint="eastAsia"/>
              </w:rPr>
              <w:t>6</w:t>
            </w:r>
            <w:r>
              <w:t>/29</w:t>
            </w:r>
          </w:p>
        </w:tc>
        <w:tc>
          <w:tcPr>
            <w:tcW w:w="6508" w:type="dxa"/>
            <w:tcBorders>
              <w:top w:val="single" w:sz="12" w:space="0" w:color="auto"/>
              <w:left w:val="single" w:sz="12" w:space="0" w:color="auto"/>
              <w:right w:val="single" w:sz="12" w:space="0" w:color="auto"/>
            </w:tcBorders>
          </w:tcPr>
          <w:p w14:paraId="1B3864D4" w14:textId="77777777" w:rsidR="00E43337" w:rsidRDefault="00E43337" w:rsidP="002E006C">
            <w:r w:rsidRPr="00E43337">
              <w:rPr>
                <w:rFonts w:hint="eastAsia"/>
              </w:rPr>
              <w:t>免許法の基礎　～別表第</w:t>
            </w:r>
            <w:r w:rsidR="00B74672">
              <w:rPr>
                <w:rFonts w:hint="eastAsia"/>
              </w:rPr>
              <w:t>1</w:t>
            </w:r>
            <w:r w:rsidRPr="00E43337">
              <w:rPr>
                <w:rFonts w:hint="eastAsia"/>
              </w:rPr>
              <w:t>の読み方～</w:t>
            </w:r>
          </w:p>
        </w:tc>
        <w:tc>
          <w:tcPr>
            <w:tcW w:w="1698" w:type="dxa"/>
            <w:tcBorders>
              <w:top w:val="single" w:sz="12" w:space="0" w:color="auto"/>
              <w:left w:val="single" w:sz="12" w:space="0" w:color="auto"/>
              <w:right w:val="single" w:sz="12" w:space="0" w:color="auto"/>
            </w:tcBorders>
          </w:tcPr>
          <w:p w14:paraId="5D80C778" w14:textId="77777777" w:rsidR="00E43337" w:rsidRDefault="008945FF" w:rsidP="002E006C">
            <w:r>
              <w:rPr>
                <w:rFonts w:hint="eastAsia"/>
              </w:rPr>
              <w:t>京都華頂大学</w:t>
            </w:r>
          </w:p>
        </w:tc>
        <w:tc>
          <w:tcPr>
            <w:tcW w:w="707" w:type="dxa"/>
            <w:tcBorders>
              <w:top w:val="single" w:sz="12" w:space="0" w:color="auto"/>
              <w:left w:val="single" w:sz="12" w:space="0" w:color="auto"/>
            </w:tcBorders>
          </w:tcPr>
          <w:p w14:paraId="3071381D" w14:textId="77777777" w:rsidR="00E43337" w:rsidRDefault="00747711" w:rsidP="001B0F8C">
            <w:pPr>
              <w:jc w:val="center"/>
            </w:pPr>
            <w:r>
              <w:rPr>
                <w:rFonts w:hint="eastAsia"/>
              </w:rPr>
              <w:t>1</w:t>
            </w:r>
            <w:r>
              <w:t>8</w:t>
            </w:r>
          </w:p>
        </w:tc>
        <w:tc>
          <w:tcPr>
            <w:tcW w:w="708" w:type="dxa"/>
            <w:tcBorders>
              <w:top w:val="single" w:sz="12" w:space="0" w:color="auto"/>
              <w:right w:val="single" w:sz="12" w:space="0" w:color="auto"/>
            </w:tcBorders>
          </w:tcPr>
          <w:p w14:paraId="02826B22" w14:textId="77777777" w:rsidR="00E43337" w:rsidRDefault="000A745A" w:rsidP="001B0F8C">
            <w:pPr>
              <w:jc w:val="center"/>
            </w:pPr>
            <w:r>
              <w:rPr>
                <w:rFonts w:hint="eastAsia"/>
              </w:rPr>
              <w:t>3</w:t>
            </w:r>
            <w:r>
              <w:t>9</w:t>
            </w:r>
          </w:p>
        </w:tc>
        <w:tc>
          <w:tcPr>
            <w:tcW w:w="708" w:type="dxa"/>
            <w:tcBorders>
              <w:top w:val="single" w:sz="12" w:space="0" w:color="auto"/>
              <w:left w:val="single" w:sz="12" w:space="0" w:color="auto"/>
            </w:tcBorders>
          </w:tcPr>
          <w:p w14:paraId="6054AC79" w14:textId="77777777" w:rsidR="00E43337" w:rsidRDefault="000A745A" w:rsidP="001B0F8C">
            <w:pPr>
              <w:jc w:val="center"/>
            </w:pPr>
            <w:r>
              <w:rPr>
                <w:rFonts w:hint="eastAsia"/>
              </w:rPr>
              <w:t>1</w:t>
            </w:r>
            <w:r>
              <w:t>3</w:t>
            </w:r>
          </w:p>
        </w:tc>
        <w:tc>
          <w:tcPr>
            <w:tcW w:w="708" w:type="dxa"/>
            <w:tcBorders>
              <w:top w:val="single" w:sz="12" w:space="0" w:color="auto"/>
              <w:right w:val="single" w:sz="12" w:space="0" w:color="auto"/>
            </w:tcBorders>
          </w:tcPr>
          <w:p w14:paraId="2B6995D9" w14:textId="77777777" w:rsidR="00E43337" w:rsidRDefault="000A745A" w:rsidP="001B0F8C">
            <w:pPr>
              <w:jc w:val="center"/>
            </w:pPr>
            <w:r>
              <w:rPr>
                <w:rFonts w:hint="eastAsia"/>
              </w:rPr>
              <w:t>1</w:t>
            </w:r>
            <w:r>
              <w:t>6</w:t>
            </w:r>
          </w:p>
        </w:tc>
        <w:tc>
          <w:tcPr>
            <w:tcW w:w="707" w:type="dxa"/>
            <w:tcBorders>
              <w:top w:val="single" w:sz="12" w:space="0" w:color="auto"/>
              <w:left w:val="single" w:sz="12" w:space="0" w:color="auto"/>
            </w:tcBorders>
          </w:tcPr>
          <w:p w14:paraId="0CA661EE" w14:textId="77777777" w:rsidR="00E43337" w:rsidRDefault="000A745A" w:rsidP="001B0F8C">
            <w:pPr>
              <w:jc w:val="center"/>
            </w:pPr>
            <w:r>
              <w:rPr>
                <w:rFonts w:hint="eastAsia"/>
              </w:rPr>
              <w:t>3</w:t>
            </w:r>
            <w:r>
              <w:t>1</w:t>
            </w:r>
          </w:p>
        </w:tc>
        <w:tc>
          <w:tcPr>
            <w:tcW w:w="672" w:type="dxa"/>
            <w:tcBorders>
              <w:top w:val="single" w:sz="12" w:space="0" w:color="auto"/>
              <w:right w:val="single" w:sz="12" w:space="0" w:color="auto"/>
            </w:tcBorders>
          </w:tcPr>
          <w:p w14:paraId="66078E7F" w14:textId="77777777" w:rsidR="00E43337" w:rsidRDefault="000A745A" w:rsidP="001B0F8C">
            <w:pPr>
              <w:jc w:val="center"/>
            </w:pPr>
            <w:r>
              <w:rPr>
                <w:rFonts w:hint="eastAsia"/>
              </w:rPr>
              <w:t>5</w:t>
            </w:r>
            <w:r>
              <w:t>5</w:t>
            </w:r>
          </w:p>
        </w:tc>
      </w:tr>
      <w:tr w:rsidR="00E43337" w14:paraId="190B9499" w14:textId="77777777" w:rsidTr="00747711">
        <w:tc>
          <w:tcPr>
            <w:tcW w:w="710" w:type="dxa"/>
            <w:vMerge/>
            <w:tcBorders>
              <w:left w:val="single" w:sz="12" w:space="0" w:color="auto"/>
              <w:right w:val="single" w:sz="12" w:space="0" w:color="auto"/>
            </w:tcBorders>
            <w:vAlign w:val="center"/>
          </w:tcPr>
          <w:p w14:paraId="5697B976" w14:textId="77777777" w:rsidR="00E43337" w:rsidRDefault="00E43337" w:rsidP="00B74672">
            <w:pPr>
              <w:jc w:val="center"/>
            </w:pPr>
          </w:p>
        </w:tc>
        <w:tc>
          <w:tcPr>
            <w:tcW w:w="851" w:type="dxa"/>
            <w:tcBorders>
              <w:left w:val="single" w:sz="12" w:space="0" w:color="auto"/>
              <w:right w:val="single" w:sz="12" w:space="0" w:color="auto"/>
            </w:tcBorders>
          </w:tcPr>
          <w:p w14:paraId="15B2C0A2" w14:textId="77777777" w:rsidR="00E43337" w:rsidRDefault="00B74672" w:rsidP="002E006C">
            <w:r>
              <w:rPr>
                <w:rFonts w:hint="eastAsia"/>
              </w:rPr>
              <w:t>1</w:t>
            </w:r>
            <w:r>
              <w:t>0/26</w:t>
            </w:r>
          </w:p>
        </w:tc>
        <w:tc>
          <w:tcPr>
            <w:tcW w:w="6508" w:type="dxa"/>
            <w:tcBorders>
              <w:left w:val="single" w:sz="12" w:space="0" w:color="auto"/>
              <w:right w:val="single" w:sz="12" w:space="0" w:color="auto"/>
            </w:tcBorders>
          </w:tcPr>
          <w:p w14:paraId="0594B563" w14:textId="77777777" w:rsidR="00E43337" w:rsidRPr="00E43337" w:rsidRDefault="00E43337" w:rsidP="002E006C">
            <w:pPr>
              <w:rPr>
                <w:sz w:val="20"/>
                <w:szCs w:val="20"/>
              </w:rPr>
            </w:pPr>
            <w:r w:rsidRPr="00E43337">
              <w:rPr>
                <w:rFonts w:hint="eastAsia"/>
                <w:sz w:val="20"/>
                <w:szCs w:val="20"/>
              </w:rPr>
              <w:t>課程認定申請について</w:t>
            </w:r>
            <w:r w:rsidRPr="00E43337">
              <w:rPr>
                <w:rFonts w:hint="eastAsia"/>
                <w:sz w:val="20"/>
                <w:szCs w:val="20"/>
              </w:rPr>
              <w:t xml:space="preserve"> </w:t>
            </w:r>
            <w:r w:rsidRPr="00E43337">
              <w:rPr>
                <w:rFonts w:hint="eastAsia"/>
                <w:sz w:val="20"/>
                <w:szCs w:val="20"/>
              </w:rPr>
              <w:t>－</w:t>
            </w:r>
            <w:r w:rsidRPr="00E43337">
              <w:rPr>
                <w:rFonts w:hint="eastAsia"/>
                <w:sz w:val="20"/>
                <w:szCs w:val="20"/>
              </w:rPr>
              <w:t>2013</w:t>
            </w:r>
            <w:r w:rsidRPr="00E43337">
              <w:rPr>
                <w:rFonts w:hint="eastAsia"/>
                <w:sz w:val="20"/>
                <w:szCs w:val="20"/>
              </w:rPr>
              <w:t>年度の申請大学からの報告を中心に－</w:t>
            </w:r>
          </w:p>
        </w:tc>
        <w:tc>
          <w:tcPr>
            <w:tcW w:w="1698" w:type="dxa"/>
            <w:tcBorders>
              <w:left w:val="single" w:sz="12" w:space="0" w:color="auto"/>
              <w:right w:val="single" w:sz="12" w:space="0" w:color="auto"/>
            </w:tcBorders>
          </w:tcPr>
          <w:p w14:paraId="34FF42B9" w14:textId="77777777" w:rsidR="00E43337" w:rsidRDefault="008945FF" w:rsidP="002E006C">
            <w:r>
              <w:rPr>
                <w:rFonts w:hint="eastAsia"/>
              </w:rPr>
              <w:t>京都外国語大学</w:t>
            </w:r>
          </w:p>
        </w:tc>
        <w:tc>
          <w:tcPr>
            <w:tcW w:w="707" w:type="dxa"/>
            <w:tcBorders>
              <w:left w:val="single" w:sz="12" w:space="0" w:color="auto"/>
            </w:tcBorders>
          </w:tcPr>
          <w:p w14:paraId="3FAF900B" w14:textId="77777777" w:rsidR="00E43337" w:rsidRDefault="00747711" w:rsidP="001B0F8C">
            <w:pPr>
              <w:jc w:val="center"/>
            </w:pPr>
            <w:r>
              <w:rPr>
                <w:rFonts w:hint="eastAsia"/>
              </w:rPr>
              <w:t>1</w:t>
            </w:r>
            <w:r>
              <w:t>0</w:t>
            </w:r>
          </w:p>
        </w:tc>
        <w:tc>
          <w:tcPr>
            <w:tcW w:w="708" w:type="dxa"/>
            <w:tcBorders>
              <w:right w:val="single" w:sz="12" w:space="0" w:color="auto"/>
            </w:tcBorders>
          </w:tcPr>
          <w:p w14:paraId="4D35D1DC" w14:textId="77777777" w:rsidR="00E43337" w:rsidRDefault="000A745A" w:rsidP="001B0F8C">
            <w:pPr>
              <w:jc w:val="center"/>
            </w:pPr>
            <w:r>
              <w:rPr>
                <w:rFonts w:hint="eastAsia"/>
              </w:rPr>
              <w:t>2</w:t>
            </w:r>
            <w:r>
              <w:t>4</w:t>
            </w:r>
          </w:p>
        </w:tc>
        <w:tc>
          <w:tcPr>
            <w:tcW w:w="708" w:type="dxa"/>
            <w:tcBorders>
              <w:left w:val="single" w:sz="12" w:space="0" w:color="auto"/>
            </w:tcBorders>
          </w:tcPr>
          <w:p w14:paraId="24C0B2ED" w14:textId="77777777" w:rsidR="00E43337" w:rsidRDefault="000A745A" w:rsidP="001B0F8C">
            <w:pPr>
              <w:jc w:val="center"/>
            </w:pPr>
            <w:r>
              <w:rPr>
                <w:rFonts w:hint="eastAsia"/>
              </w:rPr>
              <w:t>1</w:t>
            </w:r>
            <w:r>
              <w:t>5</w:t>
            </w:r>
          </w:p>
        </w:tc>
        <w:tc>
          <w:tcPr>
            <w:tcW w:w="708" w:type="dxa"/>
            <w:tcBorders>
              <w:right w:val="single" w:sz="12" w:space="0" w:color="auto"/>
            </w:tcBorders>
          </w:tcPr>
          <w:p w14:paraId="0F9CE4F3" w14:textId="77777777" w:rsidR="00E43337" w:rsidRDefault="000A745A" w:rsidP="001B0F8C">
            <w:pPr>
              <w:jc w:val="center"/>
            </w:pPr>
            <w:r>
              <w:rPr>
                <w:rFonts w:hint="eastAsia"/>
              </w:rPr>
              <w:t>2</w:t>
            </w:r>
            <w:r>
              <w:t>1</w:t>
            </w:r>
          </w:p>
        </w:tc>
        <w:tc>
          <w:tcPr>
            <w:tcW w:w="707" w:type="dxa"/>
            <w:tcBorders>
              <w:left w:val="single" w:sz="12" w:space="0" w:color="auto"/>
            </w:tcBorders>
          </w:tcPr>
          <w:p w14:paraId="1107F042" w14:textId="77777777" w:rsidR="00E43337" w:rsidRDefault="000A745A" w:rsidP="001B0F8C">
            <w:pPr>
              <w:jc w:val="center"/>
            </w:pPr>
            <w:r>
              <w:rPr>
                <w:rFonts w:hint="eastAsia"/>
              </w:rPr>
              <w:t>2</w:t>
            </w:r>
            <w:r>
              <w:t>5</w:t>
            </w:r>
          </w:p>
        </w:tc>
        <w:tc>
          <w:tcPr>
            <w:tcW w:w="672" w:type="dxa"/>
            <w:tcBorders>
              <w:right w:val="single" w:sz="12" w:space="0" w:color="auto"/>
            </w:tcBorders>
          </w:tcPr>
          <w:p w14:paraId="7898CD5E" w14:textId="77777777" w:rsidR="00E43337" w:rsidRDefault="000A745A" w:rsidP="001B0F8C">
            <w:pPr>
              <w:jc w:val="center"/>
            </w:pPr>
            <w:r>
              <w:rPr>
                <w:rFonts w:hint="eastAsia"/>
              </w:rPr>
              <w:t>4</w:t>
            </w:r>
            <w:r>
              <w:t>5</w:t>
            </w:r>
          </w:p>
        </w:tc>
      </w:tr>
      <w:tr w:rsidR="00E43337" w14:paraId="5531AE93" w14:textId="77777777" w:rsidTr="00466876">
        <w:tc>
          <w:tcPr>
            <w:tcW w:w="710" w:type="dxa"/>
            <w:vMerge/>
            <w:tcBorders>
              <w:left w:val="single" w:sz="12" w:space="0" w:color="auto"/>
              <w:bottom w:val="single" w:sz="12" w:space="0" w:color="auto"/>
              <w:right w:val="single" w:sz="12" w:space="0" w:color="auto"/>
            </w:tcBorders>
            <w:vAlign w:val="center"/>
          </w:tcPr>
          <w:p w14:paraId="6C507863" w14:textId="77777777" w:rsidR="00E43337" w:rsidRDefault="00E43337" w:rsidP="00B74672">
            <w:pPr>
              <w:jc w:val="center"/>
            </w:pPr>
          </w:p>
        </w:tc>
        <w:tc>
          <w:tcPr>
            <w:tcW w:w="851" w:type="dxa"/>
            <w:tcBorders>
              <w:left w:val="single" w:sz="12" w:space="0" w:color="auto"/>
              <w:bottom w:val="single" w:sz="12" w:space="0" w:color="auto"/>
              <w:right w:val="single" w:sz="12" w:space="0" w:color="auto"/>
            </w:tcBorders>
          </w:tcPr>
          <w:p w14:paraId="662760C1" w14:textId="77777777" w:rsidR="00E43337" w:rsidRDefault="00B74672" w:rsidP="002E006C">
            <w:r>
              <w:rPr>
                <w:rFonts w:hint="eastAsia"/>
              </w:rPr>
              <w:t>1</w:t>
            </w:r>
            <w:r>
              <w:t>2/14</w:t>
            </w:r>
          </w:p>
        </w:tc>
        <w:tc>
          <w:tcPr>
            <w:tcW w:w="6508" w:type="dxa"/>
            <w:tcBorders>
              <w:left w:val="single" w:sz="12" w:space="0" w:color="auto"/>
              <w:bottom w:val="single" w:sz="12" w:space="0" w:color="auto"/>
              <w:right w:val="single" w:sz="12" w:space="0" w:color="auto"/>
            </w:tcBorders>
          </w:tcPr>
          <w:p w14:paraId="0FB7B072" w14:textId="77777777" w:rsidR="00E43337" w:rsidRDefault="00E43337" w:rsidP="00E43337">
            <w:r>
              <w:rPr>
                <w:rFonts w:hint="eastAsia"/>
              </w:rPr>
              <w:t>大学が定める最低修得単位数を満たしていない場合でも免許状申請が可能な場合について</w:t>
            </w:r>
          </w:p>
        </w:tc>
        <w:tc>
          <w:tcPr>
            <w:tcW w:w="1698" w:type="dxa"/>
            <w:tcBorders>
              <w:left w:val="single" w:sz="12" w:space="0" w:color="auto"/>
              <w:bottom w:val="single" w:sz="12" w:space="0" w:color="auto"/>
              <w:right w:val="single" w:sz="12" w:space="0" w:color="auto"/>
            </w:tcBorders>
            <w:vAlign w:val="center"/>
          </w:tcPr>
          <w:p w14:paraId="14F8C136" w14:textId="77777777" w:rsidR="00E43337" w:rsidRDefault="008945FF" w:rsidP="00466876">
            <w:r>
              <w:rPr>
                <w:rFonts w:hint="eastAsia"/>
              </w:rPr>
              <w:t>平安女学院大学</w:t>
            </w:r>
          </w:p>
        </w:tc>
        <w:tc>
          <w:tcPr>
            <w:tcW w:w="707" w:type="dxa"/>
            <w:tcBorders>
              <w:left w:val="single" w:sz="12" w:space="0" w:color="auto"/>
              <w:bottom w:val="single" w:sz="12" w:space="0" w:color="auto"/>
            </w:tcBorders>
            <w:vAlign w:val="center"/>
          </w:tcPr>
          <w:p w14:paraId="2618E626" w14:textId="77777777" w:rsidR="00E43337" w:rsidRDefault="00747711" w:rsidP="00466876">
            <w:pPr>
              <w:jc w:val="center"/>
            </w:pPr>
            <w:r>
              <w:rPr>
                <w:rFonts w:hint="eastAsia"/>
              </w:rPr>
              <w:t>1</w:t>
            </w:r>
            <w:r>
              <w:t>6</w:t>
            </w:r>
          </w:p>
        </w:tc>
        <w:tc>
          <w:tcPr>
            <w:tcW w:w="708" w:type="dxa"/>
            <w:tcBorders>
              <w:bottom w:val="single" w:sz="12" w:space="0" w:color="auto"/>
              <w:right w:val="single" w:sz="12" w:space="0" w:color="auto"/>
            </w:tcBorders>
            <w:vAlign w:val="center"/>
          </w:tcPr>
          <w:p w14:paraId="2441F5C1" w14:textId="77777777" w:rsidR="00E43337" w:rsidRDefault="000A745A" w:rsidP="00466876">
            <w:pPr>
              <w:jc w:val="center"/>
            </w:pPr>
            <w:r>
              <w:rPr>
                <w:rFonts w:hint="eastAsia"/>
              </w:rPr>
              <w:t>3</w:t>
            </w:r>
            <w:r>
              <w:t>3</w:t>
            </w:r>
          </w:p>
        </w:tc>
        <w:tc>
          <w:tcPr>
            <w:tcW w:w="708" w:type="dxa"/>
            <w:tcBorders>
              <w:left w:val="single" w:sz="12" w:space="0" w:color="auto"/>
              <w:bottom w:val="single" w:sz="12" w:space="0" w:color="auto"/>
            </w:tcBorders>
            <w:vAlign w:val="center"/>
          </w:tcPr>
          <w:p w14:paraId="117DBE90" w14:textId="77777777" w:rsidR="00E43337" w:rsidRDefault="000A745A" w:rsidP="00466876">
            <w:pPr>
              <w:jc w:val="center"/>
            </w:pPr>
            <w:r>
              <w:rPr>
                <w:rFonts w:hint="eastAsia"/>
              </w:rPr>
              <w:t>1</w:t>
            </w:r>
            <w:r>
              <w:t>0</w:t>
            </w:r>
          </w:p>
        </w:tc>
        <w:tc>
          <w:tcPr>
            <w:tcW w:w="708" w:type="dxa"/>
            <w:tcBorders>
              <w:bottom w:val="single" w:sz="12" w:space="0" w:color="auto"/>
              <w:right w:val="single" w:sz="12" w:space="0" w:color="auto"/>
            </w:tcBorders>
            <w:vAlign w:val="center"/>
          </w:tcPr>
          <w:p w14:paraId="20045ECD" w14:textId="77777777" w:rsidR="00E43337" w:rsidRDefault="000A745A" w:rsidP="00466876">
            <w:pPr>
              <w:jc w:val="center"/>
            </w:pPr>
            <w:r>
              <w:rPr>
                <w:rFonts w:hint="eastAsia"/>
              </w:rPr>
              <w:t>1</w:t>
            </w:r>
            <w:r>
              <w:t>2</w:t>
            </w:r>
          </w:p>
        </w:tc>
        <w:tc>
          <w:tcPr>
            <w:tcW w:w="707" w:type="dxa"/>
            <w:tcBorders>
              <w:left w:val="single" w:sz="12" w:space="0" w:color="auto"/>
              <w:bottom w:val="single" w:sz="12" w:space="0" w:color="auto"/>
            </w:tcBorders>
            <w:vAlign w:val="center"/>
          </w:tcPr>
          <w:p w14:paraId="62B592B2" w14:textId="77777777" w:rsidR="00E43337" w:rsidRDefault="000A745A" w:rsidP="00466876">
            <w:pPr>
              <w:jc w:val="center"/>
            </w:pPr>
            <w:r>
              <w:rPr>
                <w:rFonts w:hint="eastAsia"/>
              </w:rPr>
              <w:t>2</w:t>
            </w:r>
            <w:r>
              <w:t>6</w:t>
            </w:r>
          </w:p>
        </w:tc>
        <w:tc>
          <w:tcPr>
            <w:tcW w:w="672" w:type="dxa"/>
            <w:tcBorders>
              <w:bottom w:val="single" w:sz="12" w:space="0" w:color="auto"/>
              <w:right w:val="single" w:sz="12" w:space="0" w:color="auto"/>
            </w:tcBorders>
            <w:vAlign w:val="center"/>
          </w:tcPr>
          <w:p w14:paraId="6AC9A7A7" w14:textId="77777777" w:rsidR="00E43337" w:rsidRDefault="000A745A" w:rsidP="00466876">
            <w:pPr>
              <w:jc w:val="center"/>
            </w:pPr>
            <w:r>
              <w:rPr>
                <w:rFonts w:hint="eastAsia"/>
              </w:rPr>
              <w:t>4</w:t>
            </w:r>
            <w:r>
              <w:t>5</w:t>
            </w:r>
          </w:p>
        </w:tc>
      </w:tr>
      <w:tr w:rsidR="00E43337" w14:paraId="2A3503E0" w14:textId="77777777" w:rsidTr="00466876">
        <w:tc>
          <w:tcPr>
            <w:tcW w:w="710" w:type="dxa"/>
            <w:vMerge w:val="restart"/>
            <w:tcBorders>
              <w:top w:val="single" w:sz="12" w:space="0" w:color="auto"/>
              <w:left w:val="single" w:sz="12" w:space="0" w:color="auto"/>
              <w:right w:val="single" w:sz="12" w:space="0" w:color="auto"/>
            </w:tcBorders>
            <w:vAlign w:val="center"/>
          </w:tcPr>
          <w:p w14:paraId="6E030F72" w14:textId="77777777" w:rsidR="00E43337" w:rsidRDefault="00B74672" w:rsidP="00B74672">
            <w:pPr>
              <w:jc w:val="center"/>
            </w:pPr>
            <w:r>
              <w:t>2014</w:t>
            </w:r>
          </w:p>
        </w:tc>
        <w:tc>
          <w:tcPr>
            <w:tcW w:w="851" w:type="dxa"/>
            <w:tcBorders>
              <w:top w:val="single" w:sz="12" w:space="0" w:color="auto"/>
              <w:left w:val="single" w:sz="12" w:space="0" w:color="auto"/>
              <w:right w:val="single" w:sz="12" w:space="0" w:color="auto"/>
            </w:tcBorders>
          </w:tcPr>
          <w:p w14:paraId="067484A6" w14:textId="77777777" w:rsidR="00E43337" w:rsidRDefault="00B74672" w:rsidP="002E006C">
            <w:r>
              <w:rPr>
                <w:rFonts w:hint="eastAsia"/>
              </w:rPr>
              <w:t>6</w:t>
            </w:r>
            <w:r>
              <w:t>/21</w:t>
            </w:r>
          </w:p>
        </w:tc>
        <w:tc>
          <w:tcPr>
            <w:tcW w:w="6508" w:type="dxa"/>
            <w:tcBorders>
              <w:top w:val="single" w:sz="12" w:space="0" w:color="auto"/>
              <w:left w:val="single" w:sz="12" w:space="0" w:color="auto"/>
              <w:right w:val="single" w:sz="12" w:space="0" w:color="auto"/>
            </w:tcBorders>
          </w:tcPr>
          <w:p w14:paraId="3F118E13" w14:textId="77777777" w:rsidR="00E43337" w:rsidRDefault="00E43337" w:rsidP="002E006C">
            <w:r w:rsidRPr="00E43337">
              <w:rPr>
                <w:rFonts w:hint="eastAsia"/>
              </w:rPr>
              <w:t>教育実習に関する諸問題・免許法施行規則の解釈について</w:t>
            </w:r>
          </w:p>
        </w:tc>
        <w:tc>
          <w:tcPr>
            <w:tcW w:w="1698" w:type="dxa"/>
            <w:tcBorders>
              <w:top w:val="single" w:sz="12" w:space="0" w:color="auto"/>
              <w:left w:val="single" w:sz="12" w:space="0" w:color="auto"/>
              <w:right w:val="single" w:sz="12" w:space="0" w:color="auto"/>
            </w:tcBorders>
          </w:tcPr>
          <w:p w14:paraId="1F844A78" w14:textId="77777777" w:rsidR="00E43337" w:rsidRDefault="008945FF" w:rsidP="002E006C">
            <w:r>
              <w:rPr>
                <w:rFonts w:hint="eastAsia"/>
              </w:rPr>
              <w:t>大谷大学</w:t>
            </w:r>
          </w:p>
        </w:tc>
        <w:tc>
          <w:tcPr>
            <w:tcW w:w="707" w:type="dxa"/>
            <w:tcBorders>
              <w:top w:val="single" w:sz="12" w:space="0" w:color="auto"/>
              <w:left w:val="single" w:sz="12" w:space="0" w:color="auto"/>
            </w:tcBorders>
            <w:vAlign w:val="center"/>
          </w:tcPr>
          <w:p w14:paraId="31298FB9" w14:textId="77777777" w:rsidR="00E43337" w:rsidRDefault="000A745A" w:rsidP="00466876">
            <w:pPr>
              <w:jc w:val="center"/>
            </w:pPr>
            <w:r>
              <w:rPr>
                <w:rFonts w:hint="eastAsia"/>
              </w:rPr>
              <w:t>1</w:t>
            </w:r>
            <w:r>
              <w:t>4</w:t>
            </w:r>
          </w:p>
        </w:tc>
        <w:tc>
          <w:tcPr>
            <w:tcW w:w="708" w:type="dxa"/>
            <w:tcBorders>
              <w:top w:val="single" w:sz="12" w:space="0" w:color="auto"/>
              <w:right w:val="single" w:sz="12" w:space="0" w:color="auto"/>
            </w:tcBorders>
            <w:vAlign w:val="center"/>
          </w:tcPr>
          <w:p w14:paraId="227B738A" w14:textId="77777777" w:rsidR="00E43337" w:rsidRDefault="000A745A" w:rsidP="00466876">
            <w:pPr>
              <w:jc w:val="center"/>
            </w:pPr>
            <w:r>
              <w:rPr>
                <w:rFonts w:hint="eastAsia"/>
              </w:rPr>
              <w:t>3</w:t>
            </w:r>
            <w:r>
              <w:t>1</w:t>
            </w:r>
          </w:p>
        </w:tc>
        <w:tc>
          <w:tcPr>
            <w:tcW w:w="708" w:type="dxa"/>
            <w:tcBorders>
              <w:top w:val="single" w:sz="12" w:space="0" w:color="auto"/>
              <w:left w:val="single" w:sz="12" w:space="0" w:color="auto"/>
            </w:tcBorders>
            <w:vAlign w:val="center"/>
          </w:tcPr>
          <w:p w14:paraId="750C4BF9" w14:textId="77777777" w:rsidR="00E43337" w:rsidRDefault="000A745A" w:rsidP="00466876">
            <w:pPr>
              <w:jc w:val="center"/>
            </w:pPr>
            <w:r>
              <w:rPr>
                <w:rFonts w:hint="eastAsia"/>
              </w:rPr>
              <w:t>1</w:t>
            </w:r>
            <w:r>
              <w:t>8</w:t>
            </w:r>
          </w:p>
        </w:tc>
        <w:tc>
          <w:tcPr>
            <w:tcW w:w="708" w:type="dxa"/>
            <w:tcBorders>
              <w:top w:val="single" w:sz="12" w:space="0" w:color="auto"/>
              <w:right w:val="single" w:sz="12" w:space="0" w:color="auto"/>
            </w:tcBorders>
            <w:vAlign w:val="center"/>
          </w:tcPr>
          <w:p w14:paraId="73CB7D4D" w14:textId="77777777" w:rsidR="00E43337" w:rsidRDefault="000A745A" w:rsidP="00466876">
            <w:pPr>
              <w:jc w:val="center"/>
            </w:pPr>
            <w:r>
              <w:rPr>
                <w:rFonts w:hint="eastAsia"/>
              </w:rPr>
              <w:t>2</w:t>
            </w:r>
            <w:r>
              <w:t>6</w:t>
            </w:r>
          </w:p>
        </w:tc>
        <w:tc>
          <w:tcPr>
            <w:tcW w:w="707" w:type="dxa"/>
            <w:tcBorders>
              <w:top w:val="single" w:sz="12" w:space="0" w:color="auto"/>
              <w:left w:val="single" w:sz="12" w:space="0" w:color="auto"/>
            </w:tcBorders>
            <w:vAlign w:val="center"/>
          </w:tcPr>
          <w:p w14:paraId="6092D7E6" w14:textId="77777777" w:rsidR="00E43337" w:rsidRDefault="000A745A" w:rsidP="00466876">
            <w:pPr>
              <w:jc w:val="center"/>
            </w:pPr>
            <w:r>
              <w:rPr>
                <w:rFonts w:hint="eastAsia"/>
              </w:rPr>
              <w:t>3</w:t>
            </w:r>
            <w:r>
              <w:t>2</w:t>
            </w:r>
          </w:p>
        </w:tc>
        <w:tc>
          <w:tcPr>
            <w:tcW w:w="672" w:type="dxa"/>
            <w:tcBorders>
              <w:top w:val="single" w:sz="12" w:space="0" w:color="auto"/>
              <w:right w:val="single" w:sz="12" w:space="0" w:color="auto"/>
            </w:tcBorders>
            <w:vAlign w:val="center"/>
          </w:tcPr>
          <w:p w14:paraId="7C71862A" w14:textId="77777777" w:rsidR="00E43337" w:rsidRDefault="000A745A" w:rsidP="00466876">
            <w:pPr>
              <w:jc w:val="center"/>
            </w:pPr>
            <w:r>
              <w:rPr>
                <w:rFonts w:hint="eastAsia"/>
              </w:rPr>
              <w:t>5</w:t>
            </w:r>
            <w:r>
              <w:t>7</w:t>
            </w:r>
          </w:p>
        </w:tc>
      </w:tr>
      <w:tr w:rsidR="00E43337" w14:paraId="36AB7798" w14:textId="77777777" w:rsidTr="00466876">
        <w:tc>
          <w:tcPr>
            <w:tcW w:w="710" w:type="dxa"/>
            <w:vMerge/>
            <w:tcBorders>
              <w:left w:val="single" w:sz="12" w:space="0" w:color="auto"/>
              <w:right w:val="single" w:sz="12" w:space="0" w:color="auto"/>
            </w:tcBorders>
            <w:vAlign w:val="center"/>
          </w:tcPr>
          <w:p w14:paraId="4EE283B6" w14:textId="77777777" w:rsidR="00E43337" w:rsidRDefault="00E43337" w:rsidP="00B74672">
            <w:pPr>
              <w:jc w:val="center"/>
            </w:pPr>
          </w:p>
        </w:tc>
        <w:tc>
          <w:tcPr>
            <w:tcW w:w="851" w:type="dxa"/>
            <w:tcBorders>
              <w:left w:val="single" w:sz="12" w:space="0" w:color="auto"/>
              <w:right w:val="single" w:sz="12" w:space="0" w:color="auto"/>
            </w:tcBorders>
          </w:tcPr>
          <w:p w14:paraId="62E3C710" w14:textId="77777777" w:rsidR="00E43337" w:rsidRDefault="00B74672" w:rsidP="002E006C">
            <w:r>
              <w:rPr>
                <w:rFonts w:hint="eastAsia"/>
              </w:rPr>
              <w:t>1</w:t>
            </w:r>
            <w:r>
              <w:t>0/11</w:t>
            </w:r>
          </w:p>
        </w:tc>
        <w:tc>
          <w:tcPr>
            <w:tcW w:w="6508" w:type="dxa"/>
            <w:tcBorders>
              <w:left w:val="single" w:sz="12" w:space="0" w:color="auto"/>
              <w:right w:val="single" w:sz="12" w:space="0" w:color="auto"/>
            </w:tcBorders>
          </w:tcPr>
          <w:p w14:paraId="5758AADF" w14:textId="77777777" w:rsidR="00E43337" w:rsidRDefault="00E43337" w:rsidP="00E43337">
            <w:r>
              <w:rPr>
                <w:rFonts w:hint="eastAsia"/>
              </w:rPr>
              <w:t>課程認定申請について</w:t>
            </w:r>
            <w:r>
              <w:rPr>
                <w:rFonts w:hint="eastAsia"/>
              </w:rPr>
              <w:t xml:space="preserve"> </w:t>
            </w:r>
            <w:r>
              <w:t xml:space="preserve"> </w:t>
            </w:r>
            <w:r>
              <w:rPr>
                <w:rFonts w:hint="eastAsia"/>
              </w:rPr>
              <w:t>－</w:t>
            </w:r>
            <w:r>
              <w:rPr>
                <w:rFonts w:hint="eastAsia"/>
              </w:rPr>
              <w:t>2014</w:t>
            </w:r>
            <w:r>
              <w:rPr>
                <w:rFonts w:hint="eastAsia"/>
              </w:rPr>
              <w:t>年度の申請大学からの報告及び免許法施行規則の改正について－</w:t>
            </w:r>
          </w:p>
        </w:tc>
        <w:tc>
          <w:tcPr>
            <w:tcW w:w="1698" w:type="dxa"/>
            <w:tcBorders>
              <w:left w:val="single" w:sz="12" w:space="0" w:color="auto"/>
              <w:right w:val="single" w:sz="12" w:space="0" w:color="auto"/>
            </w:tcBorders>
            <w:vAlign w:val="center"/>
          </w:tcPr>
          <w:p w14:paraId="7FA002BA" w14:textId="77777777" w:rsidR="00E43337" w:rsidRDefault="008945FF" w:rsidP="00466876">
            <w:r>
              <w:rPr>
                <w:rFonts w:hint="eastAsia"/>
              </w:rPr>
              <w:t>龍谷大学</w:t>
            </w:r>
          </w:p>
        </w:tc>
        <w:tc>
          <w:tcPr>
            <w:tcW w:w="707" w:type="dxa"/>
            <w:tcBorders>
              <w:left w:val="single" w:sz="12" w:space="0" w:color="auto"/>
            </w:tcBorders>
            <w:vAlign w:val="center"/>
          </w:tcPr>
          <w:p w14:paraId="389591FB" w14:textId="77777777" w:rsidR="00E43337" w:rsidRDefault="000A745A" w:rsidP="00466876">
            <w:pPr>
              <w:jc w:val="center"/>
            </w:pPr>
            <w:r>
              <w:rPr>
                <w:rFonts w:hint="eastAsia"/>
              </w:rPr>
              <w:t>1</w:t>
            </w:r>
            <w:r>
              <w:t>8</w:t>
            </w:r>
          </w:p>
        </w:tc>
        <w:tc>
          <w:tcPr>
            <w:tcW w:w="708" w:type="dxa"/>
            <w:tcBorders>
              <w:right w:val="single" w:sz="12" w:space="0" w:color="auto"/>
            </w:tcBorders>
            <w:vAlign w:val="center"/>
          </w:tcPr>
          <w:p w14:paraId="5D0E2020" w14:textId="77777777" w:rsidR="00E43337" w:rsidRDefault="000A745A" w:rsidP="00466876">
            <w:pPr>
              <w:jc w:val="center"/>
            </w:pPr>
            <w:r>
              <w:rPr>
                <w:rFonts w:hint="eastAsia"/>
              </w:rPr>
              <w:t>3</w:t>
            </w:r>
            <w:r>
              <w:t>3</w:t>
            </w:r>
          </w:p>
        </w:tc>
        <w:tc>
          <w:tcPr>
            <w:tcW w:w="708" w:type="dxa"/>
            <w:tcBorders>
              <w:left w:val="single" w:sz="12" w:space="0" w:color="auto"/>
            </w:tcBorders>
            <w:vAlign w:val="center"/>
          </w:tcPr>
          <w:p w14:paraId="01F35295" w14:textId="77777777" w:rsidR="00E43337" w:rsidRDefault="000A745A" w:rsidP="00466876">
            <w:pPr>
              <w:jc w:val="center"/>
            </w:pPr>
            <w:r>
              <w:rPr>
                <w:rFonts w:hint="eastAsia"/>
              </w:rPr>
              <w:t>2</w:t>
            </w:r>
            <w:r>
              <w:t>2</w:t>
            </w:r>
          </w:p>
        </w:tc>
        <w:tc>
          <w:tcPr>
            <w:tcW w:w="708" w:type="dxa"/>
            <w:tcBorders>
              <w:right w:val="single" w:sz="12" w:space="0" w:color="auto"/>
            </w:tcBorders>
            <w:vAlign w:val="center"/>
          </w:tcPr>
          <w:p w14:paraId="6EB3C145" w14:textId="77777777" w:rsidR="00E43337" w:rsidRDefault="000A745A" w:rsidP="00466876">
            <w:pPr>
              <w:jc w:val="center"/>
            </w:pPr>
            <w:r>
              <w:rPr>
                <w:rFonts w:hint="eastAsia"/>
              </w:rPr>
              <w:t>2</w:t>
            </w:r>
            <w:r>
              <w:t>9</w:t>
            </w:r>
          </w:p>
        </w:tc>
        <w:tc>
          <w:tcPr>
            <w:tcW w:w="707" w:type="dxa"/>
            <w:tcBorders>
              <w:left w:val="single" w:sz="12" w:space="0" w:color="auto"/>
            </w:tcBorders>
            <w:vAlign w:val="center"/>
          </w:tcPr>
          <w:p w14:paraId="010A552E" w14:textId="77777777" w:rsidR="00E43337" w:rsidRDefault="000A745A" w:rsidP="00466876">
            <w:pPr>
              <w:jc w:val="center"/>
            </w:pPr>
            <w:r>
              <w:rPr>
                <w:rFonts w:hint="eastAsia"/>
              </w:rPr>
              <w:t>4</w:t>
            </w:r>
            <w:r>
              <w:t>0</w:t>
            </w:r>
          </w:p>
        </w:tc>
        <w:tc>
          <w:tcPr>
            <w:tcW w:w="672" w:type="dxa"/>
            <w:tcBorders>
              <w:right w:val="single" w:sz="12" w:space="0" w:color="auto"/>
            </w:tcBorders>
            <w:vAlign w:val="center"/>
          </w:tcPr>
          <w:p w14:paraId="0472797E" w14:textId="77777777" w:rsidR="00E43337" w:rsidRDefault="000A745A" w:rsidP="00466876">
            <w:pPr>
              <w:jc w:val="center"/>
            </w:pPr>
            <w:r>
              <w:rPr>
                <w:rFonts w:hint="eastAsia"/>
              </w:rPr>
              <w:t>6</w:t>
            </w:r>
            <w:r>
              <w:t>2</w:t>
            </w:r>
          </w:p>
        </w:tc>
      </w:tr>
      <w:tr w:rsidR="00E43337" w14:paraId="15342EC2" w14:textId="77777777" w:rsidTr="00466876">
        <w:tc>
          <w:tcPr>
            <w:tcW w:w="710" w:type="dxa"/>
            <w:vMerge/>
            <w:tcBorders>
              <w:left w:val="single" w:sz="12" w:space="0" w:color="auto"/>
              <w:bottom w:val="single" w:sz="12" w:space="0" w:color="auto"/>
              <w:right w:val="single" w:sz="12" w:space="0" w:color="auto"/>
            </w:tcBorders>
            <w:vAlign w:val="center"/>
          </w:tcPr>
          <w:p w14:paraId="6B17D69E" w14:textId="77777777" w:rsidR="00E43337" w:rsidRDefault="00E43337" w:rsidP="00B74672">
            <w:pPr>
              <w:jc w:val="center"/>
            </w:pPr>
          </w:p>
        </w:tc>
        <w:tc>
          <w:tcPr>
            <w:tcW w:w="851" w:type="dxa"/>
            <w:tcBorders>
              <w:left w:val="single" w:sz="12" w:space="0" w:color="auto"/>
              <w:bottom w:val="single" w:sz="12" w:space="0" w:color="auto"/>
              <w:right w:val="single" w:sz="12" w:space="0" w:color="auto"/>
            </w:tcBorders>
          </w:tcPr>
          <w:p w14:paraId="0C916888" w14:textId="77777777" w:rsidR="00E43337" w:rsidRDefault="00B74672" w:rsidP="002E006C">
            <w:r>
              <w:rPr>
                <w:rFonts w:hint="eastAsia"/>
              </w:rPr>
              <w:t>1</w:t>
            </w:r>
            <w:r>
              <w:t>2/20</w:t>
            </w:r>
          </w:p>
        </w:tc>
        <w:tc>
          <w:tcPr>
            <w:tcW w:w="6508" w:type="dxa"/>
            <w:tcBorders>
              <w:left w:val="single" w:sz="12" w:space="0" w:color="auto"/>
              <w:bottom w:val="single" w:sz="12" w:space="0" w:color="auto"/>
              <w:right w:val="single" w:sz="12" w:space="0" w:color="auto"/>
            </w:tcBorders>
          </w:tcPr>
          <w:p w14:paraId="4163EA12" w14:textId="77777777" w:rsidR="00E43337" w:rsidRPr="00E43337" w:rsidRDefault="00E43337" w:rsidP="00E43337">
            <w:r>
              <w:rPr>
                <w:rFonts w:hint="eastAsia"/>
              </w:rPr>
              <w:t>課程認定審査に関する最近の状況及び変更届の作成上の注意点について</w:t>
            </w:r>
            <w:r>
              <w:rPr>
                <w:rFonts w:hint="eastAsia"/>
              </w:rPr>
              <w:t xml:space="preserve"> </w:t>
            </w:r>
            <w:r>
              <w:t xml:space="preserve"> </w:t>
            </w:r>
            <w:r>
              <w:rPr>
                <w:rFonts w:hint="eastAsia"/>
              </w:rPr>
              <w:t>－共通開設、みなし専任教員をはじめとする教職課程認定基準の解釈－</w:t>
            </w:r>
          </w:p>
        </w:tc>
        <w:tc>
          <w:tcPr>
            <w:tcW w:w="1698" w:type="dxa"/>
            <w:tcBorders>
              <w:left w:val="single" w:sz="12" w:space="0" w:color="auto"/>
              <w:bottom w:val="single" w:sz="12" w:space="0" w:color="auto"/>
              <w:right w:val="single" w:sz="12" w:space="0" w:color="auto"/>
            </w:tcBorders>
            <w:vAlign w:val="center"/>
          </w:tcPr>
          <w:p w14:paraId="31178503" w14:textId="77777777" w:rsidR="00E43337" w:rsidRDefault="008945FF" w:rsidP="00466876">
            <w:r>
              <w:rPr>
                <w:rFonts w:hint="eastAsia"/>
              </w:rPr>
              <w:t>同志社大学</w:t>
            </w:r>
          </w:p>
        </w:tc>
        <w:tc>
          <w:tcPr>
            <w:tcW w:w="707" w:type="dxa"/>
            <w:tcBorders>
              <w:left w:val="single" w:sz="12" w:space="0" w:color="auto"/>
              <w:bottom w:val="single" w:sz="12" w:space="0" w:color="auto"/>
            </w:tcBorders>
            <w:vAlign w:val="center"/>
          </w:tcPr>
          <w:p w14:paraId="6E56A113" w14:textId="77777777" w:rsidR="00E43337" w:rsidRDefault="000A745A" w:rsidP="00466876">
            <w:pPr>
              <w:jc w:val="center"/>
            </w:pPr>
            <w:r>
              <w:rPr>
                <w:rFonts w:hint="eastAsia"/>
              </w:rPr>
              <w:t>1</w:t>
            </w:r>
            <w:r>
              <w:t>5</w:t>
            </w:r>
          </w:p>
        </w:tc>
        <w:tc>
          <w:tcPr>
            <w:tcW w:w="708" w:type="dxa"/>
            <w:tcBorders>
              <w:bottom w:val="single" w:sz="12" w:space="0" w:color="auto"/>
              <w:right w:val="single" w:sz="12" w:space="0" w:color="auto"/>
            </w:tcBorders>
            <w:vAlign w:val="center"/>
          </w:tcPr>
          <w:p w14:paraId="0C6E3FB4" w14:textId="77777777" w:rsidR="00E43337" w:rsidRDefault="000A745A" w:rsidP="00466876">
            <w:pPr>
              <w:jc w:val="center"/>
            </w:pPr>
            <w:r>
              <w:rPr>
                <w:rFonts w:hint="eastAsia"/>
              </w:rPr>
              <w:t>3</w:t>
            </w:r>
            <w:r>
              <w:t>5</w:t>
            </w:r>
          </w:p>
        </w:tc>
        <w:tc>
          <w:tcPr>
            <w:tcW w:w="708" w:type="dxa"/>
            <w:tcBorders>
              <w:left w:val="single" w:sz="12" w:space="0" w:color="auto"/>
              <w:bottom w:val="single" w:sz="12" w:space="0" w:color="auto"/>
            </w:tcBorders>
            <w:vAlign w:val="center"/>
          </w:tcPr>
          <w:p w14:paraId="7C8EA225" w14:textId="77777777" w:rsidR="00E43337" w:rsidRDefault="000A745A" w:rsidP="00466876">
            <w:pPr>
              <w:jc w:val="center"/>
            </w:pPr>
            <w:r>
              <w:rPr>
                <w:rFonts w:hint="eastAsia"/>
              </w:rPr>
              <w:t>2</w:t>
            </w:r>
            <w:r>
              <w:t>3</w:t>
            </w:r>
          </w:p>
        </w:tc>
        <w:tc>
          <w:tcPr>
            <w:tcW w:w="708" w:type="dxa"/>
            <w:tcBorders>
              <w:bottom w:val="single" w:sz="12" w:space="0" w:color="auto"/>
              <w:right w:val="single" w:sz="12" w:space="0" w:color="auto"/>
            </w:tcBorders>
            <w:vAlign w:val="center"/>
          </w:tcPr>
          <w:p w14:paraId="06EF69C5" w14:textId="77777777" w:rsidR="00E43337" w:rsidRDefault="000A745A" w:rsidP="00466876">
            <w:pPr>
              <w:jc w:val="center"/>
            </w:pPr>
            <w:r>
              <w:rPr>
                <w:rFonts w:hint="eastAsia"/>
              </w:rPr>
              <w:t>3</w:t>
            </w:r>
            <w:r>
              <w:t>2</w:t>
            </w:r>
          </w:p>
        </w:tc>
        <w:tc>
          <w:tcPr>
            <w:tcW w:w="707" w:type="dxa"/>
            <w:tcBorders>
              <w:left w:val="single" w:sz="12" w:space="0" w:color="auto"/>
              <w:bottom w:val="single" w:sz="12" w:space="0" w:color="auto"/>
            </w:tcBorders>
            <w:vAlign w:val="center"/>
          </w:tcPr>
          <w:p w14:paraId="29B955A7" w14:textId="77777777" w:rsidR="00E43337" w:rsidRDefault="000A745A" w:rsidP="00466876">
            <w:pPr>
              <w:jc w:val="center"/>
            </w:pPr>
            <w:r>
              <w:rPr>
                <w:rFonts w:hint="eastAsia"/>
              </w:rPr>
              <w:t>3</w:t>
            </w:r>
            <w:r>
              <w:t>8</w:t>
            </w:r>
          </w:p>
        </w:tc>
        <w:tc>
          <w:tcPr>
            <w:tcW w:w="672" w:type="dxa"/>
            <w:tcBorders>
              <w:bottom w:val="single" w:sz="12" w:space="0" w:color="auto"/>
              <w:right w:val="single" w:sz="12" w:space="0" w:color="auto"/>
            </w:tcBorders>
            <w:vAlign w:val="center"/>
          </w:tcPr>
          <w:p w14:paraId="4617AC27" w14:textId="77777777" w:rsidR="00E43337" w:rsidRDefault="000A745A" w:rsidP="00466876">
            <w:pPr>
              <w:jc w:val="center"/>
            </w:pPr>
            <w:r>
              <w:rPr>
                <w:rFonts w:hint="eastAsia"/>
              </w:rPr>
              <w:t>6</w:t>
            </w:r>
            <w:r>
              <w:t>7</w:t>
            </w:r>
          </w:p>
        </w:tc>
      </w:tr>
      <w:tr w:rsidR="00E43337" w14:paraId="0ED19E26" w14:textId="77777777" w:rsidTr="00466876">
        <w:tc>
          <w:tcPr>
            <w:tcW w:w="710" w:type="dxa"/>
            <w:vMerge w:val="restart"/>
            <w:tcBorders>
              <w:top w:val="single" w:sz="12" w:space="0" w:color="auto"/>
              <w:left w:val="single" w:sz="12" w:space="0" w:color="auto"/>
              <w:right w:val="single" w:sz="12" w:space="0" w:color="auto"/>
            </w:tcBorders>
            <w:vAlign w:val="center"/>
          </w:tcPr>
          <w:p w14:paraId="0DF2931C" w14:textId="77777777" w:rsidR="00E43337" w:rsidRDefault="00B74672" w:rsidP="00B74672">
            <w:pPr>
              <w:jc w:val="center"/>
            </w:pPr>
            <w:r>
              <w:rPr>
                <w:rFonts w:hint="eastAsia"/>
              </w:rPr>
              <w:t>2</w:t>
            </w:r>
            <w:r>
              <w:t>015</w:t>
            </w:r>
          </w:p>
        </w:tc>
        <w:tc>
          <w:tcPr>
            <w:tcW w:w="851" w:type="dxa"/>
            <w:tcBorders>
              <w:top w:val="single" w:sz="12" w:space="0" w:color="auto"/>
              <w:left w:val="single" w:sz="12" w:space="0" w:color="auto"/>
              <w:right w:val="single" w:sz="12" w:space="0" w:color="auto"/>
            </w:tcBorders>
          </w:tcPr>
          <w:p w14:paraId="2E02495A" w14:textId="77777777" w:rsidR="00E43337" w:rsidRDefault="00B74672" w:rsidP="002E006C">
            <w:r>
              <w:rPr>
                <w:rFonts w:hint="eastAsia"/>
              </w:rPr>
              <w:t>6</w:t>
            </w:r>
            <w:r>
              <w:t>/27</w:t>
            </w:r>
          </w:p>
        </w:tc>
        <w:tc>
          <w:tcPr>
            <w:tcW w:w="6508" w:type="dxa"/>
            <w:tcBorders>
              <w:top w:val="single" w:sz="12" w:space="0" w:color="auto"/>
              <w:left w:val="single" w:sz="12" w:space="0" w:color="auto"/>
              <w:right w:val="single" w:sz="12" w:space="0" w:color="auto"/>
            </w:tcBorders>
          </w:tcPr>
          <w:p w14:paraId="28C4D3AB" w14:textId="77777777" w:rsidR="00E43337" w:rsidRPr="00E43337" w:rsidRDefault="00E43337" w:rsidP="00E43337">
            <w:r>
              <w:rPr>
                <w:rFonts w:hint="eastAsia"/>
              </w:rPr>
              <w:t>学力に関する証明書の作成について</w:t>
            </w:r>
            <w:r>
              <w:rPr>
                <w:rFonts w:hint="eastAsia"/>
              </w:rPr>
              <w:t xml:space="preserve"> </w:t>
            </w:r>
            <w:r>
              <w:t xml:space="preserve"> </w:t>
            </w:r>
            <w:r>
              <w:rPr>
                <w:rFonts w:hint="eastAsia"/>
              </w:rPr>
              <w:t>―免許法上の位置付け・証明書様式・法令上の規定事項と大学の裁量事項の区別について―</w:t>
            </w:r>
          </w:p>
        </w:tc>
        <w:tc>
          <w:tcPr>
            <w:tcW w:w="1698" w:type="dxa"/>
            <w:tcBorders>
              <w:top w:val="single" w:sz="12" w:space="0" w:color="auto"/>
              <w:left w:val="single" w:sz="12" w:space="0" w:color="auto"/>
              <w:right w:val="single" w:sz="12" w:space="0" w:color="auto"/>
            </w:tcBorders>
            <w:vAlign w:val="center"/>
          </w:tcPr>
          <w:p w14:paraId="21F91606" w14:textId="77777777" w:rsidR="00E43337" w:rsidRDefault="008945FF" w:rsidP="00466876">
            <w:r w:rsidRPr="002E006C">
              <w:rPr>
                <w:rFonts w:hint="eastAsia"/>
              </w:rPr>
              <w:t>同志社女子大学</w:t>
            </w:r>
          </w:p>
        </w:tc>
        <w:tc>
          <w:tcPr>
            <w:tcW w:w="707" w:type="dxa"/>
            <w:tcBorders>
              <w:top w:val="single" w:sz="12" w:space="0" w:color="auto"/>
              <w:left w:val="single" w:sz="12" w:space="0" w:color="auto"/>
            </w:tcBorders>
            <w:vAlign w:val="center"/>
          </w:tcPr>
          <w:p w14:paraId="6BCEA1EB" w14:textId="77777777" w:rsidR="00E43337" w:rsidRDefault="000A745A" w:rsidP="00466876">
            <w:pPr>
              <w:jc w:val="center"/>
            </w:pPr>
            <w:r>
              <w:rPr>
                <w:rFonts w:hint="eastAsia"/>
              </w:rPr>
              <w:t>1</w:t>
            </w:r>
            <w:r>
              <w:t>9</w:t>
            </w:r>
          </w:p>
        </w:tc>
        <w:tc>
          <w:tcPr>
            <w:tcW w:w="708" w:type="dxa"/>
            <w:tcBorders>
              <w:top w:val="single" w:sz="12" w:space="0" w:color="auto"/>
              <w:right w:val="single" w:sz="12" w:space="0" w:color="auto"/>
            </w:tcBorders>
            <w:vAlign w:val="center"/>
          </w:tcPr>
          <w:p w14:paraId="7126A7FC" w14:textId="77777777" w:rsidR="00E43337" w:rsidRDefault="000A745A" w:rsidP="00466876">
            <w:pPr>
              <w:jc w:val="center"/>
            </w:pPr>
            <w:r>
              <w:rPr>
                <w:rFonts w:hint="eastAsia"/>
              </w:rPr>
              <w:t>5</w:t>
            </w:r>
            <w:r>
              <w:t>7</w:t>
            </w:r>
          </w:p>
        </w:tc>
        <w:tc>
          <w:tcPr>
            <w:tcW w:w="708" w:type="dxa"/>
            <w:tcBorders>
              <w:top w:val="single" w:sz="12" w:space="0" w:color="auto"/>
              <w:left w:val="single" w:sz="12" w:space="0" w:color="auto"/>
            </w:tcBorders>
            <w:vAlign w:val="center"/>
          </w:tcPr>
          <w:p w14:paraId="730752E0" w14:textId="77777777" w:rsidR="00E43337" w:rsidRDefault="000A745A" w:rsidP="00466876">
            <w:pPr>
              <w:jc w:val="center"/>
            </w:pPr>
            <w:r>
              <w:rPr>
                <w:rFonts w:hint="eastAsia"/>
              </w:rPr>
              <w:t>2</w:t>
            </w:r>
            <w:r>
              <w:t>7</w:t>
            </w:r>
          </w:p>
        </w:tc>
        <w:tc>
          <w:tcPr>
            <w:tcW w:w="708" w:type="dxa"/>
            <w:tcBorders>
              <w:top w:val="single" w:sz="12" w:space="0" w:color="auto"/>
              <w:right w:val="single" w:sz="12" w:space="0" w:color="auto"/>
            </w:tcBorders>
            <w:vAlign w:val="center"/>
          </w:tcPr>
          <w:p w14:paraId="7B033D9A" w14:textId="77777777" w:rsidR="00E43337" w:rsidRDefault="000A745A" w:rsidP="00466876">
            <w:pPr>
              <w:jc w:val="center"/>
            </w:pPr>
            <w:r>
              <w:rPr>
                <w:rFonts w:hint="eastAsia"/>
              </w:rPr>
              <w:t>4</w:t>
            </w:r>
            <w:r>
              <w:t>5</w:t>
            </w:r>
          </w:p>
        </w:tc>
        <w:tc>
          <w:tcPr>
            <w:tcW w:w="707" w:type="dxa"/>
            <w:tcBorders>
              <w:top w:val="single" w:sz="12" w:space="0" w:color="auto"/>
              <w:left w:val="single" w:sz="12" w:space="0" w:color="auto"/>
            </w:tcBorders>
            <w:vAlign w:val="center"/>
          </w:tcPr>
          <w:p w14:paraId="465F423E" w14:textId="77777777" w:rsidR="00E43337" w:rsidRDefault="000A745A" w:rsidP="00466876">
            <w:pPr>
              <w:jc w:val="center"/>
            </w:pPr>
            <w:r>
              <w:rPr>
                <w:rFonts w:hint="eastAsia"/>
              </w:rPr>
              <w:t>4</w:t>
            </w:r>
            <w:r>
              <w:t>6</w:t>
            </w:r>
          </w:p>
        </w:tc>
        <w:tc>
          <w:tcPr>
            <w:tcW w:w="672" w:type="dxa"/>
            <w:tcBorders>
              <w:top w:val="single" w:sz="12" w:space="0" w:color="auto"/>
              <w:right w:val="single" w:sz="12" w:space="0" w:color="auto"/>
            </w:tcBorders>
            <w:vAlign w:val="center"/>
          </w:tcPr>
          <w:p w14:paraId="4F7D23C2" w14:textId="77777777" w:rsidR="00E43337" w:rsidRDefault="000A745A" w:rsidP="00466876">
            <w:pPr>
              <w:jc w:val="center"/>
            </w:pPr>
            <w:r>
              <w:rPr>
                <w:rFonts w:hint="eastAsia"/>
              </w:rPr>
              <w:t>1</w:t>
            </w:r>
            <w:r>
              <w:t>02</w:t>
            </w:r>
          </w:p>
        </w:tc>
      </w:tr>
      <w:tr w:rsidR="00E43337" w14:paraId="6FEB2AE0" w14:textId="77777777" w:rsidTr="00466876">
        <w:tc>
          <w:tcPr>
            <w:tcW w:w="710" w:type="dxa"/>
            <w:vMerge/>
            <w:tcBorders>
              <w:left w:val="single" w:sz="12" w:space="0" w:color="auto"/>
              <w:right w:val="single" w:sz="12" w:space="0" w:color="auto"/>
            </w:tcBorders>
            <w:vAlign w:val="center"/>
          </w:tcPr>
          <w:p w14:paraId="1AACD506" w14:textId="77777777" w:rsidR="00E43337" w:rsidRDefault="00E43337" w:rsidP="00B74672">
            <w:pPr>
              <w:jc w:val="center"/>
            </w:pPr>
          </w:p>
        </w:tc>
        <w:tc>
          <w:tcPr>
            <w:tcW w:w="851" w:type="dxa"/>
            <w:tcBorders>
              <w:left w:val="single" w:sz="12" w:space="0" w:color="auto"/>
              <w:right w:val="single" w:sz="12" w:space="0" w:color="auto"/>
            </w:tcBorders>
          </w:tcPr>
          <w:p w14:paraId="73750A03" w14:textId="77777777" w:rsidR="00E43337" w:rsidRDefault="00B74672" w:rsidP="002E006C">
            <w:r>
              <w:rPr>
                <w:rFonts w:hint="eastAsia"/>
              </w:rPr>
              <w:t>1</w:t>
            </w:r>
            <w:r>
              <w:t>0/31</w:t>
            </w:r>
          </w:p>
        </w:tc>
        <w:tc>
          <w:tcPr>
            <w:tcW w:w="6508" w:type="dxa"/>
            <w:tcBorders>
              <w:left w:val="single" w:sz="12" w:space="0" w:color="auto"/>
              <w:right w:val="single" w:sz="12" w:space="0" w:color="auto"/>
            </w:tcBorders>
          </w:tcPr>
          <w:p w14:paraId="6C0E1630" w14:textId="77777777" w:rsidR="00E43337" w:rsidRDefault="00E43337" w:rsidP="00E43337">
            <w:r>
              <w:rPr>
                <w:rFonts w:hint="eastAsia"/>
              </w:rPr>
              <w:t>課程認定申請書と学力に関する証明書について</w:t>
            </w:r>
          </w:p>
          <w:p w14:paraId="73762E70" w14:textId="77777777" w:rsidR="00E43337" w:rsidRPr="00E43337" w:rsidRDefault="00E43337" w:rsidP="00E43337">
            <w:r>
              <w:rPr>
                <w:rFonts w:hint="eastAsia"/>
              </w:rPr>
              <w:t>～様式第</w:t>
            </w:r>
            <w:r>
              <w:rPr>
                <w:rFonts w:hint="eastAsia"/>
              </w:rPr>
              <w:t>2</w:t>
            </w:r>
            <w:r>
              <w:rPr>
                <w:rFonts w:hint="eastAsia"/>
              </w:rPr>
              <w:t>号の作成方法と証明書作成時の留意点について～</w:t>
            </w:r>
          </w:p>
        </w:tc>
        <w:tc>
          <w:tcPr>
            <w:tcW w:w="1698" w:type="dxa"/>
            <w:tcBorders>
              <w:left w:val="single" w:sz="12" w:space="0" w:color="auto"/>
              <w:right w:val="single" w:sz="12" w:space="0" w:color="auto"/>
            </w:tcBorders>
            <w:vAlign w:val="center"/>
          </w:tcPr>
          <w:p w14:paraId="17E07A66" w14:textId="77777777" w:rsidR="00E43337" w:rsidRDefault="008945FF" w:rsidP="00466876">
            <w:r>
              <w:rPr>
                <w:rFonts w:hint="eastAsia"/>
              </w:rPr>
              <w:t>京都学園大学</w:t>
            </w:r>
          </w:p>
        </w:tc>
        <w:tc>
          <w:tcPr>
            <w:tcW w:w="707" w:type="dxa"/>
            <w:tcBorders>
              <w:left w:val="single" w:sz="12" w:space="0" w:color="auto"/>
            </w:tcBorders>
            <w:vAlign w:val="center"/>
          </w:tcPr>
          <w:p w14:paraId="19C44A56" w14:textId="77777777" w:rsidR="00E43337" w:rsidRDefault="000A745A" w:rsidP="00466876">
            <w:pPr>
              <w:jc w:val="center"/>
            </w:pPr>
            <w:r>
              <w:rPr>
                <w:rFonts w:hint="eastAsia"/>
              </w:rPr>
              <w:t>1</w:t>
            </w:r>
            <w:r>
              <w:t>5</w:t>
            </w:r>
          </w:p>
        </w:tc>
        <w:tc>
          <w:tcPr>
            <w:tcW w:w="708" w:type="dxa"/>
            <w:tcBorders>
              <w:right w:val="single" w:sz="12" w:space="0" w:color="auto"/>
            </w:tcBorders>
            <w:vAlign w:val="center"/>
          </w:tcPr>
          <w:p w14:paraId="1A649053" w14:textId="77777777" w:rsidR="00E43337" w:rsidRDefault="000A745A" w:rsidP="00466876">
            <w:pPr>
              <w:jc w:val="center"/>
            </w:pPr>
            <w:r>
              <w:rPr>
                <w:rFonts w:hint="eastAsia"/>
              </w:rPr>
              <w:t>5</w:t>
            </w:r>
            <w:r>
              <w:t>1</w:t>
            </w:r>
          </w:p>
        </w:tc>
        <w:tc>
          <w:tcPr>
            <w:tcW w:w="708" w:type="dxa"/>
            <w:tcBorders>
              <w:left w:val="single" w:sz="12" w:space="0" w:color="auto"/>
            </w:tcBorders>
            <w:vAlign w:val="center"/>
          </w:tcPr>
          <w:p w14:paraId="1F0173C8" w14:textId="77777777" w:rsidR="00E43337" w:rsidRDefault="000A745A" w:rsidP="00466876">
            <w:pPr>
              <w:jc w:val="center"/>
            </w:pPr>
            <w:r>
              <w:rPr>
                <w:rFonts w:hint="eastAsia"/>
              </w:rPr>
              <w:t>4</w:t>
            </w:r>
            <w:r>
              <w:t>3</w:t>
            </w:r>
          </w:p>
        </w:tc>
        <w:tc>
          <w:tcPr>
            <w:tcW w:w="708" w:type="dxa"/>
            <w:tcBorders>
              <w:right w:val="single" w:sz="12" w:space="0" w:color="auto"/>
            </w:tcBorders>
            <w:vAlign w:val="center"/>
          </w:tcPr>
          <w:p w14:paraId="15C378E8" w14:textId="77777777" w:rsidR="00E43337" w:rsidRDefault="000A745A" w:rsidP="00466876">
            <w:pPr>
              <w:jc w:val="center"/>
            </w:pPr>
            <w:r>
              <w:rPr>
                <w:rFonts w:hint="eastAsia"/>
              </w:rPr>
              <w:t>6</w:t>
            </w:r>
            <w:r>
              <w:t>4</w:t>
            </w:r>
          </w:p>
        </w:tc>
        <w:tc>
          <w:tcPr>
            <w:tcW w:w="707" w:type="dxa"/>
            <w:tcBorders>
              <w:left w:val="single" w:sz="12" w:space="0" w:color="auto"/>
            </w:tcBorders>
            <w:vAlign w:val="center"/>
          </w:tcPr>
          <w:p w14:paraId="07020712" w14:textId="77777777" w:rsidR="00E43337" w:rsidRDefault="000A745A" w:rsidP="00466876">
            <w:pPr>
              <w:jc w:val="center"/>
            </w:pPr>
            <w:r>
              <w:rPr>
                <w:rFonts w:hint="eastAsia"/>
              </w:rPr>
              <w:t>5</w:t>
            </w:r>
            <w:r>
              <w:t>8</w:t>
            </w:r>
          </w:p>
        </w:tc>
        <w:tc>
          <w:tcPr>
            <w:tcW w:w="672" w:type="dxa"/>
            <w:tcBorders>
              <w:right w:val="single" w:sz="12" w:space="0" w:color="auto"/>
            </w:tcBorders>
            <w:vAlign w:val="center"/>
          </w:tcPr>
          <w:p w14:paraId="73D5E626" w14:textId="77777777" w:rsidR="00E43337" w:rsidRDefault="000A745A" w:rsidP="00466876">
            <w:pPr>
              <w:jc w:val="center"/>
            </w:pPr>
            <w:r>
              <w:rPr>
                <w:rFonts w:hint="eastAsia"/>
              </w:rPr>
              <w:t>1</w:t>
            </w:r>
            <w:r>
              <w:t>15</w:t>
            </w:r>
          </w:p>
        </w:tc>
      </w:tr>
      <w:tr w:rsidR="00E43337" w14:paraId="5DB43598" w14:textId="77777777" w:rsidTr="00466876">
        <w:tc>
          <w:tcPr>
            <w:tcW w:w="710" w:type="dxa"/>
            <w:vMerge/>
            <w:tcBorders>
              <w:left w:val="single" w:sz="12" w:space="0" w:color="auto"/>
              <w:bottom w:val="single" w:sz="12" w:space="0" w:color="auto"/>
              <w:right w:val="single" w:sz="12" w:space="0" w:color="auto"/>
            </w:tcBorders>
            <w:vAlign w:val="center"/>
          </w:tcPr>
          <w:p w14:paraId="2BD8C2F2" w14:textId="77777777" w:rsidR="00E43337" w:rsidRDefault="00E43337" w:rsidP="00B74672">
            <w:pPr>
              <w:jc w:val="center"/>
            </w:pPr>
          </w:p>
        </w:tc>
        <w:tc>
          <w:tcPr>
            <w:tcW w:w="851" w:type="dxa"/>
            <w:tcBorders>
              <w:left w:val="single" w:sz="12" w:space="0" w:color="auto"/>
              <w:bottom w:val="single" w:sz="12" w:space="0" w:color="auto"/>
              <w:right w:val="single" w:sz="12" w:space="0" w:color="auto"/>
            </w:tcBorders>
          </w:tcPr>
          <w:p w14:paraId="35BB8339" w14:textId="77777777" w:rsidR="00E43337" w:rsidRDefault="00B74672" w:rsidP="002E006C">
            <w:r>
              <w:rPr>
                <w:rFonts w:hint="eastAsia"/>
              </w:rPr>
              <w:t>1</w:t>
            </w:r>
            <w:r>
              <w:t>2/12</w:t>
            </w:r>
          </w:p>
        </w:tc>
        <w:tc>
          <w:tcPr>
            <w:tcW w:w="6508" w:type="dxa"/>
            <w:tcBorders>
              <w:left w:val="single" w:sz="12" w:space="0" w:color="auto"/>
              <w:bottom w:val="single" w:sz="12" w:space="0" w:color="auto"/>
              <w:right w:val="single" w:sz="12" w:space="0" w:color="auto"/>
            </w:tcBorders>
          </w:tcPr>
          <w:p w14:paraId="75A5FC38" w14:textId="77777777" w:rsidR="00E43337" w:rsidRDefault="00E43337" w:rsidP="00E43337">
            <w:r>
              <w:rPr>
                <w:rFonts w:hint="eastAsia"/>
              </w:rPr>
              <w:t>課程認定申請書と学力に関する証明書について</w:t>
            </w:r>
          </w:p>
          <w:p w14:paraId="7BC9DA5D" w14:textId="77777777" w:rsidR="00E43337" w:rsidRPr="00E43337" w:rsidRDefault="00E43337" w:rsidP="00E43337">
            <w:r>
              <w:rPr>
                <w:rFonts w:hint="eastAsia"/>
              </w:rPr>
              <w:t>～様式第</w:t>
            </w:r>
            <w:r>
              <w:rPr>
                <w:rFonts w:hint="eastAsia"/>
              </w:rPr>
              <w:t>2</w:t>
            </w:r>
            <w:r>
              <w:rPr>
                <w:rFonts w:hint="eastAsia"/>
              </w:rPr>
              <w:t>号の作成方法と証明書作成時の留意点について～</w:t>
            </w:r>
          </w:p>
        </w:tc>
        <w:tc>
          <w:tcPr>
            <w:tcW w:w="1698" w:type="dxa"/>
            <w:tcBorders>
              <w:left w:val="single" w:sz="12" w:space="0" w:color="auto"/>
              <w:bottom w:val="single" w:sz="12" w:space="0" w:color="auto"/>
              <w:right w:val="single" w:sz="12" w:space="0" w:color="auto"/>
            </w:tcBorders>
            <w:vAlign w:val="center"/>
          </w:tcPr>
          <w:p w14:paraId="09CB22E4" w14:textId="77777777" w:rsidR="00E43337" w:rsidRDefault="008945FF" w:rsidP="00466876">
            <w:r>
              <w:rPr>
                <w:rFonts w:hint="eastAsia"/>
              </w:rPr>
              <w:t>龍谷大学</w:t>
            </w:r>
          </w:p>
        </w:tc>
        <w:tc>
          <w:tcPr>
            <w:tcW w:w="707" w:type="dxa"/>
            <w:tcBorders>
              <w:left w:val="single" w:sz="12" w:space="0" w:color="auto"/>
              <w:bottom w:val="single" w:sz="12" w:space="0" w:color="auto"/>
            </w:tcBorders>
            <w:vAlign w:val="center"/>
          </w:tcPr>
          <w:p w14:paraId="5106371B" w14:textId="77777777" w:rsidR="00E43337" w:rsidRDefault="000A745A" w:rsidP="00466876">
            <w:pPr>
              <w:jc w:val="center"/>
            </w:pPr>
            <w:r>
              <w:rPr>
                <w:rFonts w:hint="eastAsia"/>
              </w:rPr>
              <w:t>1</w:t>
            </w:r>
            <w:r>
              <w:t>6</w:t>
            </w:r>
          </w:p>
        </w:tc>
        <w:tc>
          <w:tcPr>
            <w:tcW w:w="708" w:type="dxa"/>
            <w:tcBorders>
              <w:bottom w:val="single" w:sz="12" w:space="0" w:color="auto"/>
              <w:right w:val="single" w:sz="12" w:space="0" w:color="auto"/>
            </w:tcBorders>
            <w:vAlign w:val="center"/>
          </w:tcPr>
          <w:p w14:paraId="767CDC13" w14:textId="77777777" w:rsidR="00E43337" w:rsidRDefault="000A745A" w:rsidP="00466876">
            <w:pPr>
              <w:jc w:val="center"/>
            </w:pPr>
            <w:r>
              <w:rPr>
                <w:rFonts w:hint="eastAsia"/>
              </w:rPr>
              <w:t>3</w:t>
            </w:r>
            <w:r>
              <w:t>5</w:t>
            </w:r>
          </w:p>
        </w:tc>
        <w:tc>
          <w:tcPr>
            <w:tcW w:w="708" w:type="dxa"/>
            <w:tcBorders>
              <w:left w:val="single" w:sz="12" w:space="0" w:color="auto"/>
              <w:bottom w:val="single" w:sz="12" w:space="0" w:color="auto"/>
            </w:tcBorders>
            <w:vAlign w:val="center"/>
          </w:tcPr>
          <w:p w14:paraId="2F13B9DE" w14:textId="77777777" w:rsidR="00E43337" w:rsidRDefault="000A745A" w:rsidP="00466876">
            <w:pPr>
              <w:jc w:val="center"/>
            </w:pPr>
            <w:r>
              <w:rPr>
                <w:rFonts w:hint="eastAsia"/>
              </w:rPr>
              <w:t>3</w:t>
            </w:r>
            <w:r>
              <w:t>7</w:t>
            </w:r>
          </w:p>
        </w:tc>
        <w:tc>
          <w:tcPr>
            <w:tcW w:w="708" w:type="dxa"/>
            <w:tcBorders>
              <w:bottom w:val="single" w:sz="12" w:space="0" w:color="auto"/>
              <w:right w:val="single" w:sz="12" w:space="0" w:color="auto"/>
            </w:tcBorders>
            <w:vAlign w:val="center"/>
          </w:tcPr>
          <w:p w14:paraId="22CE41F5" w14:textId="77777777" w:rsidR="00E43337" w:rsidRDefault="000A745A" w:rsidP="00466876">
            <w:pPr>
              <w:jc w:val="center"/>
            </w:pPr>
            <w:r>
              <w:rPr>
                <w:rFonts w:hint="eastAsia"/>
              </w:rPr>
              <w:t>5</w:t>
            </w:r>
            <w:r>
              <w:t>1</w:t>
            </w:r>
          </w:p>
        </w:tc>
        <w:tc>
          <w:tcPr>
            <w:tcW w:w="707" w:type="dxa"/>
            <w:tcBorders>
              <w:left w:val="single" w:sz="12" w:space="0" w:color="auto"/>
              <w:bottom w:val="single" w:sz="12" w:space="0" w:color="auto"/>
            </w:tcBorders>
            <w:vAlign w:val="center"/>
          </w:tcPr>
          <w:p w14:paraId="5DC51258" w14:textId="77777777" w:rsidR="00E43337" w:rsidRDefault="000A745A" w:rsidP="00466876">
            <w:pPr>
              <w:jc w:val="center"/>
            </w:pPr>
            <w:r>
              <w:rPr>
                <w:rFonts w:hint="eastAsia"/>
              </w:rPr>
              <w:t>5</w:t>
            </w:r>
            <w:r>
              <w:t>3</w:t>
            </w:r>
          </w:p>
        </w:tc>
        <w:tc>
          <w:tcPr>
            <w:tcW w:w="672" w:type="dxa"/>
            <w:tcBorders>
              <w:bottom w:val="single" w:sz="12" w:space="0" w:color="auto"/>
              <w:right w:val="single" w:sz="12" w:space="0" w:color="auto"/>
            </w:tcBorders>
            <w:vAlign w:val="center"/>
          </w:tcPr>
          <w:p w14:paraId="6C5D989A" w14:textId="77777777" w:rsidR="00E43337" w:rsidRDefault="000A745A" w:rsidP="00466876">
            <w:pPr>
              <w:jc w:val="center"/>
            </w:pPr>
            <w:r>
              <w:rPr>
                <w:rFonts w:hint="eastAsia"/>
              </w:rPr>
              <w:t>8</w:t>
            </w:r>
            <w:r>
              <w:t>6</w:t>
            </w:r>
          </w:p>
        </w:tc>
      </w:tr>
      <w:tr w:rsidR="00E43337" w14:paraId="3CF10ED5" w14:textId="77777777" w:rsidTr="00466876">
        <w:tc>
          <w:tcPr>
            <w:tcW w:w="710" w:type="dxa"/>
            <w:vMerge w:val="restart"/>
            <w:tcBorders>
              <w:top w:val="single" w:sz="12" w:space="0" w:color="auto"/>
              <w:left w:val="single" w:sz="12" w:space="0" w:color="auto"/>
              <w:right w:val="single" w:sz="12" w:space="0" w:color="auto"/>
            </w:tcBorders>
            <w:vAlign w:val="center"/>
          </w:tcPr>
          <w:p w14:paraId="6578E68D" w14:textId="77777777" w:rsidR="00E43337" w:rsidRDefault="00B74672" w:rsidP="00B74672">
            <w:pPr>
              <w:jc w:val="center"/>
            </w:pPr>
            <w:r>
              <w:rPr>
                <w:rFonts w:hint="eastAsia"/>
              </w:rPr>
              <w:t>2</w:t>
            </w:r>
            <w:r>
              <w:t>016</w:t>
            </w:r>
          </w:p>
        </w:tc>
        <w:tc>
          <w:tcPr>
            <w:tcW w:w="851" w:type="dxa"/>
            <w:tcBorders>
              <w:top w:val="single" w:sz="12" w:space="0" w:color="auto"/>
              <w:left w:val="single" w:sz="12" w:space="0" w:color="auto"/>
              <w:right w:val="single" w:sz="12" w:space="0" w:color="auto"/>
            </w:tcBorders>
          </w:tcPr>
          <w:p w14:paraId="6A31A35C" w14:textId="77777777" w:rsidR="00E43337" w:rsidRDefault="00B74672" w:rsidP="002E006C">
            <w:r>
              <w:rPr>
                <w:rFonts w:hint="eastAsia"/>
              </w:rPr>
              <w:t>7</w:t>
            </w:r>
            <w:r>
              <w:t>/2</w:t>
            </w:r>
          </w:p>
        </w:tc>
        <w:tc>
          <w:tcPr>
            <w:tcW w:w="6508" w:type="dxa"/>
            <w:tcBorders>
              <w:top w:val="single" w:sz="12" w:space="0" w:color="auto"/>
              <w:left w:val="single" w:sz="12" w:space="0" w:color="auto"/>
              <w:right w:val="single" w:sz="12" w:space="0" w:color="auto"/>
            </w:tcBorders>
          </w:tcPr>
          <w:p w14:paraId="0D54EF18" w14:textId="77777777" w:rsidR="00E43337" w:rsidRDefault="00E43337" w:rsidP="00E43337">
            <w:r>
              <w:rPr>
                <w:rFonts w:hint="eastAsia"/>
              </w:rPr>
              <w:t>教職課程担当事務職員に必要な知識</w:t>
            </w:r>
          </w:p>
          <w:p w14:paraId="0E652A10" w14:textId="77777777" w:rsidR="00E43337" w:rsidRPr="00E43337" w:rsidRDefault="00E43337" w:rsidP="00E43337">
            <w:r>
              <w:rPr>
                <w:rFonts w:hint="eastAsia"/>
              </w:rPr>
              <w:t>～</w:t>
            </w:r>
            <w:r>
              <w:rPr>
                <w:rFonts w:hint="eastAsia"/>
              </w:rPr>
              <w:t xml:space="preserve"> </w:t>
            </w:r>
            <w:r>
              <w:rPr>
                <w:rFonts w:hint="eastAsia"/>
              </w:rPr>
              <w:t>教員免許状が必要な教員とは（改正教育職員免許法をもとに）～</w:t>
            </w:r>
          </w:p>
        </w:tc>
        <w:tc>
          <w:tcPr>
            <w:tcW w:w="1698" w:type="dxa"/>
            <w:tcBorders>
              <w:top w:val="single" w:sz="12" w:space="0" w:color="auto"/>
              <w:left w:val="single" w:sz="12" w:space="0" w:color="auto"/>
              <w:right w:val="single" w:sz="12" w:space="0" w:color="auto"/>
            </w:tcBorders>
            <w:vAlign w:val="center"/>
          </w:tcPr>
          <w:p w14:paraId="5A0B6015" w14:textId="77777777" w:rsidR="00E43337" w:rsidRDefault="008945FF" w:rsidP="00466876">
            <w:r>
              <w:rPr>
                <w:rFonts w:hint="eastAsia"/>
              </w:rPr>
              <w:t>京都学園大学</w:t>
            </w:r>
          </w:p>
        </w:tc>
        <w:tc>
          <w:tcPr>
            <w:tcW w:w="707" w:type="dxa"/>
            <w:tcBorders>
              <w:top w:val="single" w:sz="12" w:space="0" w:color="auto"/>
              <w:left w:val="single" w:sz="12" w:space="0" w:color="auto"/>
            </w:tcBorders>
            <w:vAlign w:val="center"/>
          </w:tcPr>
          <w:p w14:paraId="0171EF48" w14:textId="77777777" w:rsidR="00E43337" w:rsidRDefault="000A745A" w:rsidP="00466876">
            <w:pPr>
              <w:jc w:val="center"/>
            </w:pPr>
            <w:r>
              <w:rPr>
                <w:rFonts w:hint="eastAsia"/>
              </w:rPr>
              <w:t>1</w:t>
            </w:r>
            <w:r>
              <w:t>7</w:t>
            </w:r>
          </w:p>
        </w:tc>
        <w:tc>
          <w:tcPr>
            <w:tcW w:w="708" w:type="dxa"/>
            <w:tcBorders>
              <w:top w:val="single" w:sz="12" w:space="0" w:color="auto"/>
              <w:right w:val="single" w:sz="12" w:space="0" w:color="auto"/>
            </w:tcBorders>
            <w:vAlign w:val="center"/>
          </w:tcPr>
          <w:p w14:paraId="0AF554FB" w14:textId="77777777" w:rsidR="00E43337" w:rsidRDefault="000A745A" w:rsidP="00466876">
            <w:pPr>
              <w:jc w:val="center"/>
            </w:pPr>
            <w:r>
              <w:rPr>
                <w:rFonts w:hint="eastAsia"/>
              </w:rPr>
              <w:t>4</w:t>
            </w:r>
            <w:r>
              <w:t>4</w:t>
            </w:r>
          </w:p>
        </w:tc>
        <w:tc>
          <w:tcPr>
            <w:tcW w:w="708" w:type="dxa"/>
            <w:tcBorders>
              <w:top w:val="single" w:sz="12" w:space="0" w:color="auto"/>
              <w:left w:val="single" w:sz="12" w:space="0" w:color="auto"/>
            </w:tcBorders>
            <w:vAlign w:val="center"/>
          </w:tcPr>
          <w:p w14:paraId="00C9E107" w14:textId="77777777" w:rsidR="00E43337" w:rsidRDefault="000A745A" w:rsidP="00466876">
            <w:pPr>
              <w:jc w:val="center"/>
            </w:pPr>
            <w:r>
              <w:rPr>
                <w:rFonts w:hint="eastAsia"/>
              </w:rPr>
              <w:t>3</w:t>
            </w:r>
            <w:r>
              <w:t>3</w:t>
            </w:r>
          </w:p>
        </w:tc>
        <w:tc>
          <w:tcPr>
            <w:tcW w:w="708" w:type="dxa"/>
            <w:tcBorders>
              <w:top w:val="single" w:sz="12" w:space="0" w:color="auto"/>
              <w:right w:val="single" w:sz="12" w:space="0" w:color="auto"/>
            </w:tcBorders>
            <w:vAlign w:val="center"/>
          </w:tcPr>
          <w:p w14:paraId="5BCA7F3A" w14:textId="77777777" w:rsidR="00E43337" w:rsidRDefault="000A745A" w:rsidP="00466876">
            <w:pPr>
              <w:jc w:val="center"/>
            </w:pPr>
            <w:r>
              <w:rPr>
                <w:rFonts w:hint="eastAsia"/>
              </w:rPr>
              <w:t>4</w:t>
            </w:r>
            <w:r>
              <w:t>9</w:t>
            </w:r>
          </w:p>
        </w:tc>
        <w:tc>
          <w:tcPr>
            <w:tcW w:w="707" w:type="dxa"/>
            <w:tcBorders>
              <w:top w:val="single" w:sz="12" w:space="0" w:color="auto"/>
              <w:left w:val="single" w:sz="12" w:space="0" w:color="auto"/>
            </w:tcBorders>
            <w:vAlign w:val="center"/>
          </w:tcPr>
          <w:p w14:paraId="027FC6AE" w14:textId="77777777" w:rsidR="00E43337" w:rsidRDefault="000A745A" w:rsidP="00466876">
            <w:pPr>
              <w:jc w:val="center"/>
            </w:pPr>
            <w:r>
              <w:rPr>
                <w:rFonts w:hint="eastAsia"/>
              </w:rPr>
              <w:t>5</w:t>
            </w:r>
            <w:r>
              <w:t>0</w:t>
            </w:r>
          </w:p>
        </w:tc>
        <w:tc>
          <w:tcPr>
            <w:tcW w:w="672" w:type="dxa"/>
            <w:tcBorders>
              <w:top w:val="single" w:sz="12" w:space="0" w:color="auto"/>
              <w:right w:val="single" w:sz="12" w:space="0" w:color="auto"/>
            </w:tcBorders>
            <w:vAlign w:val="center"/>
          </w:tcPr>
          <w:p w14:paraId="7AF5A613" w14:textId="77777777" w:rsidR="00E43337" w:rsidRDefault="000A745A" w:rsidP="00466876">
            <w:pPr>
              <w:jc w:val="center"/>
            </w:pPr>
            <w:r>
              <w:rPr>
                <w:rFonts w:hint="eastAsia"/>
              </w:rPr>
              <w:t>9</w:t>
            </w:r>
            <w:r>
              <w:t>3</w:t>
            </w:r>
          </w:p>
        </w:tc>
      </w:tr>
      <w:tr w:rsidR="00E43337" w14:paraId="79EED9AC" w14:textId="77777777" w:rsidTr="00466876">
        <w:tc>
          <w:tcPr>
            <w:tcW w:w="710" w:type="dxa"/>
            <w:vMerge/>
            <w:tcBorders>
              <w:left w:val="single" w:sz="12" w:space="0" w:color="auto"/>
              <w:right w:val="single" w:sz="12" w:space="0" w:color="auto"/>
            </w:tcBorders>
          </w:tcPr>
          <w:p w14:paraId="06D2C964" w14:textId="77777777" w:rsidR="00E43337" w:rsidRDefault="00E43337" w:rsidP="002E006C"/>
        </w:tc>
        <w:tc>
          <w:tcPr>
            <w:tcW w:w="851" w:type="dxa"/>
            <w:tcBorders>
              <w:left w:val="single" w:sz="12" w:space="0" w:color="auto"/>
              <w:right w:val="single" w:sz="12" w:space="0" w:color="auto"/>
            </w:tcBorders>
          </w:tcPr>
          <w:p w14:paraId="5F84A3CB" w14:textId="77777777" w:rsidR="00E43337" w:rsidRDefault="00B74672" w:rsidP="002E006C">
            <w:r>
              <w:rPr>
                <w:rFonts w:hint="eastAsia"/>
              </w:rPr>
              <w:t>1</w:t>
            </w:r>
            <w:r>
              <w:t>0/29</w:t>
            </w:r>
          </w:p>
        </w:tc>
        <w:tc>
          <w:tcPr>
            <w:tcW w:w="6508" w:type="dxa"/>
            <w:tcBorders>
              <w:left w:val="single" w:sz="12" w:space="0" w:color="auto"/>
              <w:right w:val="single" w:sz="12" w:space="0" w:color="auto"/>
            </w:tcBorders>
          </w:tcPr>
          <w:p w14:paraId="7E8C91DC" w14:textId="77777777" w:rsidR="00E43337" w:rsidRDefault="00E43337" w:rsidP="00E43337">
            <w:r>
              <w:rPr>
                <w:rFonts w:hint="eastAsia"/>
              </w:rPr>
              <w:t>法改正時の通知文・経過措置の条文の読み方について</w:t>
            </w:r>
          </w:p>
          <w:p w14:paraId="71C4B36F" w14:textId="77777777" w:rsidR="00E43337" w:rsidRDefault="00E43337" w:rsidP="00E43337">
            <w:r>
              <w:rPr>
                <w:rFonts w:hint="eastAsia"/>
              </w:rPr>
              <w:t>～</w:t>
            </w:r>
            <w:r>
              <w:rPr>
                <w:rFonts w:hint="eastAsia"/>
              </w:rPr>
              <w:t xml:space="preserve"> </w:t>
            </w:r>
            <w:r>
              <w:rPr>
                <w:rFonts w:hint="eastAsia"/>
              </w:rPr>
              <w:t>これまでの改正事例をもとに</w:t>
            </w:r>
            <w:r>
              <w:rPr>
                <w:rFonts w:hint="eastAsia"/>
              </w:rPr>
              <w:t xml:space="preserve"> </w:t>
            </w:r>
            <w:r>
              <w:rPr>
                <w:rFonts w:hint="eastAsia"/>
              </w:rPr>
              <w:t>～</w:t>
            </w:r>
          </w:p>
        </w:tc>
        <w:tc>
          <w:tcPr>
            <w:tcW w:w="1698" w:type="dxa"/>
            <w:tcBorders>
              <w:left w:val="single" w:sz="12" w:space="0" w:color="auto"/>
              <w:right w:val="single" w:sz="12" w:space="0" w:color="auto"/>
            </w:tcBorders>
            <w:vAlign w:val="center"/>
          </w:tcPr>
          <w:p w14:paraId="222495BF" w14:textId="77777777" w:rsidR="00E43337" w:rsidRDefault="008945FF" w:rsidP="00466876">
            <w:r>
              <w:rPr>
                <w:rFonts w:hint="eastAsia"/>
              </w:rPr>
              <w:t>同志社大学</w:t>
            </w:r>
          </w:p>
        </w:tc>
        <w:tc>
          <w:tcPr>
            <w:tcW w:w="707" w:type="dxa"/>
            <w:tcBorders>
              <w:left w:val="single" w:sz="12" w:space="0" w:color="auto"/>
            </w:tcBorders>
            <w:vAlign w:val="center"/>
          </w:tcPr>
          <w:p w14:paraId="709193EE" w14:textId="77777777" w:rsidR="00E43337" w:rsidRDefault="000A745A" w:rsidP="00466876">
            <w:pPr>
              <w:jc w:val="center"/>
            </w:pPr>
            <w:r>
              <w:rPr>
                <w:rFonts w:hint="eastAsia"/>
              </w:rPr>
              <w:t>1</w:t>
            </w:r>
            <w:r>
              <w:t>8</w:t>
            </w:r>
          </w:p>
        </w:tc>
        <w:tc>
          <w:tcPr>
            <w:tcW w:w="708" w:type="dxa"/>
            <w:tcBorders>
              <w:right w:val="single" w:sz="12" w:space="0" w:color="auto"/>
            </w:tcBorders>
            <w:vAlign w:val="center"/>
          </w:tcPr>
          <w:p w14:paraId="1BE4FF9C" w14:textId="77777777" w:rsidR="00E43337" w:rsidRDefault="000A745A" w:rsidP="00466876">
            <w:pPr>
              <w:jc w:val="center"/>
            </w:pPr>
            <w:r>
              <w:rPr>
                <w:rFonts w:hint="eastAsia"/>
              </w:rPr>
              <w:t>4</w:t>
            </w:r>
            <w:r>
              <w:t>4</w:t>
            </w:r>
          </w:p>
        </w:tc>
        <w:tc>
          <w:tcPr>
            <w:tcW w:w="708" w:type="dxa"/>
            <w:tcBorders>
              <w:left w:val="single" w:sz="12" w:space="0" w:color="auto"/>
            </w:tcBorders>
            <w:vAlign w:val="center"/>
          </w:tcPr>
          <w:p w14:paraId="3B2EB7BF" w14:textId="77777777" w:rsidR="00E43337" w:rsidRDefault="000A745A" w:rsidP="00466876">
            <w:pPr>
              <w:jc w:val="center"/>
            </w:pPr>
            <w:r>
              <w:rPr>
                <w:rFonts w:hint="eastAsia"/>
              </w:rPr>
              <w:t>4</w:t>
            </w:r>
            <w:r>
              <w:t>9</w:t>
            </w:r>
          </w:p>
        </w:tc>
        <w:tc>
          <w:tcPr>
            <w:tcW w:w="708" w:type="dxa"/>
            <w:tcBorders>
              <w:right w:val="single" w:sz="12" w:space="0" w:color="auto"/>
            </w:tcBorders>
            <w:vAlign w:val="center"/>
          </w:tcPr>
          <w:p w14:paraId="0A4BFD72" w14:textId="77777777" w:rsidR="00E43337" w:rsidRDefault="000A745A" w:rsidP="00466876">
            <w:pPr>
              <w:jc w:val="center"/>
            </w:pPr>
            <w:r>
              <w:rPr>
                <w:rFonts w:hint="eastAsia"/>
              </w:rPr>
              <w:t>6</w:t>
            </w:r>
            <w:r>
              <w:t>9</w:t>
            </w:r>
          </w:p>
        </w:tc>
        <w:tc>
          <w:tcPr>
            <w:tcW w:w="707" w:type="dxa"/>
            <w:tcBorders>
              <w:left w:val="single" w:sz="12" w:space="0" w:color="auto"/>
            </w:tcBorders>
            <w:vAlign w:val="center"/>
          </w:tcPr>
          <w:p w14:paraId="2046B6D6" w14:textId="77777777" w:rsidR="00E43337" w:rsidRDefault="000A745A" w:rsidP="00466876">
            <w:pPr>
              <w:jc w:val="center"/>
            </w:pPr>
            <w:r>
              <w:rPr>
                <w:rFonts w:hint="eastAsia"/>
              </w:rPr>
              <w:t>6</w:t>
            </w:r>
            <w:r>
              <w:t>7</w:t>
            </w:r>
          </w:p>
        </w:tc>
        <w:tc>
          <w:tcPr>
            <w:tcW w:w="672" w:type="dxa"/>
            <w:tcBorders>
              <w:right w:val="single" w:sz="12" w:space="0" w:color="auto"/>
            </w:tcBorders>
            <w:vAlign w:val="center"/>
          </w:tcPr>
          <w:p w14:paraId="53E100F7" w14:textId="77777777" w:rsidR="00E43337" w:rsidRDefault="000A745A" w:rsidP="00466876">
            <w:pPr>
              <w:jc w:val="center"/>
            </w:pPr>
            <w:r>
              <w:rPr>
                <w:rFonts w:hint="eastAsia"/>
              </w:rPr>
              <w:t>1</w:t>
            </w:r>
            <w:r>
              <w:t>13</w:t>
            </w:r>
          </w:p>
        </w:tc>
      </w:tr>
      <w:tr w:rsidR="00E43337" w14:paraId="11D3A3E9" w14:textId="77777777" w:rsidTr="00747711">
        <w:tc>
          <w:tcPr>
            <w:tcW w:w="710" w:type="dxa"/>
            <w:vMerge/>
            <w:tcBorders>
              <w:left w:val="single" w:sz="12" w:space="0" w:color="auto"/>
              <w:bottom w:val="single" w:sz="12" w:space="0" w:color="auto"/>
              <w:right w:val="single" w:sz="12" w:space="0" w:color="auto"/>
            </w:tcBorders>
          </w:tcPr>
          <w:p w14:paraId="5B21826F" w14:textId="77777777" w:rsidR="00E43337" w:rsidRDefault="00E43337" w:rsidP="002E006C"/>
        </w:tc>
        <w:tc>
          <w:tcPr>
            <w:tcW w:w="851" w:type="dxa"/>
            <w:tcBorders>
              <w:left w:val="single" w:sz="12" w:space="0" w:color="auto"/>
              <w:bottom w:val="single" w:sz="12" w:space="0" w:color="auto"/>
              <w:right w:val="single" w:sz="12" w:space="0" w:color="auto"/>
            </w:tcBorders>
          </w:tcPr>
          <w:p w14:paraId="2F95CC58" w14:textId="77777777" w:rsidR="00E43337" w:rsidRDefault="00B74672" w:rsidP="002E006C">
            <w:r>
              <w:rPr>
                <w:rFonts w:hint="eastAsia"/>
              </w:rPr>
              <w:t>1</w:t>
            </w:r>
            <w:r>
              <w:t>2/17</w:t>
            </w:r>
          </w:p>
        </w:tc>
        <w:tc>
          <w:tcPr>
            <w:tcW w:w="6508" w:type="dxa"/>
            <w:tcBorders>
              <w:left w:val="single" w:sz="12" w:space="0" w:color="auto"/>
              <w:bottom w:val="single" w:sz="12" w:space="0" w:color="auto"/>
              <w:right w:val="single" w:sz="12" w:space="0" w:color="auto"/>
            </w:tcBorders>
          </w:tcPr>
          <w:p w14:paraId="20CD14A7" w14:textId="77777777" w:rsidR="00E43337" w:rsidRDefault="00E43337" w:rsidP="00E43337">
            <w:r w:rsidRPr="00E43337">
              <w:rPr>
                <w:rFonts w:hint="eastAsia"/>
              </w:rPr>
              <w:t>免許法の基礎　～別表第</w:t>
            </w:r>
            <w:r w:rsidR="008945FF">
              <w:rPr>
                <w:rFonts w:hint="eastAsia"/>
              </w:rPr>
              <w:t>1</w:t>
            </w:r>
            <w:r w:rsidRPr="00E43337">
              <w:rPr>
                <w:rFonts w:hint="eastAsia"/>
              </w:rPr>
              <w:t>の読み方～</w:t>
            </w:r>
          </w:p>
        </w:tc>
        <w:tc>
          <w:tcPr>
            <w:tcW w:w="1698" w:type="dxa"/>
            <w:tcBorders>
              <w:left w:val="single" w:sz="12" w:space="0" w:color="auto"/>
              <w:bottom w:val="single" w:sz="12" w:space="0" w:color="auto"/>
              <w:right w:val="single" w:sz="12" w:space="0" w:color="auto"/>
            </w:tcBorders>
          </w:tcPr>
          <w:p w14:paraId="769E057C" w14:textId="77777777" w:rsidR="00E43337" w:rsidRDefault="008945FF" w:rsidP="002E006C">
            <w:r>
              <w:rPr>
                <w:rFonts w:hint="eastAsia"/>
              </w:rPr>
              <w:t>龍谷大学</w:t>
            </w:r>
          </w:p>
        </w:tc>
        <w:tc>
          <w:tcPr>
            <w:tcW w:w="707" w:type="dxa"/>
            <w:tcBorders>
              <w:left w:val="single" w:sz="12" w:space="0" w:color="auto"/>
              <w:bottom w:val="single" w:sz="12" w:space="0" w:color="auto"/>
            </w:tcBorders>
          </w:tcPr>
          <w:p w14:paraId="27455671" w14:textId="77777777" w:rsidR="00E43337" w:rsidRDefault="000A745A" w:rsidP="001B0F8C">
            <w:pPr>
              <w:jc w:val="center"/>
            </w:pPr>
            <w:r>
              <w:rPr>
                <w:rFonts w:hint="eastAsia"/>
              </w:rPr>
              <w:t>1</w:t>
            </w:r>
            <w:r>
              <w:t>7</w:t>
            </w:r>
          </w:p>
        </w:tc>
        <w:tc>
          <w:tcPr>
            <w:tcW w:w="708" w:type="dxa"/>
            <w:tcBorders>
              <w:bottom w:val="single" w:sz="12" w:space="0" w:color="auto"/>
              <w:right w:val="single" w:sz="12" w:space="0" w:color="auto"/>
            </w:tcBorders>
          </w:tcPr>
          <w:p w14:paraId="2A11F236" w14:textId="77777777" w:rsidR="00E43337" w:rsidRDefault="000A745A" w:rsidP="001B0F8C">
            <w:pPr>
              <w:jc w:val="center"/>
            </w:pPr>
            <w:r>
              <w:rPr>
                <w:rFonts w:hint="eastAsia"/>
              </w:rPr>
              <w:t>4</w:t>
            </w:r>
            <w:r>
              <w:t>3</w:t>
            </w:r>
          </w:p>
        </w:tc>
        <w:tc>
          <w:tcPr>
            <w:tcW w:w="708" w:type="dxa"/>
            <w:tcBorders>
              <w:left w:val="single" w:sz="12" w:space="0" w:color="auto"/>
              <w:bottom w:val="single" w:sz="12" w:space="0" w:color="auto"/>
            </w:tcBorders>
          </w:tcPr>
          <w:p w14:paraId="0D85CE33" w14:textId="77777777" w:rsidR="00E43337" w:rsidRDefault="000A745A" w:rsidP="001B0F8C">
            <w:pPr>
              <w:jc w:val="center"/>
            </w:pPr>
            <w:r>
              <w:rPr>
                <w:rFonts w:hint="eastAsia"/>
              </w:rPr>
              <w:t>4</w:t>
            </w:r>
            <w:r>
              <w:t>1</w:t>
            </w:r>
          </w:p>
        </w:tc>
        <w:tc>
          <w:tcPr>
            <w:tcW w:w="708" w:type="dxa"/>
            <w:tcBorders>
              <w:bottom w:val="single" w:sz="12" w:space="0" w:color="auto"/>
              <w:right w:val="single" w:sz="12" w:space="0" w:color="auto"/>
            </w:tcBorders>
          </w:tcPr>
          <w:p w14:paraId="61442011" w14:textId="77777777" w:rsidR="00E43337" w:rsidRDefault="000A745A" w:rsidP="001B0F8C">
            <w:pPr>
              <w:jc w:val="center"/>
            </w:pPr>
            <w:r>
              <w:rPr>
                <w:rFonts w:hint="eastAsia"/>
              </w:rPr>
              <w:t>5</w:t>
            </w:r>
            <w:r>
              <w:t>8</w:t>
            </w:r>
          </w:p>
        </w:tc>
        <w:tc>
          <w:tcPr>
            <w:tcW w:w="707" w:type="dxa"/>
            <w:tcBorders>
              <w:left w:val="single" w:sz="12" w:space="0" w:color="auto"/>
              <w:bottom w:val="single" w:sz="12" w:space="0" w:color="auto"/>
            </w:tcBorders>
          </w:tcPr>
          <w:p w14:paraId="0D8F0618" w14:textId="77777777" w:rsidR="00E43337" w:rsidRDefault="000A745A" w:rsidP="001B0F8C">
            <w:pPr>
              <w:jc w:val="center"/>
            </w:pPr>
            <w:r>
              <w:rPr>
                <w:rFonts w:hint="eastAsia"/>
              </w:rPr>
              <w:t>5</w:t>
            </w:r>
            <w:r>
              <w:t>8</w:t>
            </w:r>
          </w:p>
        </w:tc>
        <w:tc>
          <w:tcPr>
            <w:tcW w:w="672" w:type="dxa"/>
            <w:tcBorders>
              <w:bottom w:val="single" w:sz="12" w:space="0" w:color="auto"/>
              <w:right w:val="single" w:sz="12" w:space="0" w:color="auto"/>
            </w:tcBorders>
          </w:tcPr>
          <w:p w14:paraId="42E978FF" w14:textId="77777777" w:rsidR="00E43337" w:rsidRDefault="000A745A" w:rsidP="001B0F8C">
            <w:pPr>
              <w:jc w:val="center"/>
            </w:pPr>
            <w:r>
              <w:rPr>
                <w:rFonts w:hint="eastAsia"/>
              </w:rPr>
              <w:t>1</w:t>
            </w:r>
            <w:r>
              <w:t>01</w:t>
            </w:r>
          </w:p>
        </w:tc>
      </w:tr>
    </w:tbl>
    <w:p w14:paraId="7F43C9E1" w14:textId="77777777" w:rsidR="00B74672" w:rsidRDefault="00B74672" w:rsidP="00C90356"/>
    <w:tbl>
      <w:tblPr>
        <w:tblStyle w:val="a7"/>
        <w:tblW w:w="0" w:type="auto"/>
        <w:tblInd w:w="279" w:type="dxa"/>
        <w:tblLook w:val="04A0" w:firstRow="1" w:lastRow="0" w:firstColumn="1" w:lastColumn="0" w:noHBand="0" w:noVBand="1"/>
      </w:tblPr>
      <w:tblGrid>
        <w:gridCol w:w="710"/>
        <w:gridCol w:w="851"/>
        <w:gridCol w:w="6508"/>
        <w:gridCol w:w="1698"/>
        <w:gridCol w:w="707"/>
        <w:gridCol w:w="708"/>
        <w:gridCol w:w="708"/>
        <w:gridCol w:w="708"/>
        <w:gridCol w:w="707"/>
        <w:gridCol w:w="672"/>
      </w:tblGrid>
      <w:tr w:rsidR="00C90356" w14:paraId="492A9F73" w14:textId="77777777" w:rsidTr="00793316">
        <w:tc>
          <w:tcPr>
            <w:tcW w:w="710" w:type="dxa"/>
            <w:vMerge w:val="restart"/>
            <w:tcBorders>
              <w:top w:val="single" w:sz="12" w:space="0" w:color="auto"/>
              <w:left w:val="single" w:sz="12" w:space="0" w:color="auto"/>
              <w:right w:val="single" w:sz="12" w:space="0" w:color="auto"/>
            </w:tcBorders>
            <w:shd w:val="clear" w:color="auto" w:fill="FFFF00"/>
            <w:vAlign w:val="center"/>
          </w:tcPr>
          <w:p w14:paraId="66A4AB55" w14:textId="77777777" w:rsidR="00C90356" w:rsidRDefault="00C90356" w:rsidP="00793316">
            <w:pPr>
              <w:jc w:val="center"/>
            </w:pPr>
            <w:r>
              <w:rPr>
                <w:rFonts w:hint="eastAsia"/>
              </w:rPr>
              <w:lastRenderedPageBreak/>
              <w:t>年度</w:t>
            </w:r>
          </w:p>
        </w:tc>
        <w:tc>
          <w:tcPr>
            <w:tcW w:w="851" w:type="dxa"/>
            <w:vMerge w:val="restart"/>
            <w:tcBorders>
              <w:top w:val="single" w:sz="12" w:space="0" w:color="auto"/>
              <w:left w:val="single" w:sz="12" w:space="0" w:color="auto"/>
              <w:right w:val="single" w:sz="12" w:space="0" w:color="auto"/>
            </w:tcBorders>
            <w:shd w:val="clear" w:color="auto" w:fill="FFFF00"/>
            <w:vAlign w:val="center"/>
          </w:tcPr>
          <w:p w14:paraId="564DB99D" w14:textId="77777777" w:rsidR="00C90356" w:rsidRDefault="00C90356" w:rsidP="00793316">
            <w:pPr>
              <w:jc w:val="center"/>
            </w:pPr>
            <w:r>
              <w:rPr>
                <w:rFonts w:hint="eastAsia"/>
              </w:rPr>
              <w:t>日程</w:t>
            </w:r>
          </w:p>
        </w:tc>
        <w:tc>
          <w:tcPr>
            <w:tcW w:w="6508" w:type="dxa"/>
            <w:vMerge w:val="restart"/>
            <w:tcBorders>
              <w:top w:val="single" w:sz="12" w:space="0" w:color="auto"/>
              <w:left w:val="single" w:sz="12" w:space="0" w:color="auto"/>
              <w:right w:val="single" w:sz="12" w:space="0" w:color="auto"/>
            </w:tcBorders>
            <w:shd w:val="clear" w:color="auto" w:fill="FFFF00"/>
            <w:vAlign w:val="center"/>
          </w:tcPr>
          <w:p w14:paraId="7ED69ECA" w14:textId="77777777" w:rsidR="00C90356" w:rsidRDefault="00C90356" w:rsidP="00793316">
            <w:pPr>
              <w:jc w:val="center"/>
            </w:pPr>
            <w:r>
              <w:rPr>
                <w:rFonts w:hint="eastAsia"/>
              </w:rPr>
              <w:t>テーマ</w:t>
            </w:r>
          </w:p>
        </w:tc>
        <w:tc>
          <w:tcPr>
            <w:tcW w:w="1698" w:type="dxa"/>
            <w:vMerge w:val="restart"/>
            <w:tcBorders>
              <w:top w:val="single" w:sz="12" w:space="0" w:color="auto"/>
              <w:left w:val="single" w:sz="12" w:space="0" w:color="auto"/>
              <w:right w:val="single" w:sz="12" w:space="0" w:color="auto"/>
            </w:tcBorders>
            <w:shd w:val="clear" w:color="auto" w:fill="FFFF00"/>
            <w:vAlign w:val="center"/>
          </w:tcPr>
          <w:p w14:paraId="0A9694A9" w14:textId="77777777" w:rsidR="00C90356" w:rsidRDefault="00C90356" w:rsidP="00793316">
            <w:pPr>
              <w:jc w:val="center"/>
            </w:pPr>
            <w:r>
              <w:rPr>
                <w:rFonts w:hint="eastAsia"/>
              </w:rPr>
              <w:t>会場</w:t>
            </w:r>
          </w:p>
        </w:tc>
        <w:tc>
          <w:tcPr>
            <w:tcW w:w="1415" w:type="dxa"/>
            <w:gridSpan w:val="2"/>
            <w:tcBorders>
              <w:top w:val="single" w:sz="12" w:space="0" w:color="auto"/>
              <w:left w:val="single" w:sz="12" w:space="0" w:color="auto"/>
              <w:right w:val="single" w:sz="12" w:space="0" w:color="auto"/>
            </w:tcBorders>
            <w:shd w:val="clear" w:color="auto" w:fill="FFFF00"/>
          </w:tcPr>
          <w:p w14:paraId="4DD1D2D0" w14:textId="77777777" w:rsidR="00C90356" w:rsidRDefault="00C90356" w:rsidP="00793316">
            <w:pPr>
              <w:jc w:val="center"/>
            </w:pPr>
            <w:r w:rsidRPr="00DC2FEF">
              <w:rPr>
                <w:rFonts w:hint="eastAsia"/>
              </w:rPr>
              <w:t>地区内</w:t>
            </w:r>
          </w:p>
        </w:tc>
        <w:tc>
          <w:tcPr>
            <w:tcW w:w="1416" w:type="dxa"/>
            <w:gridSpan w:val="2"/>
            <w:tcBorders>
              <w:top w:val="single" w:sz="12" w:space="0" w:color="auto"/>
              <w:left w:val="single" w:sz="12" w:space="0" w:color="auto"/>
              <w:right w:val="single" w:sz="12" w:space="0" w:color="auto"/>
            </w:tcBorders>
            <w:shd w:val="clear" w:color="auto" w:fill="FFFF00"/>
          </w:tcPr>
          <w:p w14:paraId="059150FB" w14:textId="77777777" w:rsidR="00C90356" w:rsidRDefault="00C90356" w:rsidP="00793316">
            <w:pPr>
              <w:jc w:val="center"/>
            </w:pPr>
            <w:r w:rsidRPr="00DC2FEF">
              <w:rPr>
                <w:rFonts w:hint="eastAsia"/>
              </w:rPr>
              <w:t>地区外</w:t>
            </w:r>
          </w:p>
        </w:tc>
        <w:tc>
          <w:tcPr>
            <w:tcW w:w="1379" w:type="dxa"/>
            <w:gridSpan w:val="2"/>
            <w:tcBorders>
              <w:top w:val="single" w:sz="12" w:space="0" w:color="auto"/>
              <w:left w:val="single" w:sz="12" w:space="0" w:color="auto"/>
              <w:right w:val="single" w:sz="12" w:space="0" w:color="auto"/>
            </w:tcBorders>
            <w:shd w:val="clear" w:color="auto" w:fill="FFFF00"/>
          </w:tcPr>
          <w:p w14:paraId="32DC5160" w14:textId="77777777" w:rsidR="00C90356" w:rsidRDefault="00C90356" w:rsidP="00793316">
            <w:pPr>
              <w:jc w:val="center"/>
            </w:pPr>
            <w:r w:rsidRPr="00DC2FEF">
              <w:rPr>
                <w:rFonts w:hint="eastAsia"/>
              </w:rPr>
              <w:t>合計</w:t>
            </w:r>
          </w:p>
        </w:tc>
      </w:tr>
      <w:tr w:rsidR="00C90356" w14:paraId="60CE1574" w14:textId="77777777" w:rsidTr="00793316">
        <w:tc>
          <w:tcPr>
            <w:tcW w:w="710" w:type="dxa"/>
            <w:vMerge/>
            <w:tcBorders>
              <w:left w:val="single" w:sz="12" w:space="0" w:color="auto"/>
              <w:bottom w:val="single" w:sz="12" w:space="0" w:color="auto"/>
              <w:right w:val="single" w:sz="12" w:space="0" w:color="auto"/>
            </w:tcBorders>
            <w:shd w:val="clear" w:color="auto" w:fill="FFFF00"/>
          </w:tcPr>
          <w:p w14:paraId="0333D4E0" w14:textId="77777777" w:rsidR="00C90356" w:rsidRDefault="00C90356" w:rsidP="00793316"/>
        </w:tc>
        <w:tc>
          <w:tcPr>
            <w:tcW w:w="851" w:type="dxa"/>
            <w:vMerge/>
            <w:tcBorders>
              <w:left w:val="single" w:sz="12" w:space="0" w:color="auto"/>
              <w:bottom w:val="single" w:sz="12" w:space="0" w:color="auto"/>
              <w:right w:val="single" w:sz="12" w:space="0" w:color="auto"/>
            </w:tcBorders>
            <w:shd w:val="clear" w:color="auto" w:fill="FFFF00"/>
          </w:tcPr>
          <w:p w14:paraId="767A3D89" w14:textId="77777777" w:rsidR="00C90356" w:rsidRDefault="00C90356" w:rsidP="00793316"/>
        </w:tc>
        <w:tc>
          <w:tcPr>
            <w:tcW w:w="6508" w:type="dxa"/>
            <w:vMerge/>
            <w:tcBorders>
              <w:left w:val="single" w:sz="12" w:space="0" w:color="auto"/>
              <w:bottom w:val="single" w:sz="12" w:space="0" w:color="auto"/>
              <w:right w:val="single" w:sz="12" w:space="0" w:color="auto"/>
            </w:tcBorders>
            <w:shd w:val="clear" w:color="auto" w:fill="FFFF00"/>
          </w:tcPr>
          <w:p w14:paraId="4A979866" w14:textId="77777777" w:rsidR="00C90356" w:rsidRDefault="00C90356" w:rsidP="00793316"/>
        </w:tc>
        <w:tc>
          <w:tcPr>
            <w:tcW w:w="1698" w:type="dxa"/>
            <w:vMerge/>
            <w:tcBorders>
              <w:left w:val="single" w:sz="12" w:space="0" w:color="auto"/>
              <w:bottom w:val="single" w:sz="12" w:space="0" w:color="auto"/>
              <w:right w:val="single" w:sz="12" w:space="0" w:color="auto"/>
            </w:tcBorders>
            <w:shd w:val="clear" w:color="auto" w:fill="FFFF00"/>
          </w:tcPr>
          <w:p w14:paraId="34BE538D" w14:textId="77777777" w:rsidR="00C90356" w:rsidRDefault="00C90356" w:rsidP="00793316"/>
        </w:tc>
        <w:tc>
          <w:tcPr>
            <w:tcW w:w="707" w:type="dxa"/>
            <w:tcBorders>
              <w:left w:val="single" w:sz="12" w:space="0" w:color="auto"/>
              <w:bottom w:val="single" w:sz="12" w:space="0" w:color="auto"/>
            </w:tcBorders>
            <w:shd w:val="clear" w:color="auto" w:fill="FFFF00"/>
          </w:tcPr>
          <w:p w14:paraId="0498218B" w14:textId="77777777" w:rsidR="00C90356" w:rsidRPr="002E006C" w:rsidRDefault="00C90356" w:rsidP="00793316">
            <w:pPr>
              <w:rPr>
                <w:sz w:val="16"/>
                <w:szCs w:val="16"/>
              </w:rPr>
            </w:pPr>
            <w:r w:rsidRPr="002E006C">
              <w:rPr>
                <w:rFonts w:hint="eastAsia"/>
                <w:sz w:val="16"/>
                <w:szCs w:val="16"/>
              </w:rPr>
              <w:t>参加</w:t>
            </w:r>
          </w:p>
          <w:p w14:paraId="5B4B7263" w14:textId="77777777" w:rsidR="00C90356" w:rsidRDefault="00C90356" w:rsidP="00793316">
            <w:r w:rsidRPr="002E006C">
              <w:rPr>
                <w:rFonts w:hint="eastAsia"/>
                <w:sz w:val="16"/>
                <w:szCs w:val="16"/>
              </w:rPr>
              <w:t>大学数</w:t>
            </w:r>
          </w:p>
        </w:tc>
        <w:tc>
          <w:tcPr>
            <w:tcW w:w="708" w:type="dxa"/>
            <w:tcBorders>
              <w:bottom w:val="single" w:sz="12" w:space="0" w:color="auto"/>
              <w:right w:val="single" w:sz="12" w:space="0" w:color="auto"/>
            </w:tcBorders>
            <w:shd w:val="clear" w:color="auto" w:fill="FFFF00"/>
          </w:tcPr>
          <w:p w14:paraId="78703633" w14:textId="77777777" w:rsidR="00C90356" w:rsidRDefault="00C90356" w:rsidP="00793316">
            <w:r w:rsidRPr="002E006C">
              <w:rPr>
                <w:rFonts w:hint="eastAsia"/>
              </w:rPr>
              <w:t>参加</w:t>
            </w:r>
          </w:p>
          <w:p w14:paraId="03DC347F" w14:textId="77777777" w:rsidR="00C90356" w:rsidRDefault="00C90356" w:rsidP="00793316">
            <w:r w:rsidRPr="002E006C">
              <w:rPr>
                <w:rFonts w:hint="eastAsia"/>
              </w:rPr>
              <w:t>者数</w:t>
            </w:r>
          </w:p>
        </w:tc>
        <w:tc>
          <w:tcPr>
            <w:tcW w:w="708" w:type="dxa"/>
            <w:tcBorders>
              <w:left w:val="single" w:sz="12" w:space="0" w:color="auto"/>
              <w:bottom w:val="single" w:sz="12" w:space="0" w:color="auto"/>
            </w:tcBorders>
            <w:shd w:val="clear" w:color="auto" w:fill="FFFF00"/>
          </w:tcPr>
          <w:p w14:paraId="31D6AA41" w14:textId="77777777" w:rsidR="00C90356" w:rsidRPr="002E006C" w:rsidRDefault="00C90356" w:rsidP="00793316">
            <w:pPr>
              <w:rPr>
                <w:sz w:val="16"/>
                <w:szCs w:val="16"/>
              </w:rPr>
            </w:pPr>
            <w:r w:rsidRPr="002E006C">
              <w:rPr>
                <w:rFonts w:hint="eastAsia"/>
                <w:sz w:val="16"/>
                <w:szCs w:val="16"/>
              </w:rPr>
              <w:t>参加</w:t>
            </w:r>
          </w:p>
          <w:p w14:paraId="134E4959" w14:textId="77777777" w:rsidR="00C90356" w:rsidRDefault="00C90356" w:rsidP="00793316">
            <w:r w:rsidRPr="002E006C">
              <w:rPr>
                <w:rFonts w:hint="eastAsia"/>
                <w:sz w:val="16"/>
                <w:szCs w:val="16"/>
              </w:rPr>
              <w:t>大学数</w:t>
            </w:r>
          </w:p>
        </w:tc>
        <w:tc>
          <w:tcPr>
            <w:tcW w:w="708" w:type="dxa"/>
            <w:tcBorders>
              <w:bottom w:val="single" w:sz="12" w:space="0" w:color="auto"/>
              <w:right w:val="single" w:sz="12" w:space="0" w:color="auto"/>
            </w:tcBorders>
            <w:shd w:val="clear" w:color="auto" w:fill="FFFF00"/>
          </w:tcPr>
          <w:p w14:paraId="3D60849E" w14:textId="77777777" w:rsidR="00C90356" w:rsidRDefault="00C90356" w:rsidP="00793316">
            <w:r w:rsidRPr="002E006C">
              <w:rPr>
                <w:rFonts w:hint="eastAsia"/>
              </w:rPr>
              <w:t>参加</w:t>
            </w:r>
          </w:p>
          <w:p w14:paraId="3ACC7E76" w14:textId="77777777" w:rsidR="00C90356" w:rsidRDefault="00C90356" w:rsidP="00793316">
            <w:r w:rsidRPr="002E006C">
              <w:rPr>
                <w:rFonts w:hint="eastAsia"/>
              </w:rPr>
              <w:t>者数</w:t>
            </w:r>
          </w:p>
        </w:tc>
        <w:tc>
          <w:tcPr>
            <w:tcW w:w="707" w:type="dxa"/>
            <w:tcBorders>
              <w:left w:val="single" w:sz="12" w:space="0" w:color="auto"/>
              <w:bottom w:val="single" w:sz="12" w:space="0" w:color="auto"/>
            </w:tcBorders>
            <w:shd w:val="clear" w:color="auto" w:fill="FFFF00"/>
          </w:tcPr>
          <w:p w14:paraId="521C3F45" w14:textId="77777777" w:rsidR="00C90356" w:rsidRPr="002E006C" w:rsidRDefault="00C90356" w:rsidP="00793316">
            <w:pPr>
              <w:rPr>
                <w:sz w:val="16"/>
                <w:szCs w:val="16"/>
              </w:rPr>
            </w:pPr>
            <w:r w:rsidRPr="002E006C">
              <w:rPr>
                <w:rFonts w:hint="eastAsia"/>
                <w:sz w:val="16"/>
                <w:szCs w:val="16"/>
              </w:rPr>
              <w:t>参加</w:t>
            </w:r>
          </w:p>
          <w:p w14:paraId="20B42212" w14:textId="77777777" w:rsidR="00C90356" w:rsidRDefault="00C90356" w:rsidP="00793316">
            <w:r w:rsidRPr="002E006C">
              <w:rPr>
                <w:rFonts w:hint="eastAsia"/>
                <w:sz w:val="16"/>
                <w:szCs w:val="16"/>
              </w:rPr>
              <w:t>大学数</w:t>
            </w:r>
          </w:p>
        </w:tc>
        <w:tc>
          <w:tcPr>
            <w:tcW w:w="672" w:type="dxa"/>
            <w:tcBorders>
              <w:bottom w:val="single" w:sz="12" w:space="0" w:color="auto"/>
              <w:right w:val="single" w:sz="12" w:space="0" w:color="auto"/>
            </w:tcBorders>
            <w:shd w:val="clear" w:color="auto" w:fill="FFFF00"/>
          </w:tcPr>
          <w:p w14:paraId="398BC483" w14:textId="77777777" w:rsidR="00C90356" w:rsidRDefault="00C90356" w:rsidP="00793316">
            <w:r w:rsidRPr="002E006C">
              <w:rPr>
                <w:rFonts w:hint="eastAsia"/>
              </w:rPr>
              <w:t>参加</w:t>
            </w:r>
          </w:p>
          <w:p w14:paraId="41FEA35E" w14:textId="77777777" w:rsidR="00C90356" w:rsidRDefault="00C90356" w:rsidP="00793316">
            <w:r w:rsidRPr="002E006C">
              <w:rPr>
                <w:rFonts w:hint="eastAsia"/>
              </w:rPr>
              <w:t>者数</w:t>
            </w:r>
          </w:p>
        </w:tc>
      </w:tr>
      <w:tr w:rsidR="00C90356" w14:paraId="52DB1DE8" w14:textId="77777777" w:rsidTr="003C4606">
        <w:tc>
          <w:tcPr>
            <w:tcW w:w="710" w:type="dxa"/>
            <w:vMerge w:val="restart"/>
            <w:tcBorders>
              <w:top w:val="single" w:sz="12" w:space="0" w:color="auto"/>
              <w:left w:val="single" w:sz="12" w:space="0" w:color="auto"/>
              <w:right w:val="single" w:sz="12" w:space="0" w:color="auto"/>
            </w:tcBorders>
            <w:vAlign w:val="center"/>
          </w:tcPr>
          <w:p w14:paraId="5D19E7D8" w14:textId="77777777" w:rsidR="00C90356" w:rsidRDefault="00C90356" w:rsidP="00793316">
            <w:pPr>
              <w:jc w:val="center"/>
            </w:pPr>
            <w:r>
              <w:rPr>
                <w:rFonts w:hint="eastAsia"/>
              </w:rPr>
              <w:t>2</w:t>
            </w:r>
            <w:r>
              <w:t>017</w:t>
            </w:r>
          </w:p>
        </w:tc>
        <w:tc>
          <w:tcPr>
            <w:tcW w:w="851" w:type="dxa"/>
            <w:tcBorders>
              <w:top w:val="single" w:sz="12" w:space="0" w:color="auto"/>
              <w:left w:val="single" w:sz="12" w:space="0" w:color="auto"/>
              <w:right w:val="single" w:sz="12" w:space="0" w:color="auto"/>
            </w:tcBorders>
          </w:tcPr>
          <w:p w14:paraId="45E0281A" w14:textId="77777777" w:rsidR="00C90356" w:rsidRDefault="00C90356" w:rsidP="00793316">
            <w:r>
              <w:rPr>
                <w:rFonts w:hint="eastAsia"/>
              </w:rPr>
              <w:t>6</w:t>
            </w:r>
            <w:r>
              <w:t>/30</w:t>
            </w:r>
          </w:p>
        </w:tc>
        <w:tc>
          <w:tcPr>
            <w:tcW w:w="6508" w:type="dxa"/>
            <w:tcBorders>
              <w:top w:val="single" w:sz="12" w:space="0" w:color="auto"/>
              <w:left w:val="single" w:sz="12" w:space="0" w:color="auto"/>
              <w:right w:val="single" w:sz="12" w:space="0" w:color="auto"/>
            </w:tcBorders>
          </w:tcPr>
          <w:p w14:paraId="436F5718" w14:textId="77777777" w:rsidR="002200AD" w:rsidRDefault="002200AD" w:rsidP="002200AD">
            <w:r>
              <w:rPr>
                <w:rFonts w:hint="eastAsia"/>
              </w:rPr>
              <w:t>再</w:t>
            </w:r>
            <w:r w:rsidRPr="002200AD">
              <w:rPr>
                <w:rFonts w:hint="eastAsia"/>
              </w:rPr>
              <w:t>課程認定申請に向けた準備について</w:t>
            </w:r>
          </w:p>
          <w:p w14:paraId="216D11E8" w14:textId="77777777" w:rsidR="00C90356" w:rsidRDefault="002200AD" w:rsidP="002200AD">
            <w:r w:rsidRPr="002200AD">
              <w:rPr>
                <w:rFonts w:hint="eastAsia"/>
              </w:rPr>
              <w:t>～</w:t>
            </w:r>
            <w:r w:rsidRPr="002200AD">
              <w:rPr>
                <w:rFonts w:hint="eastAsia"/>
              </w:rPr>
              <w:t xml:space="preserve"> </w:t>
            </w:r>
            <w:r w:rsidRPr="002200AD">
              <w:rPr>
                <w:rFonts w:hint="eastAsia"/>
              </w:rPr>
              <w:t>改正免許法施行規則・教職課程認定基準の読み方を中心に</w:t>
            </w:r>
            <w:r w:rsidRPr="002200AD">
              <w:rPr>
                <w:rFonts w:hint="eastAsia"/>
              </w:rPr>
              <w:t xml:space="preserve"> </w:t>
            </w:r>
            <w:r w:rsidRPr="002200AD">
              <w:rPr>
                <w:rFonts w:hint="eastAsia"/>
              </w:rPr>
              <w:t>～</w:t>
            </w:r>
          </w:p>
        </w:tc>
        <w:tc>
          <w:tcPr>
            <w:tcW w:w="1698" w:type="dxa"/>
            <w:tcBorders>
              <w:top w:val="single" w:sz="12" w:space="0" w:color="auto"/>
              <w:left w:val="single" w:sz="12" w:space="0" w:color="auto"/>
              <w:right w:val="single" w:sz="12" w:space="0" w:color="auto"/>
            </w:tcBorders>
            <w:vAlign w:val="center"/>
          </w:tcPr>
          <w:p w14:paraId="7054B11E" w14:textId="77777777" w:rsidR="00C90356" w:rsidRDefault="00C90356" w:rsidP="003C4606">
            <w:r>
              <w:rPr>
                <w:rFonts w:hint="eastAsia"/>
              </w:rPr>
              <w:t>京都学園</w:t>
            </w:r>
            <w:r w:rsidRPr="002E006C">
              <w:rPr>
                <w:rFonts w:hint="eastAsia"/>
              </w:rPr>
              <w:t>大学</w:t>
            </w:r>
          </w:p>
        </w:tc>
        <w:tc>
          <w:tcPr>
            <w:tcW w:w="707" w:type="dxa"/>
            <w:tcBorders>
              <w:top w:val="single" w:sz="12" w:space="0" w:color="auto"/>
              <w:left w:val="single" w:sz="12" w:space="0" w:color="auto"/>
            </w:tcBorders>
            <w:vAlign w:val="center"/>
          </w:tcPr>
          <w:p w14:paraId="7C1BC2CE" w14:textId="77777777" w:rsidR="00C90356" w:rsidRDefault="00C90356" w:rsidP="003C4606">
            <w:pPr>
              <w:jc w:val="center"/>
            </w:pPr>
            <w:r>
              <w:t>22</w:t>
            </w:r>
          </w:p>
        </w:tc>
        <w:tc>
          <w:tcPr>
            <w:tcW w:w="708" w:type="dxa"/>
            <w:tcBorders>
              <w:top w:val="single" w:sz="12" w:space="0" w:color="auto"/>
              <w:right w:val="single" w:sz="12" w:space="0" w:color="auto"/>
            </w:tcBorders>
            <w:vAlign w:val="center"/>
          </w:tcPr>
          <w:p w14:paraId="500D633A" w14:textId="77777777" w:rsidR="00C90356" w:rsidRDefault="00C90356" w:rsidP="003C4606">
            <w:pPr>
              <w:jc w:val="center"/>
            </w:pPr>
            <w:r>
              <w:rPr>
                <w:rFonts w:hint="eastAsia"/>
              </w:rPr>
              <w:t>7</w:t>
            </w:r>
            <w:r>
              <w:t>3</w:t>
            </w:r>
          </w:p>
        </w:tc>
        <w:tc>
          <w:tcPr>
            <w:tcW w:w="708" w:type="dxa"/>
            <w:tcBorders>
              <w:top w:val="single" w:sz="12" w:space="0" w:color="auto"/>
              <w:left w:val="single" w:sz="12" w:space="0" w:color="auto"/>
            </w:tcBorders>
            <w:vAlign w:val="center"/>
          </w:tcPr>
          <w:p w14:paraId="2CA494CB" w14:textId="77777777" w:rsidR="00C90356" w:rsidRDefault="002D52D7" w:rsidP="003C4606">
            <w:pPr>
              <w:jc w:val="center"/>
            </w:pPr>
            <w:r>
              <w:rPr>
                <w:rFonts w:hint="eastAsia"/>
              </w:rPr>
              <w:t>8</w:t>
            </w:r>
            <w:r>
              <w:t>3</w:t>
            </w:r>
          </w:p>
        </w:tc>
        <w:tc>
          <w:tcPr>
            <w:tcW w:w="708" w:type="dxa"/>
            <w:tcBorders>
              <w:top w:val="single" w:sz="12" w:space="0" w:color="auto"/>
              <w:right w:val="single" w:sz="12" w:space="0" w:color="auto"/>
            </w:tcBorders>
            <w:vAlign w:val="center"/>
          </w:tcPr>
          <w:p w14:paraId="40ECF8BA" w14:textId="77777777" w:rsidR="00C90356" w:rsidRDefault="00C90356" w:rsidP="003C4606">
            <w:pPr>
              <w:jc w:val="center"/>
            </w:pPr>
            <w:r>
              <w:rPr>
                <w:rFonts w:hint="eastAsia"/>
              </w:rPr>
              <w:t>1</w:t>
            </w:r>
            <w:r>
              <w:t>43</w:t>
            </w:r>
          </w:p>
        </w:tc>
        <w:tc>
          <w:tcPr>
            <w:tcW w:w="707" w:type="dxa"/>
            <w:tcBorders>
              <w:top w:val="single" w:sz="12" w:space="0" w:color="auto"/>
              <w:left w:val="single" w:sz="12" w:space="0" w:color="auto"/>
            </w:tcBorders>
            <w:vAlign w:val="center"/>
          </w:tcPr>
          <w:p w14:paraId="5E0ECE43" w14:textId="77777777" w:rsidR="00C90356" w:rsidRDefault="002D52D7" w:rsidP="003C4606">
            <w:pPr>
              <w:jc w:val="center"/>
            </w:pPr>
            <w:r>
              <w:rPr>
                <w:rFonts w:hint="eastAsia"/>
              </w:rPr>
              <w:t>1</w:t>
            </w:r>
            <w:r>
              <w:t>0</w:t>
            </w:r>
            <w:r w:rsidR="00A47E31">
              <w:t>4</w:t>
            </w:r>
          </w:p>
        </w:tc>
        <w:tc>
          <w:tcPr>
            <w:tcW w:w="672" w:type="dxa"/>
            <w:tcBorders>
              <w:top w:val="single" w:sz="12" w:space="0" w:color="auto"/>
              <w:right w:val="single" w:sz="12" w:space="0" w:color="auto"/>
            </w:tcBorders>
            <w:vAlign w:val="center"/>
          </w:tcPr>
          <w:p w14:paraId="790BC03F" w14:textId="77777777" w:rsidR="00C90356" w:rsidRDefault="00C90356" w:rsidP="003C4606">
            <w:pPr>
              <w:jc w:val="center"/>
            </w:pPr>
            <w:r>
              <w:t>216</w:t>
            </w:r>
          </w:p>
        </w:tc>
      </w:tr>
      <w:tr w:rsidR="00C90356" w14:paraId="0CEEDADE" w14:textId="77777777" w:rsidTr="003C4606">
        <w:tc>
          <w:tcPr>
            <w:tcW w:w="710" w:type="dxa"/>
            <w:vMerge/>
            <w:tcBorders>
              <w:left w:val="single" w:sz="12" w:space="0" w:color="auto"/>
              <w:right w:val="single" w:sz="12" w:space="0" w:color="auto"/>
            </w:tcBorders>
          </w:tcPr>
          <w:p w14:paraId="3B173236" w14:textId="77777777" w:rsidR="00C90356" w:rsidRDefault="00C90356" w:rsidP="00793316"/>
        </w:tc>
        <w:tc>
          <w:tcPr>
            <w:tcW w:w="851" w:type="dxa"/>
            <w:tcBorders>
              <w:left w:val="single" w:sz="12" w:space="0" w:color="auto"/>
              <w:right w:val="single" w:sz="12" w:space="0" w:color="auto"/>
            </w:tcBorders>
          </w:tcPr>
          <w:p w14:paraId="03EE0ECC" w14:textId="77777777" w:rsidR="00C90356" w:rsidRDefault="00C90356" w:rsidP="00793316">
            <w:r>
              <w:rPr>
                <w:rFonts w:hint="eastAsia"/>
              </w:rPr>
              <w:t>1</w:t>
            </w:r>
            <w:r>
              <w:t>0/7</w:t>
            </w:r>
          </w:p>
        </w:tc>
        <w:tc>
          <w:tcPr>
            <w:tcW w:w="6508" w:type="dxa"/>
            <w:tcBorders>
              <w:left w:val="single" w:sz="12" w:space="0" w:color="auto"/>
              <w:right w:val="single" w:sz="12" w:space="0" w:color="auto"/>
            </w:tcBorders>
          </w:tcPr>
          <w:p w14:paraId="5EBA5F08" w14:textId="77777777" w:rsidR="002200AD" w:rsidRDefault="002200AD" w:rsidP="002200AD">
            <w:r>
              <w:rPr>
                <w:rFonts w:hint="eastAsia"/>
              </w:rPr>
              <w:t>再課程認定申請に向けた準備について②</w:t>
            </w:r>
          </w:p>
          <w:p w14:paraId="2EDC9537" w14:textId="77777777" w:rsidR="00C90356" w:rsidRPr="00E43337" w:rsidRDefault="002200AD" w:rsidP="002200AD">
            <w:pPr>
              <w:rPr>
                <w:sz w:val="20"/>
                <w:szCs w:val="20"/>
              </w:rPr>
            </w:pPr>
            <w:r w:rsidRPr="002200AD">
              <w:rPr>
                <w:rFonts w:hint="eastAsia"/>
              </w:rPr>
              <w:t>～</w:t>
            </w:r>
            <w:r w:rsidRPr="002200AD">
              <w:rPr>
                <w:rFonts w:hint="eastAsia"/>
              </w:rPr>
              <w:t xml:space="preserve"> </w:t>
            </w:r>
            <w:r w:rsidRPr="002200AD">
              <w:rPr>
                <w:rFonts w:hint="eastAsia"/>
              </w:rPr>
              <w:t>これまでの情報の整理及び事前相談に向けた準備について</w:t>
            </w:r>
            <w:r w:rsidRPr="002200AD">
              <w:rPr>
                <w:rFonts w:hint="eastAsia"/>
              </w:rPr>
              <w:t xml:space="preserve"> </w:t>
            </w:r>
            <w:r w:rsidRPr="002200AD">
              <w:rPr>
                <w:rFonts w:hint="eastAsia"/>
              </w:rPr>
              <w:t>～</w:t>
            </w:r>
          </w:p>
        </w:tc>
        <w:tc>
          <w:tcPr>
            <w:tcW w:w="1698" w:type="dxa"/>
            <w:tcBorders>
              <w:left w:val="single" w:sz="12" w:space="0" w:color="auto"/>
              <w:right w:val="single" w:sz="12" w:space="0" w:color="auto"/>
            </w:tcBorders>
            <w:vAlign w:val="center"/>
          </w:tcPr>
          <w:p w14:paraId="5F553A9E" w14:textId="77777777" w:rsidR="00C90356" w:rsidRDefault="00C90356" w:rsidP="003C4606">
            <w:r>
              <w:rPr>
                <w:rFonts w:hint="eastAsia"/>
              </w:rPr>
              <w:t>龍谷大学</w:t>
            </w:r>
          </w:p>
        </w:tc>
        <w:tc>
          <w:tcPr>
            <w:tcW w:w="707" w:type="dxa"/>
            <w:tcBorders>
              <w:left w:val="single" w:sz="12" w:space="0" w:color="auto"/>
            </w:tcBorders>
            <w:vAlign w:val="center"/>
          </w:tcPr>
          <w:p w14:paraId="63B69EDB" w14:textId="77777777" w:rsidR="00C90356" w:rsidRDefault="00842F72" w:rsidP="003C4606">
            <w:pPr>
              <w:jc w:val="center"/>
            </w:pPr>
            <w:r>
              <w:rPr>
                <w:rFonts w:hint="eastAsia"/>
              </w:rPr>
              <w:t>1</w:t>
            </w:r>
            <w:r>
              <w:t>7</w:t>
            </w:r>
          </w:p>
        </w:tc>
        <w:tc>
          <w:tcPr>
            <w:tcW w:w="708" w:type="dxa"/>
            <w:tcBorders>
              <w:right w:val="single" w:sz="12" w:space="0" w:color="auto"/>
            </w:tcBorders>
            <w:vAlign w:val="center"/>
          </w:tcPr>
          <w:p w14:paraId="6FF92121" w14:textId="77777777" w:rsidR="00C90356" w:rsidRDefault="00842F72" w:rsidP="003C4606">
            <w:pPr>
              <w:jc w:val="center"/>
            </w:pPr>
            <w:r>
              <w:rPr>
                <w:rFonts w:hint="eastAsia"/>
              </w:rPr>
              <w:t>4</w:t>
            </w:r>
            <w:r>
              <w:t>3</w:t>
            </w:r>
          </w:p>
        </w:tc>
        <w:tc>
          <w:tcPr>
            <w:tcW w:w="708" w:type="dxa"/>
            <w:tcBorders>
              <w:left w:val="single" w:sz="12" w:space="0" w:color="auto"/>
            </w:tcBorders>
            <w:vAlign w:val="center"/>
          </w:tcPr>
          <w:p w14:paraId="4378EC91" w14:textId="77777777" w:rsidR="00C90356" w:rsidRDefault="00842F72" w:rsidP="003C4606">
            <w:pPr>
              <w:jc w:val="center"/>
            </w:pPr>
            <w:r>
              <w:rPr>
                <w:rFonts w:hint="eastAsia"/>
              </w:rPr>
              <w:t>7</w:t>
            </w:r>
            <w:r>
              <w:t>7</w:t>
            </w:r>
          </w:p>
        </w:tc>
        <w:tc>
          <w:tcPr>
            <w:tcW w:w="708" w:type="dxa"/>
            <w:tcBorders>
              <w:right w:val="single" w:sz="12" w:space="0" w:color="auto"/>
            </w:tcBorders>
            <w:vAlign w:val="center"/>
          </w:tcPr>
          <w:p w14:paraId="11186101" w14:textId="77777777" w:rsidR="00C90356" w:rsidRDefault="00842F72" w:rsidP="003C4606">
            <w:pPr>
              <w:jc w:val="center"/>
            </w:pPr>
            <w:r>
              <w:rPr>
                <w:rFonts w:hint="eastAsia"/>
              </w:rPr>
              <w:t>1</w:t>
            </w:r>
            <w:r>
              <w:t>10</w:t>
            </w:r>
          </w:p>
        </w:tc>
        <w:tc>
          <w:tcPr>
            <w:tcW w:w="707" w:type="dxa"/>
            <w:tcBorders>
              <w:left w:val="single" w:sz="12" w:space="0" w:color="auto"/>
            </w:tcBorders>
            <w:vAlign w:val="center"/>
          </w:tcPr>
          <w:p w14:paraId="6F4E0D2C" w14:textId="77777777" w:rsidR="00C90356" w:rsidRDefault="00842F72" w:rsidP="003C4606">
            <w:pPr>
              <w:jc w:val="center"/>
            </w:pPr>
            <w:r>
              <w:rPr>
                <w:rFonts w:hint="eastAsia"/>
              </w:rPr>
              <w:t>9</w:t>
            </w:r>
            <w:r>
              <w:t>4</w:t>
            </w:r>
          </w:p>
        </w:tc>
        <w:tc>
          <w:tcPr>
            <w:tcW w:w="672" w:type="dxa"/>
            <w:tcBorders>
              <w:right w:val="single" w:sz="12" w:space="0" w:color="auto"/>
            </w:tcBorders>
            <w:vAlign w:val="center"/>
          </w:tcPr>
          <w:p w14:paraId="205C3876" w14:textId="77777777" w:rsidR="00C90356" w:rsidRDefault="00842F72" w:rsidP="003C4606">
            <w:pPr>
              <w:jc w:val="center"/>
            </w:pPr>
            <w:r>
              <w:rPr>
                <w:rFonts w:hint="eastAsia"/>
              </w:rPr>
              <w:t>1</w:t>
            </w:r>
            <w:r>
              <w:t>53</w:t>
            </w:r>
          </w:p>
        </w:tc>
      </w:tr>
      <w:tr w:rsidR="00C90356" w14:paraId="00A14494" w14:textId="77777777" w:rsidTr="003C4606">
        <w:tc>
          <w:tcPr>
            <w:tcW w:w="710" w:type="dxa"/>
            <w:vMerge/>
            <w:tcBorders>
              <w:left w:val="single" w:sz="12" w:space="0" w:color="auto"/>
              <w:bottom w:val="single" w:sz="12" w:space="0" w:color="auto"/>
              <w:right w:val="single" w:sz="12" w:space="0" w:color="auto"/>
            </w:tcBorders>
          </w:tcPr>
          <w:p w14:paraId="424F1B83" w14:textId="77777777" w:rsidR="00C90356" w:rsidRDefault="00C90356" w:rsidP="00793316"/>
        </w:tc>
        <w:tc>
          <w:tcPr>
            <w:tcW w:w="851" w:type="dxa"/>
            <w:tcBorders>
              <w:left w:val="single" w:sz="12" w:space="0" w:color="auto"/>
              <w:bottom w:val="single" w:sz="12" w:space="0" w:color="auto"/>
              <w:right w:val="single" w:sz="12" w:space="0" w:color="auto"/>
            </w:tcBorders>
          </w:tcPr>
          <w:p w14:paraId="6FDF5883" w14:textId="77777777" w:rsidR="00C90356" w:rsidRDefault="00C90356" w:rsidP="00793316">
            <w:r>
              <w:rPr>
                <w:rFonts w:hint="eastAsia"/>
              </w:rPr>
              <w:t>1</w:t>
            </w:r>
            <w:r w:rsidR="002200AD">
              <w:t>2/</w:t>
            </w:r>
            <w:r w:rsidR="00842F72">
              <w:t>16</w:t>
            </w:r>
          </w:p>
        </w:tc>
        <w:tc>
          <w:tcPr>
            <w:tcW w:w="6508" w:type="dxa"/>
            <w:tcBorders>
              <w:left w:val="single" w:sz="12" w:space="0" w:color="auto"/>
              <w:bottom w:val="single" w:sz="12" w:space="0" w:color="auto"/>
              <w:right w:val="single" w:sz="12" w:space="0" w:color="auto"/>
            </w:tcBorders>
          </w:tcPr>
          <w:p w14:paraId="66539751" w14:textId="77777777" w:rsidR="00B1736B" w:rsidRDefault="00B1736B" w:rsidP="00B1736B">
            <w:pPr>
              <w:rPr>
                <w:rFonts w:ascii="Century" w:hAnsi="Century"/>
              </w:rPr>
            </w:pPr>
            <w:r>
              <w:rPr>
                <w:rFonts w:hint="eastAsia"/>
              </w:rPr>
              <w:t>再課程認定申請に向けた準備について③</w:t>
            </w:r>
          </w:p>
          <w:p w14:paraId="2FE0F6D6" w14:textId="77777777" w:rsidR="00C90356" w:rsidRPr="00B1736B" w:rsidRDefault="00B1736B" w:rsidP="00793316">
            <w:r>
              <w:rPr>
                <w:rFonts w:hint="eastAsia"/>
              </w:rPr>
              <w:t>～</w:t>
            </w:r>
            <w:r>
              <w:t xml:space="preserve"> </w:t>
            </w:r>
            <w:r>
              <w:rPr>
                <w:rFonts w:hint="eastAsia"/>
              </w:rPr>
              <w:t>これまでの情報の整理及び申請書作成の最終段階に向けて</w:t>
            </w:r>
            <w:r>
              <w:t xml:space="preserve"> </w:t>
            </w:r>
            <w:r>
              <w:rPr>
                <w:rFonts w:hint="eastAsia"/>
              </w:rPr>
              <w:t>～</w:t>
            </w:r>
          </w:p>
        </w:tc>
        <w:tc>
          <w:tcPr>
            <w:tcW w:w="1698" w:type="dxa"/>
            <w:tcBorders>
              <w:left w:val="single" w:sz="12" w:space="0" w:color="auto"/>
              <w:bottom w:val="single" w:sz="12" w:space="0" w:color="auto"/>
              <w:right w:val="single" w:sz="12" w:space="0" w:color="auto"/>
            </w:tcBorders>
            <w:vAlign w:val="center"/>
          </w:tcPr>
          <w:p w14:paraId="646A459C" w14:textId="77777777" w:rsidR="00C90356" w:rsidRDefault="00B1736B" w:rsidP="003C4606">
            <w:r>
              <w:rPr>
                <w:rFonts w:hint="eastAsia"/>
              </w:rPr>
              <w:t>同志社大学</w:t>
            </w:r>
          </w:p>
        </w:tc>
        <w:tc>
          <w:tcPr>
            <w:tcW w:w="707" w:type="dxa"/>
            <w:tcBorders>
              <w:left w:val="single" w:sz="12" w:space="0" w:color="auto"/>
              <w:bottom w:val="single" w:sz="12" w:space="0" w:color="auto"/>
            </w:tcBorders>
            <w:vAlign w:val="center"/>
          </w:tcPr>
          <w:p w14:paraId="5BFD51A7" w14:textId="77777777" w:rsidR="00C90356" w:rsidRDefault="00FA2610" w:rsidP="003C4606">
            <w:pPr>
              <w:jc w:val="center"/>
            </w:pPr>
            <w:r>
              <w:rPr>
                <w:rFonts w:hint="eastAsia"/>
              </w:rPr>
              <w:t>2</w:t>
            </w:r>
            <w:r>
              <w:t>0</w:t>
            </w:r>
          </w:p>
        </w:tc>
        <w:tc>
          <w:tcPr>
            <w:tcW w:w="708" w:type="dxa"/>
            <w:tcBorders>
              <w:bottom w:val="single" w:sz="12" w:space="0" w:color="auto"/>
              <w:right w:val="single" w:sz="12" w:space="0" w:color="auto"/>
            </w:tcBorders>
            <w:vAlign w:val="center"/>
          </w:tcPr>
          <w:p w14:paraId="203267A9" w14:textId="77777777" w:rsidR="00C90356" w:rsidRDefault="00FA2610" w:rsidP="003C4606">
            <w:pPr>
              <w:jc w:val="center"/>
            </w:pPr>
            <w:r>
              <w:rPr>
                <w:rFonts w:hint="eastAsia"/>
              </w:rPr>
              <w:t>4</w:t>
            </w:r>
            <w:r>
              <w:t>3</w:t>
            </w:r>
          </w:p>
        </w:tc>
        <w:tc>
          <w:tcPr>
            <w:tcW w:w="708" w:type="dxa"/>
            <w:tcBorders>
              <w:left w:val="single" w:sz="12" w:space="0" w:color="auto"/>
              <w:bottom w:val="single" w:sz="12" w:space="0" w:color="auto"/>
            </w:tcBorders>
            <w:vAlign w:val="center"/>
          </w:tcPr>
          <w:p w14:paraId="48BF78C3" w14:textId="77777777" w:rsidR="00C90356" w:rsidRDefault="00FA2610" w:rsidP="003C4606">
            <w:pPr>
              <w:jc w:val="center"/>
            </w:pPr>
            <w:r>
              <w:rPr>
                <w:rFonts w:hint="eastAsia"/>
              </w:rPr>
              <w:t>6</w:t>
            </w:r>
            <w:r>
              <w:t>1</w:t>
            </w:r>
          </w:p>
        </w:tc>
        <w:tc>
          <w:tcPr>
            <w:tcW w:w="708" w:type="dxa"/>
            <w:tcBorders>
              <w:bottom w:val="single" w:sz="12" w:space="0" w:color="auto"/>
              <w:right w:val="single" w:sz="12" w:space="0" w:color="auto"/>
            </w:tcBorders>
            <w:vAlign w:val="center"/>
          </w:tcPr>
          <w:p w14:paraId="7488BDC8" w14:textId="77777777" w:rsidR="00C90356" w:rsidRDefault="00FA2610" w:rsidP="003C4606">
            <w:pPr>
              <w:jc w:val="center"/>
            </w:pPr>
            <w:r>
              <w:rPr>
                <w:rFonts w:hint="eastAsia"/>
              </w:rPr>
              <w:t>8</w:t>
            </w:r>
            <w:r>
              <w:t>7</w:t>
            </w:r>
          </w:p>
        </w:tc>
        <w:tc>
          <w:tcPr>
            <w:tcW w:w="707" w:type="dxa"/>
            <w:tcBorders>
              <w:left w:val="single" w:sz="12" w:space="0" w:color="auto"/>
              <w:bottom w:val="single" w:sz="12" w:space="0" w:color="auto"/>
            </w:tcBorders>
            <w:vAlign w:val="center"/>
          </w:tcPr>
          <w:p w14:paraId="3CE5A5E8" w14:textId="77777777" w:rsidR="00C90356" w:rsidRDefault="000A421F" w:rsidP="003C4606">
            <w:pPr>
              <w:jc w:val="center"/>
            </w:pPr>
            <w:r>
              <w:rPr>
                <w:rFonts w:hint="eastAsia"/>
              </w:rPr>
              <w:t>8</w:t>
            </w:r>
            <w:r>
              <w:t>1</w:t>
            </w:r>
          </w:p>
        </w:tc>
        <w:tc>
          <w:tcPr>
            <w:tcW w:w="672" w:type="dxa"/>
            <w:tcBorders>
              <w:bottom w:val="single" w:sz="12" w:space="0" w:color="auto"/>
              <w:right w:val="single" w:sz="12" w:space="0" w:color="auto"/>
            </w:tcBorders>
            <w:vAlign w:val="center"/>
          </w:tcPr>
          <w:p w14:paraId="511A7FAF" w14:textId="77777777" w:rsidR="00C90356" w:rsidRDefault="00FA2610" w:rsidP="003C4606">
            <w:pPr>
              <w:jc w:val="center"/>
            </w:pPr>
            <w:r>
              <w:rPr>
                <w:rFonts w:hint="eastAsia"/>
              </w:rPr>
              <w:t>1</w:t>
            </w:r>
            <w:r>
              <w:t>30</w:t>
            </w:r>
          </w:p>
        </w:tc>
      </w:tr>
      <w:tr w:rsidR="00FA2610" w14:paraId="64812EAE" w14:textId="77777777" w:rsidTr="004D62B6">
        <w:tc>
          <w:tcPr>
            <w:tcW w:w="710" w:type="dxa"/>
            <w:vMerge w:val="restart"/>
            <w:tcBorders>
              <w:top w:val="single" w:sz="12" w:space="0" w:color="auto"/>
              <w:left w:val="single" w:sz="12" w:space="0" w:color="auto"/>
              <w:right w:val="single" w:sz="12" w:space="0" w:color="auto"/>
            </w:tcBorders>
            <w:vAlign w:val="center"/>
          </w:tcPr>
          <w:p w14:paraId="45D099BD" w14:textId="77777777" w:rsidR="00FA2610" w:rsidRDefault="00FA2610" w:rsidP="00FA2610">
            <w:pPr>
              <w:jc w:val="center"/>
            </w:pPr>
            <w:r>
              <w:rPr>
                <w:rFonts w:hint="eastAsia"/>
              </w:rPr>
              <w:t>2</w:t>
            </w:r>
            <w:r>
              <w:t>018</w:t>
            </w:r>
          </w:p>
        </w:tc>
        <w:tc>
          <w:tcPr>
            <w:tcW w:w="851" w:type="dxa"/>
            <w:tcBorders>
              <w:top w:val="single" w:sz="12" w:space="0" w:color="auto"/>
              <w:left w:val="single" w:sz="12" w:space="0" w:color="auto"/>
              <w:right w:val="single" w:sz="12" w:space="0" w:color="auto"/>
            </w:tcBorders>
          </w:tcPr>
          <w:p w14:paraId="6EA6B56F" w14:textId="77777777" w:rsidR="00FA2610" w:rsidRDefault="00186B4E" w:rsidP="00793316">
            <w:r>
              <w:rPr>
                <w:rFonts w:hint="eastAsia"/>
              </w:rPr>
              <w:t>9</w:t>
            </w:r>
            <w:r w:rsidR="00FA2610">
              <w:t>/</w:t>
            </w:r>
            <w:r>
              <w:t>29</w:t>
            </w:r>
          </w:p>
        </w:tc>
        <w:tc>
          <w:tcPr>
            <w:tcW w:w="6508" w:type="dxa"/>
            <w:tcBorders>
              <w:top w:val="single" w:sz="12" w:space="0" w:color="auto"/>
              <w:left w:val="single" w:sz="12" w:space="0" w:color="auto"/>
              <w:right w:val="single" w:sz="12" w:space="0" w:color="auto"/>
            </w:tcBorders>
          </w:tcPr>
          <w:p w14:paraId="0C8B5D76" w14:textId="77777777" w:rsidR="00FA2610" w:rsidRDefault="00FA2610" w:rsidP="00FA2610">
            <w:bookmarkStart w:id="0" w:name="_Hlk512142700"/>
            <w:r>
              <w:rPr>
                <w:rFonts w:hint="eastAsia"/>
              </w:rPr>
              <w:t>新課程開始に向けた準備について①</w:t>
            </w:r>
            <w:bookmarkEnd w:id="0"/>
          </w:p>
          <w:p w14:paraId="598D2E57" w14:textId="77777777" w:rsidR="00FA2610" w:rsidRPr="00FA2610" w:rsidRDefault="00FA2610" w:rsidP="00FA2610">
            <w:pPr>
              <w:rPr>
                <w:sz w:val="20"/>
                <w:szCs w:val="20"/>
              </w:rPr>
            </w:pPr>
            <w:r w:rsidRPr="00FA2610">
              <w:rPr>
                <w:rFonts w:hint="eastAsia"/>
                <w:sz w:val="20"/>
                <w:szCs w:val="20"/>
              </w:rPr>
              <w:t>～</w:t>
            </w:r>
            <w:r w:rsidRPr="00FA2610">
              <w:rPr>
                <w:rFonts w:hint="eastAsia"/>
                <w:sz w:val="20"/>
                <w:szCs w:val="20"/>
              </w:rPr>
              <w:t xml:space="preserve"> </w:t>
            </w:r>
            <w:bookmarkStart w:id="1" w:name="_Hlk512142712"/>
            <w:r w:rsidRPr="00FA2610">
              <w:rPr>
                <w:rFonts w:hint="eastAsia"/>
                <w:sz w:val="20"/>
                <w:szCs w:val="20"/>
              </w:rPr>
              <w:t>新課程対応の学力に関する証明書様式及び旧課程からのみなし</w:t>
            </w:r>
            <w:bookmarkEnd w:id="1"/>
            <w:r w:rsidRPr="00FA2610">
              <w:rPr>
                <w:rFonts w:hint="eastAsia"/>
                <w:sz w:val="20"/>
                <w:szCs w:val="20"/>
              </w:rPr>
              <w:t xml:space="preserve"> </w:t>
            </w:r>
            <w:r w:rsidRPr="00FA2610">
              <w:rPr>
                <w:rFonts w:hint="eastAsia"/>
                <w:sz w:val="20"/>
                <w:szCs w:val="20"/>
              </w:rPr>
              <w:t>～</w:t>
            </w:r>
          </w:p>
        </w:tc>
        <w:tc>
          <w:tcPr>
            <w:tcW w:w="1698" w:type="dxa"/>
            <w:tcBorders>
              <w:top w:val="single" w:sz="12" w:space="0" w:color="auto"/>
              <w:left w:val="single" w:sz="12" w:space="0" w:color="auto"/>
              <w:right w:val="single" w:sz="12" w:space="0" w:color="auto"/>
            </w:tcBorders>
            <w:vAlign w:val="center"/>
          </w:tcPr>
          <w:p w14:paraId="18379B78" w14:textId="77777777" w:rsidR="00FA2610" w:rsidRDefault="00FA2610" w:rsidP="003C4606">
            <w:r>
              <w:rPr>
                <w:rFonts w:hint="eastAsia"/>
              </w:rPr>
              <w:t>龍谷大学</w:t>
            </w:r>
          </w:p>
        </w:tc>
        <w:tc>
          <w:tcPr>
            <w:tcW w:w="707" w:type="dxa"/>
            <w:tcBorders>
              <w:top w:val="single" w:sz="12" w:space="0" w:color="auto"/>
              <w:left w:val="single" w:sz="12" w:space="0" w:color="auto"/>
            </w:tcBorders>
            <w:vAlign w:val="center"/>
          </w:tcPr>
          <w:p w14:paraId="28541899" w14:textId="77777777" w:rsidR="00FA2610" w:rsidRDefault="00C531B3" w:rsidP="004D62B6">
            <w:pPr>
              <w:jc w:val="center"/>
            </w:pPr>
            <w:r>
              <w:rPr>
                <w:rFonts w:hint="eastAsia"/>
              </w:rPr>
              <w:t>1</w:t>
            </w:r>
            <w:r>
              <w:t>9</w:t>
            </w:r>
          </w:p>
        </w:tc>
        <w:tc>
          <w:tcPr>
            <w:tcW w:w="708" w:type="dxa"/>
            <w:tcBorders>
              <w:top w:val="single" w:sz="12" w:space="0" w:color="auto"/>
              <w:right w:val="single" w:sz="12" w:space="0" w:color="auto"/>
            </w:tcBorders>
            <w:vAlign w:val="center"/>
          </w:tcPr>
          <w:p w14:paraId="3D405C6E" w14:textId="77777777" w:rsidR="00FA2610" w:rsidRDefault="00C531B3" w:rsidP="004D62B6">
            <w:pPr>
              <w:jc w:val="center"/>
            </w:pPr>
            <w:r>
              <w:rPr>
                <w:rFonts w:hint="eastAsia"/>
              </w:rPr>
              <w:t>4</w:t>
            </w:r>
            <w:r>
              <w:t>5</w:t>
            </w:r>
          </w:p>
        </w:tc>
        <w:tc>
          <w:tcPr>
            <w:tcW w:w="708" w:type="dxa"/>
            <w:tcBorders>
              <w:top w:val="single" w:sz="12" w:space="0" w:color="auto"/>
              <w:left w:val="single" w:sz="12" w:space="0" w:color="auto"/>
            </w:tcBorders>
            <w:vAlign w:val="center"/>
          </w:tcPr>
          <w:p w14:paraId="6926C04D" w14:textId="77777777" w:rsidR="00FA2610" w:rsidRDefault="00C531B3" w:rsidP="004D62B6">
            <w:pPr>
              <w:jc w:val="center"/>
            </w:pPr>
            <w:r>
              <w:rPr>
                <w:rFonts w:hint="eastAsia"/>
              </w:rPr>
              <w:t>1</w:t>
            </w:r>
            <w:r>
              <w:t>04</w:t>
            </w:r>
          </w:p>
        </w:tc>
        <w:tc>
          <w:tcPr>
            <w:tcW w:w="708" w:type="dxa"/>
            <w:tcBorders>
              <w:top w:val="single" w:sz="12" w:space="0" w:color="auto"/>
              <w:right w:val="single" w:sz="12" w:space="0" w:color="auto"/>
            </w:tcBorders>
            <w:vAlign w:val="center"/>
          </w:tcPr>
          <w:p w14:paraId="0EAC29BC" w14:textId="77777777" w:rsidR="00FA2610" w:rsidRDefault="00C531B3" w:rsidP="004D62B6">
            <w:pPr>
              <w:jc w:val="center"/>
            </w:pPr>
            <w:r>
              <w:rPr>
                <w:rFonts w:hint="eastAsia"/>
              </w:rPr>
              <w:t>1</w:t>
            </w:r>
            <w:r>
              <w:t>55</w:t>
            </w:r>
          </w:p>
        </w:tc>
        <w:tc>
          <w:tcPr>
            <w:tcW w:w="707" w:type="dxa"/>
            <w:tcBorders>
              <w:top w:val="single" w:sz="12" w:space="0" w:color="auto"/>
              <w:left w:val="single" w:sz="12" w:space="0" w:color="auto"/>
            </w:tcBorders>
            <w:vAlign w:val="center"/>
          </w:tcPr>
          <w:p w14:paraId="7DC9CA04" w14:textId="77777777" w:rsidR="00FA2610" w:rsidRDefault="00C531B3" w:rsidP="004D62B6">
            <w:pPr>
              <w:jc w:val="center"/>
            </w:pPr>
            <w:r>
              <w:rPr>
                <w:rFonts w:hint="eastAsia"/>
              </w:rPr>
              <w:t>1</w:t>
            </w:r>
            <w:r>
              <w:t>23</w:t>
            </w:r>
          </w:p>
        </w:tc>
        <w:tc>
          <w:tcPr>
            <w:tcW w:w="672" w:type="dxa"/>
            <w:tcBorders>
              <w:top w:val="single" w:sz="12" w:space="0" w:color="auto"/>
              <w:right w:val="single" w:sz="12" w:space="0" w:color="auto"/>
            </w:tcBorders>
            <w:vAlign w:val="center"/>
          </w:tcPr>
          <w:p w14:paraId="4157E88D" w14:textId="77777777" w:rsidR="00FA2610" w:rsidRDefault="00C531B3" w:rsidP="004D62B6">
            <w:pPr>
              <w:jc w:val="center"/>
            </w:pPr>
            <w:r>
              <w:rPr>
                <w:rFonts w:hint="eastAsia"/>
              </w:rPr>
              <w:t>2</w:t>
            </w:r>
            <w:r>
              <w:t>00</w:t>
            </w:r>
          </w:p>
        </w:tc>
      </w:tr>
      <w:tr w:rsidR="00FA2610" w14:paraId="56D33C19" w14:textId="77777777" w:rsidTr="00C531B3">
        <w:tc>
          <w:tcPr>
            <w:tcW w:w="710" w:type="dxa"/>
            <w:vMerge/>
            <w:tcBorders>
              <w:left w:val="single" w:sz="12" w:space="0" w:color="auto"/>
              <w:bottom w:val="single" w:sz="12" w:space="0" w:color="auto"/>
              <w:right w:val="single" w:sz="12" w:space="0" w:color="auto"/>
            </w:tcBorders>
          </w:tcPr>
          <w:p w14:paraId="4AE8B1A9" w14:textId="77777777" w:rsidR="00FA2610" w:rsidRDefault="00FA2610" w:rsidP="00793316"/>
        </w:tc>
        <w:tc>
          <w:tcPr>
            <w:tcW w:w="851" w:type="dxa"/>
            <w:tcBorders>
              <w:left w:val="single" w:sz="12" w:space="0" w:color="auto"/>
              <w:bottom w:val="single" w:sz="12" w:space="0" w:color="auto"/>
              <w:right w:val="single" w:sz="12" w:space="0" w:color="auto"/>
            </w:tcBorders>
          </w:tcPr>
          <w:p w14:paraId="5BF4822D" w14:textId="77777777" w:rsidR="00FA2610" w:rsidRDefault="00FA2610" w:rsidP="00793316">
            <w:r>
              <w:rPr>
                <w:rFonts w:hint="eastAsia"/>
              </w:rPr>
              <w:t>1</w:t>
            </w:r>
            <w:r>
              <w:t>2/</w:t>
            </w:r>
            <w:r w:rsidR="00186B4E">
              <w:t>1</w:t>
            </w:r>
          </w:p>
        </w:tc>
        <w:tc>
          <w:tcPr>
            <w:tcW w:w="6508" w:type="dxa"/>
            <w:tcBorders>
              <w:left w:val="single" w:sz="12" w:space="0" w:color="auto"/>
              <w:bottom w:val="single" w:sz="12" w:space="0" w:color="auto"/>
              <w:right w:val="single" w:sz="12" w:space="0" w:color="auto"/>
            </w:tcBorders>
          </w:tcPr>
          <w:p w14:paraId="4E32D3C2" w14:textId="77777777" w:rsidR="00FA2610" w:rsidRDefault="00FA2610" w:rsidP="00B1736B">
            <w:r>
              <w:rPr>
                <w:rFonts w:hint="eastAsia"/>
              </w:rPr>
              <w:t>新課程開始に向けた準備について</w:t>
            </w:r>
            <w:r w:rsidR="00186B4E">
              <w:rPr>
                <w:rFonts w:hint="eastAsia"/>
              </w:rPr>
              <w:t>②</w:t>
            </w:r>
          </w:p>
          <w:p w14:paraId="0EF2AA66" w14:textId="77777777" w:rsidR="00FA2610" w:rsidRDefault="00186B4E" w:rsidP="00B1736B">
            <w:r w:rsidRPr="00186B4E">
              <w:rPr>
                <w:rFonts w:hint="eastAsia"/>
              </w:rPr>
              <w:t>～</w:t>
            </w:r>
            <w:r w:rsidRPr="00186B4E">
              <w:rPr>
                <w:rFonts w:hint="eastAsia"/>
              </w:rPr>
              <w:t xml:space="preserve"> </w:t>
            </w:r>
            <w:r>
              <w:rPr>
                <w:rFonts w:hint="eastAsia"/>
              </w:rPr>
              <w:t>第</w:t>
            </w:r>
            <w:r>
              <w:rPr>
                <w:rFonts w:hint="eastAsia"/>
              </w:rPr>
              <w:t>1</w:t>
            </w:r>
            <w:r>
              <w:rPr>
                <w:rFonts w:hint="eastAsia"/>
              </w:rPr>
              <w:t>回勉強会後の経過及び</w:t>
            </w:r>
            <w:r w:rsidRPr="00186B4E">
              <w:rPr>
                <w:rFonts w:hint="eastAsia"/>
              </w:rPr>
              <w:t>編転入の単位認定</w:t>
            </w:r>
            <w:r>
              <w:rPr>
                <w:rFonts w:hint="eastAsia"/>
              </w:rPr>
              <w:t>について</w:t>
            </w:r>
            <w:r w:rsidRPr="00186B4E">
              <w:rPr>
                <w:rFonts w:hint="eastAsia"/>
              </w:rPr>
              <w:t xml:space="preserve">　～</w:t>
            </w:r>
          </w:p>
        </w:tc>
        <w:tc>
          <w:tcPr>
            <w:tcW w:w="1698" w:type="dxa"/>
            <w:tcBorders>
              <w:left w:val="single" w:sz="12" w:space="0" w:color="auto"/>
              <w:bottom w:val="single" w:sz="12" w:space="0" w:color="auto"/>
              <w:right w:val="single" w:sz="12" w:space="0" w:color="auto"/>
            </w:tcBorders>
            <w:vAlign w:val="center"/>
          </w:tcPr>
          <w:p w14:paraId="0E7FB445" w14:textId="77777777" w:rsidR="00FA2610" w:rsidRDefault="00186B4E" w:rsidP="00186B4E">
            <w:r>
              <w:rPr>
                <w:rFonts w:hint="eastAsia"/>
              </w:rPr>
              <w:t>同志社女子大学</w:t>
            </w:r>
          </w:p>
        </w:tc>
        <w:tc>
          <w:tcPr>
            <w:tcW w:w="707" w:type="dxa"/>
            <w:tcBorders>
              <w:left w:val="single" w:sz="12" w:space="0" w:color="auto"/>
              <w:bottom w:val="single" w:sz="12" w:space="0" w:color="auto"/>
            </w:tcBorders>
            <w:vAlign w:val="center"/>
          </w:tcPr>
          <w:p w14:paraId="54336ACB" w14:textId="77777777" w:rsidR="00FA2610" w:rsidRDefault="00C531B3" w:rsidP="004D62B6">
            <w:pPr>
              <w:jc w:val="center"/>
            </w:pPr>
            <w:r>
              <w:rPr>
                <w:rFonts w:hint="eastAsia"/>
              </w:rPr>
              <w:t>2</w:t>
            </w:r>
            <w:r>
              <w:t>0</w:t>
            </w:r>
          </w:p>
        </w:tc>
        <w:tc>
          <w:tcPr>
            <w:tcW w:w="708" w:type="dxa"/>
            <w:tcBorders>
              <w:bottom w:val="single" w:sz="12" w:space="0" w:color="auto"/>
              <w:right w:val="single" w:sz="12" w:space="0" w:color="auto"/>
            </w:tcBorders>
            <w:vAlign w:val="center"/>
          </w:tcPr>
          <w:p w14:paraId="5394E2A2" w14:textId="77777777" w:rsidR="00FA2610" w:rsidRDefault="00C531B3" w:rsidP="004D62B6">
            <w:pPr>
              <w:jc w:val="center"/>
            </w:pPr>
            <w:r>
              <w:rPr>
                <w:rFonts w:hint="eastAsia"/>
              </w:rPr>
              <w:t>4</w:t>
            </w:r>
            <w:r>
              <w:t>9</w:t>
            </w:r>
          </w:p>
        </w:tc>
        <w:tc>
          <w:tcPr>
            <w:tcW w:w="708" w:type="dxa"/>
            <w:tcBorders>
              <w:left w:val="single" w:sz="12" w:space="0" w:color="auto"/>
              <w:bottom w:val="single" w:sz="12" w:space="0" w:color="auto"/>
            </w:tcBorders>
            <w:vAlign w:val="center"/>
          </w:tcPr>
          <w:p w14:paraId="11C7487B" w14:textId="77777777" w:rsidR="00FA2610" w:rsidRDefault="00C531B3" w:rsidP="004D62B6">
            <w:pPr>
              <w:jc w:val="center"/>
            </w:pPr>
            <w:r>
              <w:rPr>
                <w:rFonts w:hint="eastAsia"/>
              </w:rPr>
              <w:t>1</w:t>
            </w:r>
            <w:r>
              <w:t>21</w:t>
            </w:r>
          </w:p>
        </w:tc>
        <w:tc>
          <w:tcPr>
            <w:tcW w:w="708" w:type="dxa"/>
            <w:tcBorders>
              <w:bottom w:val="single" w:sz="12" w:space="0" w:color="auto"/>
              <w:right w:val="single" w:sz="12" w:space="0" w:color="auto"/>
            </w:tcBorders>
            <w:vAlign w:val="center"/>
          </w:tcPr>
          <w:p w14:paraId="2534522E" w14:textId="77777777" w:rsidR="00FA2610" w:rsidRDefault="00C531B3" w:rsidP="004D62B6">
            <w:pPr>
              <w:jc w:val="center"/>
            </w:pPr>
            <w:r>
              <w:rPr>
                <w:rFonts w:hint="eastAsia"/>
              </w:rPr>
              <w:t>1</w:t>
            </w:r>
            <w:r>
              <w:t>82</w:t>
            </w:r>
          </w:p>
        </w:tc>
        <w:tc>
          <w:tcPr>
            <w:tcW w:w="707" w:type="dxa"/>
            <w:tcBorders>
              <w:left w:val="single" w:sz="12" w:space="0" w:color="auto"/>
              <w:bottom w:val="single" w:sz="12" w:space="0" w:color="auto"/>
            </w:tcBorders>
            <w:vAlign w:val="center"/>
          </w:tcPr>
          <w:p w14:paraId="63416ABA" w14:textId="77777777" w:rsidR="00FA2610" w:rsidRDefault="00C531B3" w:rsidP="004D62B6">
            <w:pPr>
              <w:jc w:val="center"/>
            </w:pPr>
            <w:r>
              <w:rPr>
                <w:rFonts w:hint="eastAsia"/>
              </w:rPr>
              <w:t>1</w:t>
            </w:r>
            <w:r>
              <w:t>41</w:t>
            </w:r>
          </w:p>
        </w:tc>
        <w:tc>
          <w:tcPr>
            <w:tcW w:w="672" w:type="dxa"/>
            <w:tcBorders>
              <w:bottom w:val="single" w:sz="12" w:space="0" w:color="auto"/>
              <w:right w:val="single" w:sz="12" w:space="0" w:color="auto"/>
            </w:tcBorders>
            <w:vAlign w:val="center"/>
          </w:tcPr>
          <w:p w14:paraId="5FA84E5D" w14:textId="77777777" w:rsidR="00FA2610" w:rsidRDefault="00C531B3" w:rsidP="004D62B6">
            <w:pPr>
              <w:jc w:val="center"/>
            </w:pPr>
            <w:r>
              <w:rPr>
                <w:rFonts w:hint="eastAsia"/>
              </w:rPr>
              <w:t>2</w:t>
            </w:r>
            <w:r>
              <w:t>31</w:t>
            </w:r>
          </w:p>
        </w:tc>
      </w:tr>
      <w:tr w:rsidR="00C531B3" w14:paraId="4D8A74C1" w14:textId="77777777" w:rsidTr="00C531B3">
        <w:tc>
          <w:tcPr>
            <w:tcW w:w="710" w:type="dxa"/>
            <w:vMerge w:val="restart"/>
            <w:tcBorders>
              <w:top w:val="single" w:sz="12" w:space="0" w:color="auto"/>
              <w:left w:val="single" w:sz="12" w:space="0" w:color="auto"/>
              <w:right w:val="single" w:sz="12" w:space="0" w:color="auto"/>
            </w:tcBorders>
            <w:vAlign w:val="center"/>
          </w:tcPr>
          <w:p w14:paraId="00B55DA8" w14:textId="77777777" w:rsidR="00C531B3" w:rsidRDefault="00C531B3" w:rsidP="00C531B3">
            <w:pPr>
              <w:jc w:val="center"/>
            </w:pPr>
            <w:r>
              <w:rPr>
                <w:rFonts w:hint="eastAsia"/>
              </w:rPr>
              <w:t>2</w:t>
            </w:r>
            <w:r>
              <w:t>019</w:t>
            </w:r>
          </w:p>
        </w:tc>
        <w:tc>
          <w:tcPr>
            <w:tcW w:w="851" w:type="dxa"/>
            <w:tcBorders>
              <w:top w:val="single" w:sz="12" w:space="0" w:color="auto"/>
              <w:left w:val="single" w:sz="12" w:space="0" w:color="auto"/>
              <w:right w:val="single" w:sz="12" w:space="0" w:color="auto"/>
            </w:tcBorders>
          </w:tcPr>
          <w:p w14:paraId="48D6AFF3" w14:textId="77777777" w:rsidR="00C531B3" w:rsidRDefault="00C531B3" w:rsidP="00793316">
            <w:r>
              <w:rPr>
                <w:rFonts w:hint="eastAsia"/>
              </w:rPr>
              <w:t>7</w:t>
            </w:r>
            <w:r>
              <w:t>/27</w:t>
            </w:r>
          </w:p>
        </w:tc>
        <w:tc>
          <w:tcPr>
            <w:tcW w:w="6508" w:type="dxa"/>
            <w:tcBorders>
              <w:top w:val="single" w:sz="12" w:space="0" w:color="auto"/>
              <w:left w:val="single" w:sz="12" w:space="0" w:color="auto"/>
              <w:right w:val="single" w:sz="12" w:space="0" w:color="auto"/>
            </w:tcBorders>
          </w:tcPr>
          <w:p w14:paraId="6F28E6C6" w14:textId="77777777" w:rsidR="00C531B3" w:rsidRDefault="00C531B3" w:rsidP="00C531B3">
            <w:r>
              <w:rPr>
                <w:rFonts w:hint="eastAsia"/>
              </w:rPr>
              <w:t>学力に関する証明書作成にあたって必要な知識①</w:t>
            </w:r>
          </w:p>
          <w:p w14:paraId="0F2A3C02" w14:textId="77777777" w:rsidR="00C531B3" w:rsidRDefault="00C531B3" w:rsidP="00C531B3">
            <w:r>
              <w:rPr>
                <w:rFonts w:hint="eastAsia"/>
              </w:rPr>
              <w:t>～平成</w:t>
            </w:r>
            <w:r>
              <w:rPr>
                <w:rFonts w:hint="eastAsia"/>
              </w:rPr>
              <w:t>20</w:t>
            </w:r>
            <w:r>
              <w:rPr>
                <w:rFonts w:hint="eastAsia"/>
              </w:rPr>
              <w:t>年以降の文部科学省から発出された</w:t>
            </w:r>
            <w:r>
              <w:rPr>
                <w:rFonts w:hint="eastAsia"/>
              </w:rPr>
              <w:t>Q</w:t>
            </w:r>
            <w:r>
              <w:rPr>
                <w:rFonts w:hint="eastAsia"/>
              </w:rPr>
              <w:t>＆</w:t>
            </w:r>
            <w:r>
              <w:rPr>
                <w:rFonts w:hint="eastAsia"/>
              </w:rPr>
              <w:t>A</w:t>
            </w:r>
            <w:r>
              <w:rPr>
                <w:rFonts w:hint="eastAsia"/>
              </w:rPr>
              <w:t>を中心に～</w:t>
            </w:r>
          </w:p>
        </w:tc>
        <w:tc>
          <w:tcPr>
            <w:tcW w:w="1698" w:type="dxa"/>
            <w:tcBorders>
              <w:top w:val="single" w:sz="12" w:space="0" w:color="auto"/>
              <w:left w:val="single" w:sz="12" w:space="0" w:color="auto"/>
              <w:right w:val="single" w:sz="12" w:space="0" w:color="auto"/>
            </w:tcBorders>
            <w:vAlign w:val="center"/>
          </w:tcPr>
          <w:p w14:paraId="624CD8CA" w14:textId="77777777" w:rsidR="00C531B3" w:rsidRDefault="00C531B3" w:rsidP="00186B4E">
            <w:r>
              <w:rPr>
                <w:rFonts w:hint="eastAsia"/>
              </w:rPr>
              <w:t>龍谷大学</w:t>
            </w:r>
          </w:p>
        </w:tc>
        <w:tc>
          <w:tcPr>
            <w:tcW w:w="707" w:type="dxa"/>
            <w:tcBorders>
              <w:top w:val="single" w:sz="12" w:space="0" w:color="auto"/>
              <w:left w:val="single" w:sz="12" w:space="0" w:color="auto"/>
            </w:tcBorders>
            <w:vAlign w:val="center"/>
          </w:tcPr>
          <w:p w14:paraId="3925A2D6" w14:textId="0A7C44EE" w:rsidR="00C531B3" w:rsidRDefault="00121A97" w:rsidP="004D62B6">
            <w:pPr>
              <w:jc w:val="center"/>
            </w:pPr>
            <w:r>
              <w:rPr>
                <w:rFonts w:hint="eastAsia"/>
              </w:rPr>
              <w:t>2</w:t>
            </w:r>
            <w:r>
              <w:t>1</w:t>
            </w:r>
          </w:p>
        </w:tc>
        <w:tc>
          <w:tcPr>
            <w:tcW w:w="708" w:type="dxa"/>
            <w:tcBorders>
              <w:top w:val="single" w:sz="12" w:space="0" w:color="auto"/>
              <w:right w:val="single" w:sz="12" w:space="0" w:color="auto"/>
            </w:tcBorders>
            <w:vAlign w:val="center"/>
          </w:tcPr>
          <w:p w14:paraId="73E4C355" w14:textId="6922AF89" w:rsidR="00C531B3" w:rsidRDefault="00121A97" w:rsidP="004D62B6">
            <w:pPr>
              <w:jc w:val="center"/>
            </w:pPr>
            <w:r>
              <w:rPr>
                <w:rFonts w:hint="eastAsia"/>
              </w:rPr>
              <w:t>4</w:t>
            </w:r>
            <w:r>
              <w:t>8</w:t>
            </w:r>
          </w:p>
        </w:tc>
        <w:tc>
          <w:tcPr>
            <w:tcW w:w="708" w:type="dxa"/>
            <w:tcBorders>
              <w:top w:val="single" w:sz="12" w:space="0" w:color="auto"/>
              <w:left w:val="single" w:sz="12" w:space="0" w:color="auto"/>
            </w:tcBorders>
            <w:vAlign w:val="center"/>
          </w:tcPr>
          <w:p w14:paraId="2A267AAF" w14:textId="56490B14" w:rsidR="00C531B3" w:rsidRDefault="00AF5DED" w:rsidP="004D62B6">
            <w:pPr>
              <w:jc w:val="center"/>
            </w:pPr>
            <w:r>
              <w:rPr>
                <w:rFonts w:hint="eastAsia"/>
              </w:rPr>
              <w:t>1</w:t>
            </w:r>
            <w:r>
              <w:t>00</w:t>
            </w:r>
          </w:p>
        </w:tc>
        <w:tc>
          <w:tcPr>
            <w:tcW w:w="708" w:type="dxa"/>
            <w:tcBorders>
              <w:top w:val="single" w:sz="12" w:space="0" w:color="auto"/>
              <w:right w:val="single" w:sz="12" w:space="0" w:color="auto"/>
            </w:tcBorders>
            <w:vAlign w:val="center"/>
          </w:tcPr>
          <w:p w14:paraId="213D4725" w14:textId="39C3ECB2" w:rsidR="00C531B3" w:rsidRDefault="00121A97" w:rsidP="004D62B6">
            <w:pPr>
              <w:jc w:val="center"/>
            </w:pPr>
            <w:r>
              <w:rPr>
                <w:rFonts w:hint="eastAsia"/>
              </w:rPr>
              <w:t>1</w:t>
            </w:r>
            <w:r>
              <w:t>68</w:t>
            </w:r>
          </w:p>
        </w:tc>
        <w:tc>
          <w:tcPr>
            <w:tcW w:w="707" w:type="dxa"/>
            <w:tcBorders>
              <w:top w:val="single" w:sz="12" w:space="0" w:color="auto"/>
              <w:left w:val="single" w:sz="12" w:space="0" w:color="auto"/>
            </w:tcBorders>
            <w:vAlign w:val="center"/>
          </w:tcPr>
          <w:p w14:paraId="46DF196D" w14:textId="4851724A" w:rsidR="00C531B3" w:rsidRDefault="00AF5DED" w:rsidP="004D62B6">
            <w:pPr>
              <w:jc w:val="center"/>
            </w:pPr>
            <w:r>
              <w:rPr>
                <w:rFonts w:hint="eastAsia"/>
              </w:rPr>
              <w:t>1</w:t>
            </w:r>
            <w:r>
              <w:t>21</w:t>
            </w:r>
          </w:p>
        </w:tc>
        <w:tc>
          <w:tcPr>
            <w:tcW w:w="672" w:type="dxa"/>
            <w:tcBorders>
              <w:top w:val="single" w:sz="12" w:space="0" w:color="auto"/>
              <w:right w:val="single" w:sz="12" w:space="0" w:color="auto"/>
            </w:tcBorders>
            <w:vAlign w:val="center"/>
          </w:tcPr>
          <w:p w14:paraId="77DF5345" w14:textId="1E26EA37" w:rsidR="00C531B3" w:rsidRDefault="00121A97" w:rsidP="004D62B6">
            <w:pPr>
              <w:jc w:val="center"/>
            </w:pPr>
            <w:r>
              <w:rPr>
                <w:rFonts w:hint="eastAsia"/>
              </w:rPr>
              <w:t>2</w:t>
            </w:r>
            <w:r>
              <w:t>16</w:t>
            </w:r>
          </w:p>
        </w:tc>
      </w:tr>
      <w:tr w:rsidR="00C531B3" w14:paraId="486781BF" w14:textId="77777777" w:rsidTr="00C531B3">
        <w:tc>
          <w:tcPr>
            <w:tcW w:w="710" w:type="dxa"/>
            <w:vMerge/>
            <w:tcBorders>
              <w:left w:val="single" w:sz="12" w:space="0" w:color="auto"/>
              <w:right w:val="single" w:sz="12" w:space="0" w:color="auto"/>
            </w:tcBorders>
          </w:tcPr>
          <w:p w14:paraId="53ADDF29" w14:textId="77777777" w:rsidR="00C531B3" w:rsidRDefault="00C531B3" w:rsidP="00793316"/>
        </w:tc>
        <w:tc>
          <w:tcPr>
            <w:tcW w:w="851" w:type="dxa"/>
            <w:tcBorders>
              <w:left w:val="single" w:sz="12" w:space="0" w:color="auto"/>
              <w:right w:val="single" w:sz="12" w:space="0" w:color="auto"/>
            </w:tcBorders>
          </w:tcPr>
          <w:p w14:paraId="505719EF" w14:textId="77777777" w:rsidR="00C531B3" w:rsidRDefault="00C531B3" w:rsidP="00793316">
            <w:r>
              <w:rPr>
                <w:rFonts w:hint="eastAsia"/>
              </w:rPr>
              <w:t>9</w:t>
            </w:r>
            <w:r>
              <w:t>/7</w:t>
            </w:r>
          </w:p>
        </w:tc>
        <w:tc>
          <w:tcPr>
            <w:tcW w:w="6508" w:type="dxa"/>
            <w:tcBorders>
              <w:left w:val="single" w:sz="12" w:space="0" w:color="auto"/>
              <w:right w:val="single" w:sz="12" w:space="0" w:color="auto"/>
            </w:tcBorders>
          </w:tcPr>
          <w:p w14:paraId="388AD132" w14:textId="77777777" w:rsidR="00C531B3" w:rsidRDefault="00C531B3" w:rsidP="00C531B3">
            <w:r>
              <w:rPr>
                <w:rFonts w:hint="eastAsia"/>
              </w:rPr>
              <w:t>学力に関する証明書作成にあたって必要な知識②</w:t>
            </w:r>
          </w:p>
          <w:p w14:paraId="4088502B" w14:textId="77777777" w:rsidR="00C531B3" w:rsidRDefault="00C531B3" w:rsidP="00C531B3">
            <w:r>
              <w:rPr>
                <w:rFonts w:hint="eastAsia"/>
              </w:rPr>
              <w:t>～旧法以前からの読み替えを中心に～</w:t>
            </w:r>
          </w:p>
        </w:tc>
        <w:tc>
          <w:tcPr>
            <w:tcW w:w="1698" w:type="dxa"/>
            <w:tcBorders>
              <w:left w:val="single" w:sz="12" w:space="0" w:color="auto"/>
              <w:right w:val="single" w:sz="12" w:space="0" w:color="auto"/>
            </w:tcBorders>
            <w:vAlign w:val="center"/>
          </w:tcPr>
          <w:p w14:paraId="487855C4" w14:textId="77777777" w:rsidR="00C531B3" w:rsidRPr="00C531B3" w:rsidRDefault="00C531B3" w:rsidP="00186B4E">
            <w:pPr>
              <w:rPr>
                <w:sz w:val="18"/>
                <w:szCs w:val="18"/>
              </w:rPr>
            </w:pPr>
            <w:r w:rsidRPr="00C531B3">
              <w:rPr>
                <w:rFonts w:hint="eastAsia"/>
                <w:sz w:val="18"/>
                <w:szCs w:val="18"/>
              </w:rPr>
              <w:t>京都先端科学大学</w:t>
            </w:r>
          </w:p>
        </w:tc>
        <w:tc>
          <w:tcPr>
            <w:tcW w:w="707" w:type="dxa"/>
            <w:tcBorders>
              <w:left w:val="single" w:sz="12" w:space="0" w:color="auto"/>
            </w:tcBorders>
            <w:vAlign w:val="center"/>
          </w:tcPr>
          <w:p w14:paraId="4B7F195E" w14:textId="77777777" w:rsidR="00C531B3" w:rsidRDefault="00C531B3" w:rsidP="004D62B6">
            <w:pPr>
              <w:jc w:val="center"/>
            </w:pPr>
          </w:p>
        </w:tc>
        <w:tc>
          <w:tcPr>
            <w:tcW w:w="708" w:type="dxa"/>
            <w:tcBorders>
              <w:right w:val="single" w:sz="12" w:space="0" w:color="auto"/>
            </w:tcBorders>
            <w:vAlign w:val="center"/>
          </w:tcPr>
          <w:p w14:paraId="65FD0AD4" w14:textId="77777777" w:rsidR="00C531B3" w:rsidRDefault="00C531B3" w:rsidP="004D62B6">
            <w:pPr>
              <w:jc w:val="center"/>
            </w:pPr>
          </w:p>
        </w:tc>
        <w:tc>
          <w:tcPr>
            <w:tcW w:w="708" w:type="dxa"/>
            <w:tcBorders>
              <w:left w:val="single" w:sz="12" w:space="0" w:color="auto"/>
            </w:tcBorders>
            <w:vAlign w:val="center"/>
          </w:tcPr>
          <w:p w14:paraId="3795657F" w14:textId="77777777" w:rsidR="00C531B3" w:rsidRDefault="00C531B3" w:rsidP="004D62B6">
            <w:pPr>
              <w:jc w:val="center"/>
            </w:pPr>
          </w:p>
        </w:tc>
        <w:tc>
          <w:tcPr>
            <w:tcW w:w="708" w:type="dxa"/>
            <w:tcBorders>
              <w:right w:val="single" w:sz="12" w:space="0" w:color="auto"/>
            </w:tcBorders>
            <w:vAlign w:val="center"/>
          </w:tcPr>
          <w:p w14:paraId="796383FD" w14:textId="77777777" w:rsidR="00C531B3" w:rsidRDefault="00C531B3" w:rsidP="004D62B6">
            <w:pPr>
              <w:jc w:val="center"/>
            </w:pPr>
          </w:p>
        </w:tc>
        <w:tc>
          <w:tcPr>
            <w:tcW w:w="707" w:type="dxa"/>
            <w:tcBorders>
              <w:left w:val="single" w:sz="12" w:space="0" w:color="auto"/>
            </w:tcBorders>
            <w:vAlign w:val="center"/>
          </w:tcPr>
          <w:p w14:paraId="79CB6C5B" w14:textId="77777777" w:rsidR="00C531B3" w:rsidRDefault="00C531B3" w:rsidP="004D62B6">
            <w:pPr>
              <w:jc w:val="center"/>
            </w:pPr>
          </w:p>
        </w:tc>
        <w:tc>
          <w:tcPr>
            <w:tcW w:w="672" w:type="dxa"/>
            <w:tcBorders>
              <w:right w:val="single" w:sz="12" w:space="0" w:color="auto"/>
            </w:tcBorders>
            <w:vAlign w:val="center"/>
          </w:tcPr>
          <w:p w14:paraId="0C08CB2F" w14:textId="77777777" w:rsidR="00C531B3" w:rsidRDefault="00C531B3" w:rsidP="004D62B6">
            <w:pPr>
              <w:jc w:val="center"/>
            </w:pPr>
          </w:p>
        </w:tc>
      </w:tr>
      <w:tr w:rsidR="00C531B3" w14:paraId="792235B5" w14:textId="77777777" w:rsidTr="00C531B3">
        <w:tc>
          <w:tcPr>
            <w:tcW w:w="710" w:type="dxa"/>
            <w:vMerge/>
            <w:tcBorders>
              <w:left w:val="single" w:sz="12" w:space="0" w:color="auto"/>
              <w:right w:val="single" w:sz="12" w:space="0" w:color="auto"/>
            </w:tcBorders>
          </w:tcPr>
          <w:p w14:paraId="45E954A7" w14:textId="77777777" w:rsidR="00C531B3" w:rsidRDefault="00C531B3" w:rsidP="00793316"/>
        </w:tc>
        <w:tc>
          <w:tcPr>
            <w:tcW w:w="851" w:type="dxa"/>
            <w:tcBorders>
              <w:left w:val="single" w:sz="12" w:space="0" w:color="auto"/>
              <w:right w:val="single" w:sz="12" w:space="0" w:color="auto"/>
            </w:tcBorders>
          </w:tcPr>
          <w:p w14:paraId="23616376" w14:textId="77777777" w:rsidR="00C531B3" w:rsidRDefault="00C531B3" w:rsidP="00793316">
            <w:r>
              <w:rPr>
                <w:rFonts w:hint="eastAsia"/>
              </w:rPr>
              <w:t>1</w:t>
            </w:r>
            <w:r>
              <w:t>0/26</w:t>
            </w:r>
          </w:p>
        </w:tc>
        <w:tc>
          <w:tcPr>
            <w:tcW w:w="6508" w:type="dxa"/>
            <w:tcBorders>
              <w:left w:val="single" w:sz="12" w:space="0" w:color="auto"/>
              <w:right w:val="single" w:sz="12" w:space="0" w:color="auto"/>
            </w:tcBorders>
          </w:tcPr>
          <w:p w14:paraId="6A3162B5" w14:textId="77777777" w:rsidR="00C531B3" w:rsidRDefault="00C531B3" w:rsidP="00B1736B">
            <w:r>
              <w:rPr>
                <w:rFonts w:hint="eastAsia"/>
              </w:rPr>
              <w:t>ワークショップ　～流用規定を使用した免許状取得について～</w:t>
            </w:r>
          </w:p>
        </w:tc>
        <w:tc>
          <w:tcPr>
            <w:tcW w:w="1698" w:type="dxa"/>
            <w:tcBorders>
              <w:left w:val="single" w:sz="12" w:space="0" w:color="auto"/>
              <w:right w:val="single" w:sz="12" w:space="0" w:color="auto"/>
            </w:tcBorders>
            <w:vAlign w:val="center"/>
          </w:tcPr>
          <w:p w14:paraId="03A4A67B" w14:textId="683A6C99" w:rsidR="00C531B3" w:rsidRDefault="00BA60B5" w:rsidP="00186B4E">
            <w:r>
              <w:rPr>
                <w:rFonts w:hint="eastAsia"/>
              </w:rPr>
              <w:t>龍谷大学</w:t>
            </w:r>
          </w:p>
        </w:tc>
        <w:tc>
          <w:tcPr>
            <w:tcW w:w="707" w:type="dxa"/>
            <w:tcBorders>
              <w:left w:val="single" w:sz="12" w:space="0" w:color="auto"/>
            </w:tcBorders>
            <w:vAlign w:val="center"/>
          </w:tcPr>
          <w:p w14:paraId="5E935F4D" w14:textId="77777777" w:rsidR="00C531B3" w:rsidRDefault="00C531B3" w:rsidP="004D62B6">
            <w:pPr>
              <w:jc w:val="center"/>
            </w:pPr>
          </w:p>
        </w:tc>
        <w:tc>
          <w:tcPr>
            <w:tcW w:w="708" w:type="dxa"/>
            <w:tcBorders>
              <w:right w:val="single" w:sz="12" w:space="0" w:color="auto"/>
            </w:tcBorders>
            <w:vAlign w:val="center"/>
          </w:tcPr>
          <w:p w14:paraId="56BBE3AA" w14:textId="77777777" w:rsidR="00C531B3" w:rsidRDefault="00C531B3" w:rsidP="004D62B6">
            <w:pPr>
              <w:jc w:val="center"/>
            </w:pPr>
          </w:p>
        </w:tc>
        <w:tc>
          <w:tcPr>
            <w:tcW w:w="708" w:type="dxa"/>
            <w:tcBorders>
              <w:left w:val="single" w:sz="12" w:space="0" w:color="auto"/>
            </w:tcBorders>
            <w:vAlign w:val="center"/>
          </w:tcPr>
          <w:p w14:paraId="0119D0AC" w14:textId="77777777" w:rsidR="00C531B3" w:rsidRDefault="00C531B3" w:rsidP="004D62B6">
            <w:pPr>
              <w:jc w:val="center"/>
            </w:pPr>
          </w:p>
        </w:tc>
        <w:tc>
          <w:tcPr>
            <w:tcW w:w="708" w:type="dxa"/>
            <w:tcBorders>
              <w:right w:val="single" w:sz="12" w:space="0" w:color="auto"/>
            </w:tcBorders>
            <w:vAlign w:val="center"/>
          </w:tcPr>
          <w:p w14:paraId="5666F6C7" w14:textId="77777777" w:rsidR="00C531B3" w:rsidRDefault="00C531B3" w:rsidP="004D62B6">
            <w:pPr>
              <w:jc w:val="center"/>
            </w:pPr>
          </w:p>
        </w:tc>
        <w:tc>
          <w:tcPr>
            <w:tcW w:w="707" w:type="dxa"/>
            <w:tcBorders>
              <w:left w:val="single" w:sz="12" w:space="0" w:color="auto"/>
            </w:tcBorders>
            <w:vAlign w:val="center"/>
          </w:tcPr>
          <w:p w14:paraId="47161526" w14:textId="77777777" w:rsidR="00C531B3" w:rsidRDefault="00C531B3" w:rsidP="004D62B6">
            <w:pPr>
              <w:jc w:val="center"/>
            </w:pPr>
          </w:p>
        </w:tc>
        <w:tc>
          <w:tcPr>
            <w:tcW w:w="672" w:type="dxa"/>
            <w:tcBorders>
              <w:right w:val="single" w:sz="12" w:space="0" w:color="auto"/>
            </w:tcBorders>
            <w:vAlign w:val="center"/>
          </w:tcPr>
          <w:p w14:paraId="3536247A" w14:textId="77777777" w:rsidR="00C531B3" w:rsidRDefault="00C531B3" w:rsidP="004D62B6">
            <w:pPr>
              <w:jc w:val="center"/>
            </w:pPr>
          </w:p>
        </w:tc>
      </w:tr>
      <w:tr w:rsidR="00C531B3" w14:paraId="395FBA60" w14:textId="77777777" w:rsidTr="004D62B6">
        <w:tc>
          <w:tcPr>
            <w:tcW w:w="710" w:type="dxa"/>
            <w:vMerge/>
            <w:tcBorders>
              <w:left w:val="single" w:sz="12" w:space="0" w:color="auto"/>
              <w:bottom w:val="single" w:sz="12" w:space="0" w:color="auto"/>
              <w:right w:val="single" w:sz="12" w:space="0" w:color="auto"/>
            </w:tcBorders>
          </w:tcPr>
          <w:p w14:paraId="30735558" w14:textId="77777777" w:rsidR="00C531B3" w:rsidRDefault="00C531B3" w:rsidP="00793316"/>
        </w:tc>
        <w:tc>
          <w:tcPr>
            <w:tcW w:w="851" w:type="dxa"/>
            <w:tcBorders>
              <w:left w:val="single" w:sz="12" w:space="0" w:color="auto"/>
              <w:bottom w:val="single" w:sz="12" w:space="0" w:color="auto"/>
              <w:right w:val="single" w:sz="12" w:space="0" w:color="auto"/>
            </w:tcBorders>
          </w:tcPr>
          <w:p w14:paraId="539DDCB8" w14:textId="21536FE5" w:rsidR="00C531B3" w:rsidRDefault="00121A97" w:rsidP="00793316">
            <w:r>
              <w:rPr>
                <w:rFonts w:hint="eastAsia"/>
              </w:rPr>
              <w:t>1</w:t>
            </w:r>
            <w:r>
              <w:t>2/21</w:t>
            </w:r>
          </w:p>
        </w:tc>
        <w:tc>
          <w:tcPr>
            <w:tcW w:w="6508" w:type="dxa"/>
            <w:tcBorders>
              <w:left w:val="single" w:sz="12" w:space="0" w:color="auto"/>
              <w:bottom w:val="single" w:sz="12" w:space="0" w:color="auto"/>
              <w:right w:val="single" w:sz="12" w:space="0" w:color="auto"/>
            </w:tcBorders>
          </w:tcPr>
          <w:p w14:paraId="6A29712F" w14:textId="77777777" w:rsidR="00C531B3" w:rsidRDefault="00C531B3" w:rsidP="00B1736B">
            <w:r>
              <w:rPr>
                <w:rFonts w:hint="eastAsia"/>
              </w:rPr>
              <w:t>教育課程の変更届作成実務　～新課程様式での提出について～</w:t>
            </w:r>
          </w:p>
        </w:tc>
        <w:tc>
          <w:tcPr>
            <w:tcW w:w="1698" w:type="dxa"/>
            <w:tcBorders>
              <w:left w:val="single" w:sz="12" w:space="0" w:color="auto"/>
              <w:bottom w:val="single" w:sz="12" w:space="0" w:color="auto"/>
              <w:right w:val="single" w:sz="12" w:space="0" w:color="auto"/>
            </w:tcBorders>
            <w:vAlign w:val="center"/>
          </w:tcPr>
          <w:p w14:paraId="52E7F8F5" w14:textId="2368849F" w:rsidR="00C531B3" w:rsidRDefault="00390F93" w:rsidP="00186B4E">
            <w:r>
              <w:rPr>
                <w:rFonts w:hint="eastAsia"/>
              </w:rPr>
              <w:t>同志社大学</w:t>
            </w:r>
            <w:bookmarkStart w:id="2" w:name="_GoBack"/>
            <w:bookmarkEnd w:id="2"/>
          </w:p>
        </w:tc>
        <w:tc>
          <w:tcPr>
            <w:tcW w:w="707" w:type="dxa"/>
            <w:tcBorders>
              <w:left w:val="single" w:sz="12" w:space="0" w:color="auto"/>
              <w:bottom w:val="single" w:sz="12" w:space="0" w:color="auto"/>
            </w:tcBorders>
            <w:vAlign w:val="center"/>
          </w:tcPr>
          <w:p w14:paraId="2846A386" w14:textId="77777777" w:rsidR="00C531B3" w:rsidRDefault="00C531B3" w:rsidP="004D62B6">
            <w:pPr>
              <w:jc w:val="center"/>
            </w:pPr>
          </w:p>
        </w:tc>
        <w:tc>
          <w:tcPr>
            <w:tcW w:w="708" w:type="dxa"/>
            <w:tcBorders>
              <w:bottom w:val="single" w:sz="12" w:space="0" w:color="auto"/>
              <w:right w:val="single" w:sz="12" w:space="0" w:color="auto"/>
            </w:tcBorders>
            <w:vAlign w:val="center"/>
          </w:tcPr>
          <w:p w14:paraId="38FC2153" w14:textId="77777777" w:rsidR="00C531B3" w:rsidRDefault="00C531B3" w:rsidP="004D62B6">
            <w:pPr>
              <w:jc w:val="center"/>
            </w:pPr>
          </w:p>
        </w:tc>
        <w:tc>
          <w:tcPr>
            <w:tcW w:w="708" w:type="dxa"/>
            <w:tcBorders>
              <w:left w:val="single" w:sz="12" w:space="0" w:color="auto"/>
              <w:bottom w:val="single" w:sz="12" w:space="0" w:color="auto"/>
            </w:tcBorders>
            <w:vAlign w:val="center"/>
          </w:tcPr>
          <w:p w14:paraId="3B97383B" w14:textId="77777777" w:rsidR="00C531B3" w:rsidRDefault="00C531B3" w:rsidP="004D62B6">
            <w:pPr>
              <w:jc w:val="center"/>
            </w:pPr>
          </w:p>
        </w:tc>
        <w:tc>
          <w:tcPr>
            <w:tcW w:w="708" w:type="dxa"/>
            <w:tcBorders>
              <w:bottom w:val="single" w:sz="12" w:space="0" w:color="auto"/>
              <w:right w:val="single" w:sz="12" w:space="0" w:color="auto"/>
            </w:tcBorders>
            <w:vAlign w:val="center"/>
          </w:tcPr>
          <w:p w14:paraId="3355096C" w14:textId="77777777" w:rsidR="00C531B3" w:rsidRDefault="00C531B3" w:rsidP="004D62B6">
            <w:pPr>
              <w:jc w:val="center"/>
            </w:pPr>
          </w:p>
        </w:tc>
        <w:tc>
          <w:tcPr>
            <w:tcW w:w="707" w:type="dxa"/>
            <w:tcBorders>
              <w:left w:val="single" w:sz="12" w:space="0" w:color="auto"/>
              <w:bottom w:val="single" w:sz="12" w:space="0" w:color="auto"/>
            </w:tcBorders>
            <w:vAlign w:val="center"/>
          </w:tcPr>
          <w:p w14:paraId="605753D7" w14:textId="77777777" w:rsidR="00C531B3" w:rsidRDefault="00C531B3" w:rsidP="004D62B6">
            <w:pPr>
              <w:jc w:val="center"/>
            </w:pPr>
          </w:p>
        </w:tc>
        <w:tc>
          <w:tcPr>
            <w:tcW w:w="672" w:type="dxa"/>
            <w:tcBorders>
              <w:bottom w:val="single" w:sz="12" w:space="0" w:color="auto"/>
              <w:right w:val="single" w:sz="12" w:space="0" w:color="auto"/>
            </w:tcBorders>
            <w:vAlign w:val="center"/>
          </w:tcPr>
          <w:p w14:paraId="1138569F" w14:textId="77777777" w:rsidR="00C531B3" w:rsidRDefault="00C531B3" w:rsidP="004D62B6">
            <w:pPr>
              <w:jc w:val="center"/>
            </w:pPr>
          </w:p>
        </w:tc>
      </w:tr>
    </w:tbl>
    <w:p w14:paraId="54DAD68C" w14:textId="4AD443CA" w:rsidR="005C5CC6" w:rsidRDefault="00296B08" w:rsidP="00296B08">
      <w:pPr>
        <w:tabs>
          <w:tab w:val="left" w:pos="3255"/>
        </w:tabs>
      </w:pPr>
      <w:r>
        <w:tab/>
      </w:r>
    </w:p>
    <w:p w14:paraId="4C396A16" w14:textId="77777777" w:rsidR="00296B08" w:rsidRDefault="00296B08" w:rsidP="00296B08">
      <w:pPr>
        <w:tabs>
          <w:tab w:val="left" w:pos="3255"/>
        </w:tabs>
      </w:pPr>
    </w:p>
    <w:p w14:paraId="56315064" w14:textId="58884E5E" w:rsidR="00296B08" w:rsidRPr="00296B08" w:rsidRDefault="00296B08" w:rsidP="00296B08">
      <w:pPr>
        <w:tabs>
          <w:tab w:val="left" w:pos="3255"/>
        </w:tabs>
        <w:sectPr w:rsidR="00296B08" w:rsidRPr="00296B08" w:rsidSect="002E006C">
          <w:pgSz w:w="16838" w:h="11906" w:orient="landscape" w:code="9"/>
          <w:pgMar w:top="1134" w:right="1418" w:bottom="1134" w:left="1134" w:header="851" w:footer="794" w:gutter="0"/>
          <w:cols w:space="425"/>
          <w:docGrid w:type="lines" w:linePitch="317"/>
        </w:sectPr>
      </w:pPr>
      <w:r>
        <w:tab/>
      </w:r>
    </w:p>
    <w:p w14:paraId="0E4A5033" w14:textId="798B665F" w:rsidR="006343DC" w:rsidRDefault="006343DC" w:rsidP="00296B08">
      <w:pPr>
        <w:ind w:right="839"/>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AF5DED">
        <w:rPr>
          <w:rFonts w:ascii="ＭＳ ゴシック" w:eastAsia="ＭＳ ゴシック" w:hAnsi="ＭＳ ゴシック" w:hint="eastAsia"/>
          <w:szCs w:val="21"/>
        </w:rPr>
        <w:t>３</w:t>
      </w:r>
      <w:r>
        <w:rPr>
          <w:rFonts w:ascii="ＭＳ ゴシック" w:eastAsia="ＭＳ ゴシック" w:hAnsi="ＭＳ ゴシック" w:hint="eastAsia"/>
          <w:szCs w:val="21"/>
        </w:rPr>
        <w:t>】今回の勉強会参加にあたっての事前準備について</w:t>
      </w:r>
    </w:p>
    <w:p w14:paraId="0C60E54B" w14:textId="21621381" w:rsidR="006343DC" w:rsidRDefault="006343DC" w:rsidP="006343DC">
      <w:pPr>
        <w:ind w:leftChars="203" w:left="567" w:hangingChars="67" w:hanging="141"/>
      </w:pPr>
      <w:r>
        <w:rPr>
          <w:rFonts w:hint="eastAsia"/>
        </w:rPr>
        <w:t>○　読んで理解していることを前提</w:t>
      </w:r>
      <w:r w:rsidR="009D2AFD">
        <w:rPr>
          <w:rFonts w:hint="eastAsia"/>
        </w:rPr>
        <w:t>で</w:t>
      </w:r>
      <w:r>
        <w:rPr>
          <w:rFonts w:hint="eastAsia"/>
        </w:rPr>
        <w:t>の進行はしません。資料は読んで分かる程度の書き方をしています</w:t>
      </w:r>
      <w:r w:rsidR="00CE5A84">
        <w:rPr>
          <w:rFonts w:hint="eastAsia"/>
        </w:rPr>
        <w:t>が、</w:t>
      </w:r>
      <w:r>
        <w:rPr>
          <w:rFonts w:hint="eastAsia"/>
        </w:rPr>
        <w:t>理解に至らずともどのような話をするのか事前にお目通し</w:t>
      </w:r>
      <w:r w:rsidR="00CE5A84">
        <w:rPr>
          <w:rFonts w:hint="eastAsia"/>
        </w:rPr>
        <w:t>ください</w:t>
      </w:r>
      <w:r>
        <w:rPr>
          <w:rFonts w:hint="eastAsia"/>
        </w:rPr>
        <w:t>。</w:t>
      </w:r>
      <w:r>
        <w:rPr>
          <w:rFonts w:hint="eastAsia"/>
        </w:rPr>
        <w:t>W</w:t>
      </w:r>
      <w:r>
        <w:t>ord</w:t>
      </w:r>
      <w:r>
        <w:rPr>
          <w:rFonts w:hint="eastAsia"/>
        </w:rPr>
        <w:t>ファイルの資料に基づき、なぞる形で説明していきます。</w:t>
      </w:r>
    </w:p>
    <w:p w14:paraId="1D5D3F59" w14:textId="10073ED0" w:rsidR="006343DC" w:rsidRDefault="006343DC" w:rsidP="006343DC">
      <w:pPr>
        <w:ind w:leftChars="203" w:left="567" w:hangingChars="67" w:hanging="141"/>
      </w:pPr>
      <w:r>
        <w:rPr>
          <w:rFonts w:hint="eastAsia"/>
        </w:rPr>
        <w:t xml:space="preserve">○　</w:t>
      </w:r>
      <w:r w:rsidR="009D3943">
        <w:rPr>
          <w:rFonts w:hint="eastAsia"/>
        </w:rPr>
        <w:t>今回</w:t>
      </w:r>
      <w:r w:rsidR="00D86EC3">
        <w:rPr>
          <w:rFonts w:hint="eastAsia"/>
        </w:rPr>
        <w:t>も</w:t>
      </w:r>
      <w:r w:rsidR="009D3943">
        <w:rPr>
          <w:rFonts w:hint="eastAsia"/>
        </w:rPr>
        <w:t>3</w:t>
      </w:r>
      <w:r w:rsidR="009D3943">
        <w:rPr>
          <w:rFonts w:hint="eastAsia"/>
        </w:rPr>
        <w:t>部構成で行い、いずれの部</w:t>
      </w:r>
      <w:r w:rsidR="00A01580">
        <w:rPr>
          <w:rFonts w:hint="eastAsia"/>
        </w:rPr>
        <w:t>においてもグループ内での</w:t>
      </w:r>
      <w:r w:rsidR="009D3943">
        <w:rPr>
          <w:rFonts w:hint="eastAsia"/>
        </w:rPr>
        <w:t>意見交換</w:t>
      </w:r>
      <w:r w:rsidR="00CE5A84">
        <w:rPr>
          <w:rFonts w:hint="eastAsia"/>
        </w:rPr>
        <w:t>の時間を設けています。特に話題提供者から問題を提示して回答を考えていただくというものではなく、それぞれの部</w:t>
      </w:r>
      <w:r w:rsidR="00503634">
        <w:rPr>
          <w:rFonts w:hint="eastAsia"/>
        </w:rPr>
        <w:t>に</w:t>
      </w:r>
      <w:r w:rsidR="00CE5A84">
        <w:rPr>
          <w:rFonts w:hint="eastAsia"/>
        </w:rPr>
        <w:t>て話した内容について、各自の感想、各大学の状況、疑問点等をグループで話し合っていただく時間です。意見交換にあたって、</w:t>
      </w:r>
      <w:r w:rsidR="009D3943" w:rsidRPr="009D3943">
        <w:rPr>
          <w:rFonts w:hint="eastAsia"/>
        </w:rPr>
        <w:t>各大学の</w:t>
      </w:r>
      <w:r w:rsidR="00D86EC3" w:rsidRPr="00D86EC3">
        <w:rPr>
          <w:rFonts w:hint="eastAsia"/>
        </w:rPr>
        <w:t>読み替えの基準等</w:t>
      </w:r>
      <w:r w:rsidR="00CE5A84">
        <w:rPr>
          <w:rFonts w:hint="eastAsia"/>
        </w:rPr>
        <w:t>関係資料</w:t>
      </w:r>
      <w:r w:rsidR="009D3943" w:rsidRPr="009D3943">
        <w:rPr>
          <w:rFonts w:hint="eastAsia"/>
        </w:rPr>
        <w:t>を持参いただくと有益だと思います。</w:t>
      </w:r>
    </w:p>
    <w:p w14:paraId="06B45CC4" w14:textId="70F4E526" w:rsidR="00CE5A84" w:rsidRPr="00CE5A84" w:rsidRDefault="00CE5A84" w:rsidP="006343DC">
      <w:pPr>
        <w:ind w:leftChars="203" w:left="567" w:hangingChars="67" w:hanging="141"/>
      </w:pPr>
      <w:r>
        <w:rPr>
          <w:rFonts w:hint="eastAsia"/>
        </w:rPr>
        <w:t>○　質疑応答では各グループでの意見交換で解決しなかった内容について話題提供者から回答する時間とします。</w:t>
      </w:r>
    </w:p>
    <w:p w14:paraId="122CD245" w14:textId="77777777" w:rsidR="006343DC" w:rsidRDefault="006343DC" w:rsidP="006343DC">
      <w:pPr>
        <w:ind w:leftChars="203" w:left="567" w:hangingChars="67" w:hanging="141"/>
      </w:pPr>
    </w:p>
    <w:p w14:paraId="15E50EA2" w14:textId="386A91D5" w:rsidR="00146096" w:rsidRPr="00F46CB3" w:rsidRDefault="00277CE1" w:rsidP="00296B08">
      <w:pPr>
        <w:ind w:right="839"/>
        <w:rPr>
          <w:rFonts w:ascii="ＭＳ ゴシック" w:eastAsia="ＭＳ ゴシック" w:hAnsi="ＭＳ ゴシック"/>
          <w:szCs w:val="21"/>
        </w:rPr>
      </w:pPr>
      <w:r w:rsidRPr="00F46CB3">
        <w:rPr>
          <w:rFonts w:ascii="ＭＳ ゴシック" w:eastAsia="ＭＳ ゴシック" w:hAnsi="ＭＳ ゴシック" w:hint="eastAsia"/>
          <w:szCs w:val="21"/>
        </w:rPr>
        <w:t>【</w:t>
      </w:r>
      <w:r w:rsidR="00AF5DED">
        <w:rPr>
          <w:rFonts w:ascii="ＭＳ ゴシック" w:eastAsia="ＭＳ ゴシック" w:hAnsi="ＭＳ ゴシック" w:hint="eastAsia"/>
          <w:szCs w:val="21"/>
        </w:rPr>
        <w:t>４</w:t>
      </w:r>
      <w:r w:rsidRPr="00F46CB3">
        <w:rPr>
          <w:rFonts w:ascii="ＭＳ ゴシック" w:eastAsia="ＭＳ ゴシック" w:hAnsi="ＭＳ ゴシック" w:hint="eastAsia"/>
          <w:szCs w:val="21"/>
        </w:rPr>
        <w:t>】今回のテーマに関する資料</w:t>
      </w:r>
    </w:p>
    <w:p w14:paraId="2A1C36C5" w14:textId="23B8F01D" w:rsidR="00F46CB3" w:rsidRPr="00F46CB3" w:rsidRDefault="00F46CB3" w:rsidP="00AF5DED">
      <w:pPr>
        <w:ind w:leftChars="135" w:left="283" w:right="-1"/>
        <w:rPr>
          <w:rFonts w:ascii="ＭＳ ゴシック" w:eastAsia="ＭＳ ゴシック" w:hAnsi="ＭＳ ゴシック"/>
          <w:szCs w:val="21"/>
        </w:rPr>
      </w:pPr>
      <w:r w:rsidRPr="00F46CB3">
        <w:rPr>
          <w:rFonts w:ascii="ＭＳ ゴシック" w:eastAsia="ＭＳ ゴシック" w:hAnsi="ＭＳ ゴシック" w:hint="eastAsia"/>
          <w:szCs w:val="21"/>
        </w:rPr>
        <w:t>文部科学省ウエブサイト</w:t>
      </w:r>
    </w:p>
    <w:p w14:paraId="0B40C071" w14:textId="61938E39" w:rsidR="00277CE1" w:rsidRDefault="00277CE1" w:rsidP="00D86EC3">
      <w:pPr>
        <w:ind w:leftChars="270" w:left="567" w:right="-1" w:firstLine="1"/>
        <w:rPr>
          <w:szCs w:val="21"/>
        </w:rPr>
      </w:pPr>
      <w:r>
        <w:rPr>
          <w:rFonts w:hint="eastAsia"/>
          <w:szCs w:val="21"/>
        </w:rPr>
        <w:t>改正教育職員免許法施行規則</w:t>
      </w:r>
    </w:p>
    <w:p w14:paraId="0AF377DF" w14:textId="6BE6E080" w:rsidR="004D74EF" w:rsidRDefault="00390F93" w:rsidP="00D86EC3">
      <w:pPr>
        <w:ind w:leftChars="472" w:left="991" w:right="839"/>
        <w:rPr>
          <w:szCs w:val="21"/>
        </w:rPr>
      </w:pPr>
      <w:hyperlink r:id="rId8" w:history="1">
        <w:r w:rsidR="00277CE1" w:rsidRPr="00E60D8E">
          <w:rPr>
            <w:rStyle w:val="ab"/>
            <w:szCs w:val="21"/>
          </w:rPr>
          <w:t>http://www.mext.go.jp/b_menu/hakusho/nc/1398706.htm</w:t>
        </w:r>
      </w:hyperlink>
    </w:p>
    <w:p w14:paraId="0C9D17EF" w14:textId="49FB9A18" w:rsidR="00CE5A84" w:rsidRPr="00F46CB3" w:rsidRDefault="00CE5A84" w:rsidP="00CE5A84">
      <w:pPr>
        <w:ind w:right="-1"/>
        <w:jc w:val="right"/>
        <w:rPr>
          <w:szCs w:val="21"/>
        </w:rPr>
      </w:pPr>
      <w:r>
        <w:rPr>
          <w:rFonts w:hint="eastAsia"/>
          <w:szCs w:val="21"/>
        </w:rPr>
        <w:t>以　上</w:t>
      </w:r>
    </w:p>
    <w:sectPr w:rsidR="00CE5A84" w:rsidRPr="00F46CB3" w:rsidSect="00B74672">
      <w:pgSz w:w="11906" w:h="16838" w:code="9"/>
      <w:pgMar w:top="1134" w:right="1134" w:bottom="1418" w:left="1134" w:header="851" w:footer="794"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551EF" w14:textId="77777777" w:rsidR="00CE5A84" w:rsidRDefault="00CE5A84" w:rsidP="00E40BC5">
      <w:r>
        <w:separator/>
      </w:r>
    </w:p>
  </w:endnote>
  <w:endnote w:type="continuationSeparator" w:id="0">
    <w:p w14:paraId="3FC28842" w14:textId="77777777" w:rsidR="00CE5A84" w:rsidRDefault="00CE5A84" w:rsidP="00E4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601311"/>
      <w:docPartObj>
        <w:docPartGallery w:val="Page Numbers (Bottom of Page)"/>
        <w:docPartUnique/>
      </w:docPartObj>
    </w:sdtPr>
    <w:sdtEndPr/>
    <w:sdtContent>
      <w:p w14:paraId="76B8EA94" w14:textId="77777777" w:rsidR="00CE5A84" w:rsidRDefault="00CE5A84" w:rsidP="00D13D3D">
        <w:pPr>
          <w:pStyle w:val="a5"/>
          <w:jc w:val="center"/>
        </w:pPr>
        <w:r>
          <w:rPr>
            <w:rFonts w:hint="eastAsia"/>
          </w:rPr>
          <w:t>―</w:t>
        </w:r>
        <w:r>
          <w:rPr>
            <w:rFonts w:hint="eastAsia"/>
          </w:rPr>
          <w:t xml:space="preserve"> </w:t>
        </w:r>
        <w:r>
          <w:fldChar w:fldCharType="begin"/>
        </w:r>
        <w:r>
          <w:instrText>PAGE   \* MERGEFORMAT</w:instrText>
        </w:r>
        <w:r>
          <w:fldChar w:fldCharType="separate"/>
        </w:r>
        <w:r w:rsidRPr="00485047">
          <w:rPr>
            <w:noProof/>
            <w:lang w:val="ja-JP"/>
          </w:rPr>
          <w:t>0</w:t>
        </w:r>
        <w:r>
          <w:fldChar w:fldCharType="end"/>
        </w:r>
        <w:r>
          <w:rPr>
            <w:rFonts w:hint="eastAsia"/>
          </w:rP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7811B" w14:textId="77777777" w:rsidR="00CE5A84" w:rsidRDefault="00CE5A84" w:rsidP="00E40BC5">
      <w:r>
        <w:separator/>
      </w:r>
    </w:p>
  </w:footnote>
  <w:footnote w:type="continuationSeparator" w:id="0">
    <w:p w14:paraId="0F035A98" w14:textId="77777777" w:rsidR="00CE5A84" w:rsidRDefault="00CE5A84" w:rsidP="00E40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272"/>
    <w:rsid w:val="00005140"/>
    <w:rsid w:val="0001126A"/>
    <w:rsid w:val="000222EA"/>
    <w:rsid w:val="00025B34"/>
    <w:rsid w:val="00025C2D"/>
    <w:rsid w:val="00031971"/>
    <w:rsid w:val="00037E1A"/>
    <w:rsid w:val="00050DDA"/>
    <w:rsid w:val="00056DC6"/>
    <w:rsid w:val="00062DC9"/>
    <w:rsid w:val="00063523"/>
    <w:rsid w:val="000635D9"/>
    <w:rsid w:val="00067F51"/>
    <w:rsid w:val="00073E79"/>
    <w:rsid w:val="000A421F"/>
    <w:rsid w:val="000A526B"/>
    <w:rsid w:val="000A745A"/>
    <w:rsid w:val="000B6432"/>
    <w:rsid w:val="000D032C"/>
    <w:rsid w:val="000D11D8"/>
    <w:rsid w:val="000D3BA9"/>
    <w:rsid w:val="000D4247"/>
    <w:rsid w:val="000D5F29"/>
    <w:rsid w:val="000D7F44"/>
    <w:rsid w:val="000E217F"/>
    <w:rsid w:val="000E465D"/>
    <w:rsid w:val="000F420F"/>
    <w:rsid w:val="000F7503"/>
    <w:rsid w:val="00105594"/>
    <w:rsid w:val="00106D3C"/>
    <w:rsid w:val="00114ADC"/>
    <w:rsid w:val="0011758E"/>
    <w:rsid w:val="00121A97"/>
    <w:rsid w:val="001277D3"/>
    <w:rsid w:val="00135461"/>
    <w:rsid w:val="00135B6F"/>
    <w:rsid w:val="00143EF6"/>
    <w:rsid w:val="00146096"/>
    <w:rsid w:val="00147C5A"/>
    <w:rsid w:val="00150CA3"/>
    <w:rsid w:val="001553E6"/>
    <w:rsid w:val="001561BE"/>
    <w:rsid w:val="00167018"/>
    <w:rsid w:val="001729A7"/>
    <w:rsid w:val="00182D4E"/>
    <w:rsid w:val="00186B4E"/>
    <w:rsid w:val="001904F6"/>
    <w:rsid w:val="001A4675"/>
    <w:rsid w:val="001A57B9"/>
    <w:rsid w:val="001B0F8C"/>
    <w:rsid w:val="001B1EFA"/>
    <w:rsid w:val="001B2A77"/>
    <w:rsid w:val="001B45D9"/>
    <w:rsid w:val="001B4EA9"/>
    <w:rsid w:val="001B5EC6"/>
    <w:rsid w:val="001F4477"/>
    <w:rsid w:val="002023E8"/>
    <w:rsid w:val="0020320C"/>
    <w:rsid w:val="0020436A"/>
    <w:rsid w:val="00205AE8"/>
    <w:rsid w:val="00211101"/>
    <w:rsid w:val="002130DD"/>
    <w:rsid w:val="00217EC6"/>
    <w:rsid w:val="002200AD"/>
    <w:rsid w:val="002200B0"/>
    <w:rsid w:val="00223523"/>
    <w:rsid w:val="00224CA4"/>
    <w:rsid w:val="00227344"/>
    <w:rsid w:val="0024080D"/>
    <w:rsid w:val="0024644A"/>
    <w:rsid w:val="00265059"/>
    <w:rsid w:val="0026603F"/>
    <w:rsid w:val="00273900"/>
    <w:rsid w:val="00277CE1"/>
    <w:rsid w:val="002920AE"/>
    <w:rsid w:val="00292887"/>
    <w:rsid w:val="002952F3"/>
    <w:rsid w:val="00296B08"/>
    <w:rsid w:val="002A038A"/>
    <w:rsid w:val="002A16A0"/>
    <w:rsid w:val="002A5EB8"/>
    <w:rsid w:val="002C11A6"/>
    <w:rsid w:val="002C1DB0"/>
    <w:rsid w:val="002C2333"/>
    <w:rsid w:val="002C427B"/>
    <w:rsid w:val="002C5029"/>
    <w:rsid w:val="002C64F7"/>
    <w:rsid w:val="002D45B9"/>
    <w:rsid w:val="002D52D7"/>
    <w:rsid w:val="002E0006"/>
    <w:rsid w:val="002E006C"/>
    <w:rsid w:val="002E2D42"/>
    <w:rsid w:val="002E2E6C"/>
    <w:rsid w:val="00306FF0"/>
    <w:rsid w:val="0031023B"/>
    <w:rsid w:val="00310B26"/>
    <w:rsid w:val="003114D9"/>
    <w:rsid w:val="003143E8"/>
    <w:rsid w:val="003212B4"/>
    <w:rsid w:val="0032184A"/>
    <w:rsid w:val="00333120"/>
    <w:rsid w:val="003406AB"/>
    <w:rsid w:val="00343E4A"/>
    <w:rsid w:val="00351D57"/>
    <w:rsid w:val="00360356"/>
    <w:rsid w:val="003604C4"/>
    <w:rsid w:val="003604D3"/>
    <w:rsid w:val="00363CCF"/>
    <w:rsid w:val="00377299"/>
    <w:rsid w:val="00384341"/>
    <w:rsid w:val="00390F93"/>
    <w:rsid w:val="0039193B"/>
    <w:rsid w:val="003924A9"/>
    <w:rsid w:val="00392D53"/>
    <w:rsid w:val="003A17F6"/>
    <w:rsid w:val="003A555E"/>
    <w:rsid w:val="003B0F5E"/>
    <w:rsid w:val="003B3D94"/>
    <w:rsid w:val="003C4606"/>
    <w:rsid w:val="003C5644"/>
    <w:rsid w:val="003D71D9"/>
    <w:rsid w:val="003E07DF"/>
    <w:rsid w:val="003E2BF1"/>
    <w:rsid w:val="003E350A"/>
    <w:rsid w:val="003E44F9"/>
    <w:rsid w:val="003F0D33"/>
    <w:rsid w:val="003F75E9"/>
    <w:rsid w:val="00401034"/>
    <w:rsid w:val="0040526C"/>
    <w:rsid w:val="0040792C"/>
    <w:rsid w:val="004118C4"/>
    <w:rsid w:val="00413685"/>
    <w:rsid w:val="00415B30"/>
    <w:rsid w:val="004220AD"/>
    <w:rsid w:val="00423EA0"/>
    <w:rsid w:val="004246A3"/>
    <w:rsid w:val="004328E4"/>
    <w:rsid w:val="004338E6"/>
    <w:rsid w:val="00436C89"/>
    <w:rsid w:val="0044393C"/>
    <w:rsid w:val="00444921"/>
    <w:rsid w:val="004479F9"/>
    <w:rsid w:val="00450D6D"/>
    <w:rsid w:val="004537A8"/>
    <w:rsid w:val="00453D95"/>
    <w:rsid w:val="00461760"/>
    <w:rsid w:val="00466876"/>
    <w:rsid w:val="004727DB"/>
    <w:rsid w:val="00474BA5"/>
    <w:rsid w:val="004775D7"/>
    <w:rsid w:val="00485047"/>
    <w:rsid w:val="004912D8"/>
    <w:rsid w:val="004965D0"/>
    <w:rsid w:val="004A49DA"/>
    <w:rsid w:val="004A6A97"/>
    <w:rsid w:val="004A6C0D"/>
    <w:rsid w:val="004C277B"/>
    <w:rsid w:val="004D62B6"/>
    <w:rsid w:val="004D74EF"/>
    <w:rsid w:val="00502689"/>
    <w:rsid w:val="00503634"/>
    <w:rsid w:val="00506ABB"/>
    <w:rsid w:val="005109ED"/>
    <w:rsid w:val="00513DE2"/>
    <w:rsid w:val="00515B72"/>
    <w:rsid w:val="0052418A"/>
    <w:rsid w:val="00527122"/>
    <w:rsid w:val="005275A1"/>
    <w:rsid w:val="00527E1C"/>
    <w:rsid w:val="005340C3"/>
    <w:rsid w:val="00534DD6"/>
    <w:rsid w:val="005353FF"/>
    <w:rsid w:val="00536847"/>
    <w:rsid w:val="005558E4"/>
    <w:rsid w:val="0056357D"/>
    <w:rsid w:val="00570ABA"/>
    <w:rsid w:val="00570B70"/>
    <w:rsid w:val="00570F0E"/>
    <w:rsid w:val="00580ADB"/>
    <w:rsid w:val="00582260"/>
    <w:rsid w:val="005A0A69"/>
    <w:rsid w:val="005A588F"/>
    <w:rsid w:val="005B1E25"/>
    <w:rsid w:val="005C5CC6"/>
    <w:rsid w:val="005D509B"/>
    <w:rsid w:val="005E32E7"/>
    <w:rsid w:val="005F1E7A"/>
    <w:rsid w:val="005F6231"/>
    <w:rsid w:val="006026EE"/>
    <w:rsid w:val="006106E7"/>
    <w:rsid w:val="00612AF5"/>
    <w:rsid w:val="00622A1B"/>
    <w:rsid w:val="00632E71"/>
    <w:rsid w:val="006343DC"/>
    <w:rsid w:val="00637CCF"/>
    <w:rsid w:val="0064015A"/>
    <w:rsid w:val="00640977"/>
    <w:rsid w:val="00654019"/>
    <w:rsid w:val="00656C0F"/>
    <w:rsid w:val="006576EB"/>
    <w:rsid w:val="00663E4E"/>
    <w:rsid w:val="00670D18"/>
    <w:rsid w:val="00675FB0"/>
    <w:rsid w:val="0067766D"/>
    <w:rsid w:val="0068043A"/>
    <w:rsid w:val="00680C47"/>
    <w:rsid w:val="006859C9"/>
    <w:rsid w:val="006A01BD"/>
    <w:rsid w:val="006A4735"/>
    <w:rsid w:val="006A590B"/>
    <w:rsid w:val="006A6FB2"/>
    <w:rsid w:val="006A7C6A"/>
    <w:rsid w:val="006B6966"/>
    <w:rsid w:val="006C6E6D"/>
    <w:rsid w:val="006D752A"/>
    <w:rsid w:val="006E3611"/>
    <w:rsid w:val="006F2D60"/>
    <w:rsid w:val="006F6B92"/>
    <w:rsid w:val="0070177A"/>
    <w:rsid w:val="007023F9"/>
    <w:rsid w:val="00704304"/>
    <w:rsid w:val="00706CB3"/>
    <w:rsid w:val="00712BD5"/>
    <w:rsid w:val="007130C9"/>
    <w:rsid w:val="00714654"/>
    <w:rsid w:val="00725E45"/>
    <w:rsid w:val="00747711"/>
    <w:rsid w:val="00771851"/>
    <w:rsid w:val="007753D5"/>
    <w:rsid w:val="007930DA"/>
    <w:rsid w:val="00793316"/>
    <w:rsid w:val="00796DD1"/>
    <w:rsid w:val="007A3365"/>
    <w:rsid w:val="007B0F65"/>
    <w:rsid w:val="007B512A"/>
    <w:rsid w:val="007B641F"/>
    <w:rsid w:val="007C01FE"/>
    <w:rsid w:val="007D337C"/>
    <w:rsid w:val="007D70DB"/>
    <w:rsid w:val="007E71E3"/>
    <w:rsid w:val="007F3F44"/>
    <w:rsid w:val="00807B73"/>
    <w:rsid w:val="00810510"/>
    <w:rsid w:val="00812464"/>
    <w:rsid w:val="008132A6"/>
    <w:rsid w:val="00842F72"/>
    <w:rsid w:val="00845C42"/>
    <w:rsid w:val="00854443"/>
    <w:rsid w:val="0085767C"/>
    <w:rsid w:val="008608DF"/>
    <w:rsid w:val="00862272"/>
    <w:rsid w:val="008708DE"/>
    <w:rsid w:val="00871E42"/>
    <w:rsid w:val="008725B1"/>
    <w:rsid w:val="00874376"/>
    <w:rsid w:val="00876366"/>
    <w:rsid w:val="00883911"/>
    <w:rsid w:val="00885ACF"/>
    <w:rsid w:val="00887412"/>
    <w:rsid w:val="00887EA3"/>
    <w:rsid w:val="008945FF"/>
    <w:rsid w:val="00894CF3"/>
    <w:rsid w:val="00894E01"/>
    <w:rsid w:val="008A0168"/>
    <w:rsid w:val="008A178F"/>
    <w:rsid w:val="008A4E2D"/>
    <w:rsid w:val="008B568D"/>
    <w:rsid w:val="008B753C"/>
    <w:rsid w:val="008C4350"/>
    <w:rsid w:val="008C6327"/>
    <w:rsid w:val="008D56ED"/>
    <w:rsid w:val="008D7E5B"/>
    <w:rsid w:val="008E084F"/>
    <w:rsid w:val="008E1D38"/>
    <w:rsid w:val="008E7397"/>
    <w:rsid w:val="008F1BB9"/>
    <w:rsid w:val="008F40F7"/>
    <w:rsid w:val="00900D7A"/>
    <w:rsid w:val="009021AB"/>
    <w:rsid w:val="00906FB6"/>
    <w:rsid w:val="009150EE"/>
    <w:rsid w:val="00916F6C"/>
    <w:rsid w:val="00920592"/>
    <w:rsid w:val="00930ED8"/>
    <w:rsid w:val="00932400"/>
    <w:rsid w:val="0093550D"/>
    <w:rsid w:val="009443B5"/>
    <w:rsid w:val="009619C0"/>
    <w:rsid w:val="009620AB"/>
    <w:rsid w:val="0097518E"/>
    <w:rsid w:val="00986543"/>
    <w:rsid w:val="0099068B"/>
    <w:rsid w:val="009916C7"/>
    <w:rsid w:val="00996902"/>
    <w:rsid w:val="009A0C2E"/>
    <w:rsid w:val="009A2E55"/>
    <w:rsid w:val="009C2D4A"/>
    <w:rsid w:val="009C6769"/>
    <w:rsid w:val="009D2AFD"/>
    <w:rsid w:val="009D36CD"/>
    <w:rsid w:val="009D3943"/>
    <w:rsid w:val="009E56D1"/>
    <w:rsid w:val="009E622A"/>
    <w:rsid w:val="009F32D2"/>
    <w:rsid w:val="00A01580"/>
    <w:rsid w:val="00A07C14"/>
    <w:rsid w:val="00A139E8"/>
    <w:rsid w:val="00A169A6"/>
    <w:rsid w:val="00A17801"/>
    <w:rsid w:val="00A23EAB"/>
    <w:rsid w:val="00A32B7A"/>
    <w:rsid w:val="00A3483C"/>
    <w:rsid w:val="00A47813"/>
    <w:rsid w:val="00A47E31"/>
    <w:rsid w:val="00A54947"/>
    <w:rsid w:val="00A759D0"/>
    <w:rsid w:val="00A774EF"/>
    <w:rsid w:val="00A82D58"/>
    <w:rsid w:val="00A95713"/>
    <w:rsid w:val="00A9661E"/>
    <w:rsid w:val="00AA28DA"/>
    <w:rsid w:val="00AB0733"/>
    <w:rsid w:val="00AB0E71"/>
    <w:rsid w:val="00AB5C7C"/>
    <w:rsid w:val="00AC0376"/>
    <w:rsid w:val="00AC2B6C"/>
    <w:rsid w:val="00AC2DE5"/>
    <w:rsid w:val="00AC31B6"/>
    <w:rsid w:val="00AC7BB8"/>
    <w:rsid w:val="00AD2886"/>
    <w:rsid w:val="00AE0D29"/>
    <w:rsid w:val="00AE4F63"/>
    <w:rsid w:val="00AE7C6E"/>
    <w:rsid w:val="00AF39A5"/>
    <w:rsid w:val="00AF5DED"/>
    <w:rsid w:val="00B04227"/>
    <w:rsid w:val="00B07F1D"/>
    <w:rsid w:val="00B10BF2"/>
    <w:rsid w:val="00B1736B"/>
    <w:rsid w:val="00B20445"/>
    <w:rsid w:val="00B210E3"/>
    <w:rsid w:val="00B22027"/>
    <w:rsid w:val="00B30C35"/>
    <w:rsid w:val="00B314A0"/>
    <w:rsid w:val="00B3504D"/>
    <w:rsid w:val="00B379D5"/>
    <w:rsid w:val="00B558D4"/>
    <w:rsid w:val="00B56BCC"/>
    <w:rsid w:val="00B576ED"/>
    <w:rsid w:val="00B60393"/>
    <w:rsid w:val="00B619DE"/>
    <w:rsid w:val="00B65E00"/>
    <w:rsid w:val="00B741FB"/>
    <w:rsid w:val="00B74672"/>
    <w:rsid w:val="00B8414C"/>
    <w:rsid w:val="00B96E3B"/>
    <w:rsid w:val="00BA1075"/>
    <w:rsid w:val="00BA60B5"/>
    <w:rsid w:val="00BB1ED5"/>
    <w:rsid w:val="00BB4FF9"/>
    <w:rsid w:val="00BB50A8"/>
    <w:rsid w:val="00BD1DE9"/>
    <w:rsid w:val="00BD5D9D"/>
    <w:rsid w:val="00BF1D9C"/>
    <w:rsid w:val="00BF2559"/>
    <w:rsid w:val="00C07491"/>
    <w:rsid w:val="00C10179"/>
    <w:rsid w:val="00C20224"/>
    <w:rsid w:val="00C22139"/>
    <w:rsid w:val="00C2743D"/>
    <w:rsid w:val="00C30E82"/>
    <w:rsid w:val="00C4434F"/>
    <w:rsid w:val="00C531B3"/>
    <w:rsid w:val="00C63540"/>
    <w:rsid w:val="00C63A4A"/>
    <w:rsid w:val="00C64FAF"/>
    <w:rsid w:val="00C7087C"/>
    <w:rsid w:val="00C714AE"/>
    <w:rsid w:val="00C82E96"/>
    <w:rsid w:val="00C90356"/>
    <w:rsid w:val="00CB3997"/>
    <w:rsid w:val="00CC4828"/>
    <w:rsid w:val="00CC7433"/>
    <w:rsid w:val="00CD4586"/>
    <w:rsid w:val="00CD619E"/>
    <w:rsid w:val="00CE37C4"/>
    <w:rsid w:val="00CE5A84"/>
    <w:rsid w:val="00D0117B"/>
    <w:rsid w:val="00D03B39"/>
    <w:rsid w:val="00D0709C"/>
    <w:rsid w:val="00D13D3D"/>
    <w:rsid w:val="00D15E2C"/>
    <w:rsid w:val="00D20517"/>
    <w:rsid w:val="00D20DA0"/>
    <w:rsid w:val="00D27410"/>
    <w:rsid w:val="00D36429"/>
    <w:rsid w:val="00D45E99"/>
    <w:rsid w:val="00D468C9"/>
    <w:rsid w:val="00D504BF"/>
    <w:rsid w:val="00D5216D"/>
    <w:rsid w:val="00D62521"/>
    <w:rsid w:val="00D62AB5"/>
    <w:rsid w:val="00D73E70"/>
    <w:rsid w:val="00D76A23"/>
    <w:rsid w:val="00D856EC"/>
    <w:rsid w:val="00D86EC3"/>
    <w:rsid w:val="00D95C30"/>
    <w:rsid w:val="00D95DAC"/>
    <w:rsid w:val="00DA0D73"/>
    <w:rsid w:val="00DA4955"/>
    <w:rsid w:val="00DB2F1C"/>
    <w:rsid w:val="00DC2FEF"/>
    <w:rsid w:val="00DD12BA"/>
    <w:rsid w:val="00DD139E"/>
    <w:rsid w:val="00DD20E1"/>
    <w:rsid w:val="00DE2E73"/>
    <w:rsid w:val="00DE4D17"/>
    <w:rsid w:val="00DE6F03"/>
    <w:rsid w:val="00DF2C9F"/>
    <w:rsid w:val="00DF48A0"/>
    <w:rsid w:val="00DF5210"/>
    <w:rsid w:val="00E01176"/>
    <w:rsid w:val="00E06C73"/>
    <w:rsid w:val="00E075BB"/>
    <w:rsid w:val="00E12145"/>
    <w:rsid w:val="00E166BD"/>
    <w:rsid w:val="00E2119C"/>
    <w:rsid w:val="00E258E2"/>
    <w:rsid w:val="00E32A87"/>
    <w:rsid w:val="00E32E7A"/>
    <w:rsid w:val="00E40BC5"/>
    <w:rsid w:val="00E43337"/>
    <w:rsid w:val="00E47465"/>
    <w:rsid w:val="00E53A02"/>
    <w:rsid w:val="00E55411"/>
    <w:rsid w:val="00E563DE"/>
    <w:rsid w:val="00E714FD"/>
    <w:rsid w:val="00E74651"/>
    <w:rsid w:val="00E75712"/>
    <w:rsid w:val="00E76742"/>
    <w:rsid w:val="00E769A1"/>
    <w:rsid w:val="00E76E3E"/>
    <w:rsid w:val="00E8126E"/>
    <w:rsid w:val="00E859E8"/>
    <w:rsid w:val="00E9145D"/>
    <w:rsid w:val="00EA55C4"/>
    <w:rsid w:val="00EC1C3B"/>
    <w:rsid w:val="00ED11B1"/>
    <w:rsid w:val="00ED5511"/>
    <w:rsid w:val="00ED6BA4"/>
    <w:rsid w:val="00ED72A9"/>
    <w:rsid w:val="00ED7E7A"/>
    <w:rsid w:val="00EE165A"/>
    <w:rsid w:val="00EF3310"/>
    <w:rsid w:val="00F006B2"/>
    <w:rsid w:val="00F02AD9"/>
    <w:rsid w:val="00F1048A"/>
    <w:rsid w:val="00F13C5C"/>
    <w:rsid w:val="00F2360D"/>
    <w:rsid w:val="00F2588E"/>
    <w:rsid w:val="00F32266"/>
    <w:rsid w:val="00F35CA1"/>
    <w:rsid w:val="00F40BF7"/>
    <w:rsid w:val="00F46CB3"/>
    <w:rsid w:val="00F60628"/>
    <w:rsid w:val="00F60B8A"/>
    <w:rsid w:val="00F64731"/>
    <w:rsid w:val="00F76944"/>
    <w:rsid w:val="00F93F58"/>
    <w:rsid w:val="00F97510"/>
    <w:rsid w:val="00FA2610"/>
    <w:rsid w:val="00FB1449"/>
    <w:rsid w:val="00FC2D57"/>
    <w:rsid w:val="00FC5218"/>
    <w:rsid w:val="00FC7A2C"/>
    <w:rsid w:val="00FD7101"/>
    <w:rsid w:val="00FE0F93"/>
    <w:rsid w:val="00FE6D35"/>
    <w:rsid w:val="00FE7088"/>
    <w:rsid w:val="00FF3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4BA6F4C"/>
  <w15:docId w15:val="{23A7C299-29D2-4AD5-B34C-AE2B2805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997"/>
    <w:pPr>
      <w:widowControl w:val="0"/>
      <w:jc w:val="both"/>
    </w:pPr>
    <w:rPr>
      <w:rFonts w:ascii="Century Gothic" w:eastAsia="HG丸ｺﾞｼｯｸM-PRO" w:hAnsi="Century Gothic"/>
    </w:rPr>
  </w:style>
  <w:style w:type="paragraph" w:styleId="2">
    <w:name w:val="heading 2"/>
    <w:basedOn w:val="a"/>
    <w:next w:val="a"/>
    <w:link w:val="20"/>
    <w:uiPriority w:val="9"/>
    <w:unhideWhenUsed/>
    <w:qFormat/>
    <w:rsid w:val="00887412"/>
    <w:pPr>
      <w:spacing w:line="760" w:lineRule="exact"/>
      <w:outlineLvl w:val="1"/>
    </w:pPr>
    <w:rPr>
      <w:rFonts w:ascii="メイリオ" w:eastAsia="メイリオ" w:hAnsi="メイリオ" w:cs="メイリオ"/>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BC5"/>
    <w:pPr>
      <w:tabs>
        <w:tab w:val="center" w:pos="4252"/>
        <w:tab w:val="right" w:pos="8504"/>
      </w:tabs>
      <w:snapToGrid w:val="0"/>
    </w:pPr>
  </w:style>
  <w:style w:type="character" w:customStyle="1" w:styleId="a4">
    <w:name w:val="ヘッダー (文字)"/>
    <w:basedOn w:val="a0"/>
    <w:link w:val="a3"/>
    <w:uiPriority w:val="99"/>
    <w:rsid w:val="00E40BC5"/>
    <w:rPr>
      <w:rFonts w:ascii="Century Gothic" w:hAnsi="Century Gothic"/>
    </w:rPr>
  </w:style>
  <w:style w:type="paragraph" w:styleId="a5">
    <w:name w:val="footer"/>
    <w:basedOn w:val="a"/>
    <w:link w:val="a6"/>
    <w:uiPriority w:val="99"/>
    <w:unhideWhenUsed/>
    <w:rsid w:val="00E40BC5"/>
    <w:pPr>
      <w:tabs>
        <w:tab w:val="center" w:pos="4252"/>
        <w:tab w:val="right" w:pos="8504"/>
      </w:tabs>
      <w:snapToGrid w:val="0"/>
    </w:pPr>
  </w:style>
  <w:style w:type="character" w:customStyle="1" w:styleId="a6">
    <w:name w:val="フッター (文字)"/>
    <w:basedOn w:val="a0"/>
    <w:link w:val="a5"/>
    <w:uiPriority w:val="99"/>
    <w:rsid w:val="00E40BC5"/>
    <w:rPr>
      <w:rFonts w:ascii="Century Gothic" w:hAnsi="Century Gothic"/>
    </w:rPr>
  </w:style>
  <w:style w:type="table" w:styleId="a7">
    <w:name w:val="Table Grid"/>
    <w:basedOn w:val="a1"/>
    <w:uiPriority w:val="39"/>
    <w:rsid w:val="00D13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rsid w:val="0031023B"/>
    <w:pPr>
      <w:snapToGrid w:val="0"/>
      <w:jc w:val="left"/>
    </w:pPr>
    <w:rPr>
      <w:rFonts w:cs="Times New Roman"/>
      <w:sz w:val="20"/>
      <w:szCs w:val="20"/>
    </w:rPr>
  </w:style>
  <w:style w:type="character" w:customStyle="1" w:styleId="a9">
    <w:name w:val="脚注文字列 (文字)"/>
    <w:basedOn w:val="a0"/>
    <w:link w:val="a8"/>
    <w:uiPriority w:val="99"/>
    <w:rsid w:val="0031023B"/>
    <w:rPr>
      <w:rFonts w:ascii="Century Gothic" w:eastAsia="HG丸ｺﾞｼｯｸM-PRO" w:hAnsi="Century Gothic" w:cs="Times New Roman"/>
      <w:sz w:val="20"/>
      <w:szCs w:val="20"/>
    </w:rPr>
  </w:style>
  <w:style w:type="character" w:styleId="aa">
    <w:name w:val="footnote reference"/>
    <w:basedOn w:val="a0"/>
    <w:uiPriority w:val="99"/>
    <w:rsid w:val="0031023B"/>
    <w:rPr>
      <w:vertAlign w:val="superscript"/>
    </w:rPr>
  </w:style>
  <w:style w:type="character" w:styleId="ab">
    <w:name w:val="Hyperlink"/>
    <w:basedOn w:val="a0"/>
    <w:uiPriority w:val="99"/>
    <w:unhideWhenUsed/>
    <w:rsid w:val="00D20DA0"/>
    <w:rPr>
      <w:color w:val="0000FF"/>
      <w:u w:val="single"/>
    </w:rPr>
  </w:style>
  <w:style w:type="paragraph" w:styleId="ac">
    <w:name w:val="Body Text"/>
    <w:basedOn w:val="a"/>
    <w:link w:val="ad"/>
    <w:rsid w:val="00527122"/>
    <w:rPr>
      <w:rFonts w:cs="Times New Roman"/>
      <w:sz w:val="20"/>
    </w:rPr>
  </w:style>
  <w:style w:type="character" w:customStyle="1" w:styleId="ad">
    <w:name w:val="本文 (文字)"/>
    <w:basedOn w:val="a0"/>
    <w:link w:val="ac"/>
    <w:rsid w:val="00527122"/>
    <w:rPr>
      <w:rFonts w:ascii="Century Gothic" w:eastAsia="HG丸ｺﾞｼｯｸM-PRO" w:hAnsi="Century Gothic" w:cs="Times New Roman"/>
      <w:sz w:val="20"/>
    </w:rPr>
  </w:style>
  <w:style w:type="paragraph" w:styleId="ae">
    <w:name w:val="Closing"/>
    <w:basedOn w:val="a"/>
    <w:link w:val="af"/>
    <w:unhideWhenUsed/>
    <w:rsid w:val="000D4247"/>
    <w:pPr>
      <w:jc w:val="right"/>
    </w:pPr>
    <w:rPr>
      <w:rFonts w:ascii="HG丸ｺﾞｼｯｸM-PRO"/>
    </w:rPr>
  </w:style>
  <w:style w:type="character" w:customStyle="1" w:styleId="af">
    <w:name w:val="結語 (文字)"/>
    <w:basedOn w:val="a0"/>
    <w:link w:val="ae"/>
    <w:uiPriority w:val="99"/>
    <w:rsid w:val="000D4247"/>
    <w:rPr>
      <w:rFonts w:ascii="HG丸ｺﾞｼｯｸM-PRO" w:eastAsia="HG丸ｺﾞｼｯｸM-PRO" w:hAnsi="Century Gothic"/>
    </w:rPr>
  </w:style>
  <w:style w:type="paragraph" w:styleId="af0">
    <w:name w:val="Balloon Text"/>
    <w:basedOn w:val="a"/>
    <w:link w:val="af1"/>
    <w:uiPriority w:val="99"/>
    <w:semiHidden/>
    <w:unhideWhenUsed/>
    <w:rsid w:val="000D424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4247"/>
    <w:rPr>
      <w:rFonts w:asciiTheme="majorHAnsi" w:eastAsiaTheme="majorEastAsia" w:hAnsiTheme="majorHAnsi" w:cstheme="majorBidi"/>
      <w:sz w:val="18"/>
      <w:szCs w:val="18"/>
    </w:rPr>
  </w:style>
  <w:style w:type="character" w:customStyle="1" w:styleId="20">
    <w:name w:val="見出し 2 (文字)"/>
    <w:basedOn w:val="a0"/>
    <w:link w:val="2"/>
    <w:uiPriority w:val="9"/>
    <w:rsid w:val="00887412"/>
    <w:rPr>
      <w:rFonts w:ascii="メイリオ" w:eastAsia="メイリオ" w:hAnsi="メイリオ" w:cs="メイリオ"/>
      <w:sz w:val="52"/>
      <w:szCs w:val="52"/>
    </w:rPr>
  </w:style>
  <w:style w:type="paragraph" w:styleId="Web">
    <w:name w:val="Normal (Web)"/>
    <w:basedOn w:val="a"/>
    <w:uiPriority w:val="99"/>
    <w:semiHidden/>
    <w:unhideWhenUsed/>
    <w:rsid w:val="00FE70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メンション1"/>
    <w:basedOn w:val="a0"/>
    <w:uiPriority w:val="99"/>
    <w:semiHidden/>
    <w:unhideWhenUsed/>
    <w:rsid w:val="00AC7BB8"/>
    <w:rPr>
      <w:color w:val="2B579A"/>
      <w:shd w:val="clear" w:color="auto" w:fill="E6E6E6"/>
    </w:rPr>
  </w:style>
  <w:style w:type="paragraph" w:styleId="af2">
    <w:name w:val="Salutation"/>
    <w:basedOn w:val="a"/>
    <w:next w:val="a"/>
    <w:link w:val="af3"/>
    <w:rsid w:val="008C4350"/>
    <w:rPr>
      <w:rFonts w:eastAsia="ＭＳ 明朝" w:cs="Times New Roman"/>
      <w:szCs w:val="24"/>
    </w:rPr>
  </w:style>
  <w:style w:type="character" w:customStyle="1" w:styleId="af3">
    <w:name w:val="挨拶文 (文字)"/>
    <w:basedOn w:val="a0"/>
    <w:link w:val="af2"/>
    <w:rsid w:val="008C4350"/>
    <w:rPr>
      <w:rFonts w:ascii="Century Gothic" w:eastAsia="ＭＳ 明朝" w:hAnsi="Century Gothic" w:cs="Times New Roman"/>
      <w:szCs w:val="24"/>
    </w:rPr>
  </w:style>
  <w:style w:type="paragraph" w:customStyle="1" w:styleId="Default">
    <w:name w:val="Default"/>
    <w:rsid w:val="00640977"/>
    <w:pPr>
      <w:widowControl w:val="0"/>
      <w:autoSpaceDE w:val="0"/>
      <w:autoSpaceDN w:val="0"/>
      <w:adjustRightInd w:val="0"/>
    </w:pPr>
    <w:rPr>
      <w:rFonts w:ascii="ＭＳ 明朝" w:eastAsia="ＭＳ 明朝" w:cs="ＭＳ 明朝"/>
      <w:color w:val="000000"/>
      <w:kern w:val="0"/>
      <w:sz w:val="24"/>
      <w:szCs w:val="24"/>
    </w:rPr>
  </w:style>
  <w:style w:type="character" w:styleId="af4">
    <w:name w:val="Unresolved Mention"/>
    <w:basedOn w:val="a0"/>
    <w:uiPriority w:val="99"/>
    <w:semiHidden/>
    <w:unhideWhenUsed/>
    <w:rsid w:val="00277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1169">
      <w:bodyDiv w:val="1"/>
      <w:marLeft w:val="0"/>
      <w:marRight w:val="0"/>
      <w:marTop w:val="0"/>
      <w:marBottom w:val="0"/>
      <w:divBdr>
        <w:top w:val="none" w:sz="0" w:space="0" w:color="auto"/>
        <w:left w:val="none" w:sz="0" w:space="0" w:color="auto"/>
        <w:bottom w:val="none" w:sz="0" w:space="0" w:color="auto"/>
        <w:right w:val="none" w:sz="0" w:space="0" w:color="auto"/>
      </w:divBdr>
    </w:div>
    <w:div w:id="356345847">
      <w:bodyDiv w:val="1"/>
      <w:marLeft w:val="0"/>
      <w:marRight w:val="0"/>
      <w:marTop w:val="0"/>
      <w:marBottom w:val="0"/>
      <w:divBdr>
        <w:top w:val="none" w:sz="0" w:space="0" w:color="auto"/>
        <w:left w:val="none" w:sz="0" w:space="0" w:color="auto"/>
        <w:bottom w:val="none" w:sz="0" w:space="0" w:color="auto"/>
        <w:right w:val="none" w:sz="0" w:space="0" w:color="auto"/>
      </w:divBdr>
    </w:div>
    <w:div w:id="437872660">
      <w:bodyDiv w:val="1"/>
      <w:marLeft w:val="0"/>
      <w:marRight w:val="0"/>
      <w:marTop w:val="0"/>
      <w:marBottom w:val="0"/>
      <w:divBdr>
        <w:top w:val="none" w:sz="0" w:space="0" w:color="auto"/>
        <w:left w:val="none" w:sz="0" w:space="0" w:color="auto"/>
        <w:bottom w:val="none" w:sz="0" w:space="0" w:color="auto"/>
        <w:right w:val="none" w:sz="0" w:space="0" w:color="auto"/>
      </w:divBdr>
    </w:div>
    <w:div w:id="443966542">
      <w:bodyDiv w:val="1"/>
      <w:marLeft w:val="0"/>
      <w:marRight w:val="0"/>
      <w:marTop w:val="0"/>
      <w:marBottom w:val="0"/>
      <w:divBdr>
        <w:top w:val="none" w:sz="0" w:space="0" w:color="auto"/>
        <w:left w:val="none" w:sz="0" w:space="0" w:color="auto"/>
        <w:bottom w:val="none" w:sz="0" w:space="0" w:color="auto"/>
        <w:right w:val="none" w:sz="0" w:space="0" w:color="auto"/>
      </w:divBdr>
    </w:div>
    <w:div w:id="485437682">
      <w:bodyDiv w:val="1"/>
      <w:marLeft w:val="0"/>
      <w:marRight w:val="0"/>
      <w:marTop w:val="0"/>
      <w:marBottom w:val="0"/>
      <w:divBdr>
        <w:top w:val="none" w:sz="0" w:space="0" w:color="auto"/>
        <w:left w:val="none" w:sz="0" w:space="0" w:color="auto"/>
        <w:bottom w:val="none" w:sz="0" w:space="0" w:color="auto"/>
        <w:right w:val="none" w:sz="0" w:space="0" w:color="auto"/>
      </w:divBdr>
      <w:divsChild>
        <w:div w:id="1204050961">
          <w:marLeft w:val="240"/>
          <w:marRight w:val="0"/>
          <w:marTop w:val="0"/>
          <w:marBottom w:val="0"/>
          <w:divBdr>
            <w:top w:val="none" w:sz="0" w:space="0" w:color="auto"/>
            <w:left w:val="none" w:sz="0" w:space="0" w:color="auto"/>
            <w:bottom w:val="none" w:sz="0" w:space="0" w:color="auto"/>
            <w:right w:val="none" w:sz="0" w:space="0" w:color="auto"/>
          </w:divBdr>
        </w:div>
        <w:div w:id="1588683793">
          <w:marLeft w:val="240"/>
          <w:marRight w:val="0"/>
          <w:marTop w:val="0"/>
          <w:marBottom w:val="0"/>
          <w:divBdr>
            <w:top w:val="none" w:sz="0" w:space="0" w:color="auto"/>
            <w:left w:val="none" w:sz="0" w:space="0" w:color="auto"/>
            <w:bottom w:val="none" w:sz="0" w:space="0" w:color="auto"/>
            <w:right w:val="none" w:sz="0" w:space="0" w:color="auto"/>
          </w:divBdr>
          <w:divsChild>
            <w:div w:id="212625290">
              <w:marLeft w:val="240"/>
              <w:marRight w:val="0"/>
              <w:marTop w:val="0"/>
              <w:marBottom w:val="0"/>
              <w:divBdr>
                <w:top w:val="none" w:sz="0" w:space="0" w:color="auto"/>
                <w:left w:val="none" w:sz="0" w:space="0" w:color="auto"/>
                <w:bottom w:val="none" w:sz="0" w:space="0" w:color="auto"/>
                <w:right w:val="none" w:sz="0" w:space="0" w:color="auto"/>
              </w:divBdr>
            </w:div>
            <w:div w:id="1241134034">
              <w:marLeft w:val="240"/>
              <w:marRight w:val="0"/>
              <w:marTop w:val="0"/>
              <w:marBottom w:val="0"/>
              <w:divBdr>
                <w:top w:val="none" w:sz="0" w:space="0" w:color="auto"/>
                <w:left w:val="none" w:sz="0" w:space="0" w:color="auto"/>
                <w:bottom w:val="none" w:sz="0" w:space="0" w:color="auto"/>
                <w:right w:val="none" w:sz="0" w:space="0" w:color="auto"/>
              </w:divBdr>
            </w:div>
            <w:div w:id="671957423">
              <w:marLeft w:val="240"/>
              <w:marRight w:val="0"/>
              <w:marTop w:val="0"/>
              <w:marBottom w:val="0"/>
              <w:divBdr>
                <w:top w:val="none" w:sz="0" w:space="0" w:color="auto"/>
                <w:left w:val="none" w:sz="0" w:space="0" w:color="auto"/>
                <w:bottom w:val="none" w:sz="0" w:space="0" w:color="auto"/>
                <w:right w:val="none" w:sz="0" w:space="0" w:color="auto"/>
              </w:divBdr>
            </w:div>
            <w:div w:id="1596589884">
              <w:marLeft w:val="240"/>
              <w:marRight w:val="0"/>
              <w:marTop w:val="0"/>
              <w:marBottom w:val="0"/>
              <w:divBdr>
                <w:top w:val="none" w:sz="0" w:space="0" w:color="auto"/>
                <w:left w:val="none" w:sz="0" w:space="0" w:color="auto"/>
                <w:bottom w:val="none" w:sz="0" w:space="0" w:color="auto"/>
                <w:right w:val="none" w:sz="0" w:space="0" w:color="auto"/>
              </w:divBdr>
            </w:div>
            <w:div w:id="83646567">
              <w:marLeft w:val="240"/>
              <w:marRight w:val="0"/>
              <w:marTop w:val="0"/>
              <w:marBottom w:val="0"/>
              <w:divBdr>
                <w:top w:val="none" w:sz="0" w:space="0" w:color="auto"/>
                <w:left w:val="none" w:sz="0" w:space="0" w:color="auto"/>
                <w:bottom w:val="none" w:sz="0" w:space="0" w:color="auto"/>
                <w:right w:val="none" w:sz="0" w:space="0" w:color="auto"/>
              </w:divBdr>
            </w:div>
            <w:div w:id="83691799">
              <w:marLeft w:val="240"/>
              <w:marRight w:val="0"/>
              <w:marTop w:val="0"/>
              <w:marBottom w:val="0"/>
              <w:divBdr>
                <w:top w:val="none" w:sz="0" w:space="0" w:color="auto"/>
                <w:left w:val="none" w:sz="0" w:space="0" w:color="auto"/>
                <w:bottom w:val="none" w:sz="0" w:space="0" w:color="auto"/>
                <w:right w:val="none" w:sz="0" w:space="0" w:color="auto"/>
              </w:divBdr>
            </w:div>
            <w:div w:id="1379402348">
              <w:marLeft w:val="240"/>
              <w:marRight w:val="0"/>
              <w:marTop w:val="0"/>
              <w:marBottom w:val="0"/>
              <w:divBdr>
                <w:top w:val="none" w:sz="0" w:space="0" w:color="auto"/>
                <w:left w:val="none" w:sz="0" w:space="0" w:color="auto"/>
                <w:bottom w:val="none" w:sz="0" w:space="0" w:color="auto"/>
                <w:right w:val="none" w:sz="0" w:space="0" w:color="auto"/>
              </w:divBdr>
            </w:div>
          </w:divsChild>
        </w:div>
        <w:div w:id="32464960">
          <w:marLeft w:val="240"/>
          <w:marRight w:val="0"/>
          <w:marTop w:val="0"/>
          <w:marBottom w:val="0"/>
          <w:divBdr>
            <w:top w:val="none" w:sz="0" w:space="0" w:color="auto"/>
            <w:left w:val="none" w:sz="0" w:space="0" w:color="auto"/>
            <w:bottom w:val="none" w:sz="0" w:space="0" w:color="auto"/>
            <w:right w:val="none" w:sz="0" w:space="0" w:color="auto"/>
          </w:divBdr>
        </w:div>
      </w:divsChild>
    </w:div>
    <w:div w:id="660694145">
      <w:bodyDiv w:val="1"/>
      <w:marLeft w:val="0"/>
      <w:marRight w:val="0"/>
      <w:marTop w:val="0"/>
      <w:marBottom w:val="0"/>
      <w:divBdr>
        <w:top w:val="none" w:sz="0" w:space="0" w:color="auto"/>
        <w:left w:val="none" w:sz="0" w:space="0" w:color="auto"/>
        <w:bottom w:val="none" w:sz="0" w:space="0" w:color="auto"/>
        <w:right w:val="none" w:sz="0" w:space="0" w:color="auto"/>
      </w:divBdr>
    </w:div>
    <w:div w:id="710807440">
      <w:bodyDiv w:val="1"/>
      <w:marLeft w:val="0"/>
      <w:marRight w:val="0"/>
      <w:marTop w:val="0"/>
      <w:marBottom w:val="0"/>
      <w:divBdr>
        <w:top w:val="none" w:sz="0" w:space="0" w:color="auto"/>
        <w:left w:val="none" w:sz="0" w:space="0" w:color="auto"/>
        <w:bottom w:val="none" w:sz="0" w:space="0" w:color="auto"/>
        <w:right w:val="none" w:sz="0" w:space="0" w:color="auto"/>
      </w:divBdr>
      <w:divsChild>
        <w:div w:id="605966583">
          <w:marLeft w:val="240"/>
          <w:marRight w:val="0"/>
          <w:marTop w:val="0"/>
          <w:marBottom w:val="0"/>
          <w:divBdr>
            <w:top w:val="none" w:sz="0" w:space="0" w:color="auto"/>
            <w:left w:val="none" w:sz="0" w:space="0" w:color="auto"/>
            <w:bottom w:val="none" w:sz="0" w:space="0" w:color="auto"/>
            <w:right w:val="none" w:sz="0" w:space="0" w:color="auto"/>
          </w:divBdr>
          <w:divsChild>
            <w:div w:id="1778139459">
              <w:marLeft w:val="240"/>
              <w:marRight w:val="0"/>
              <w:marTop w:val="0"/>
              <w:marBottom w:val="0"/>
              <w:divBdr>
                <w:top w:val="none" w:sz="0" w:space="0" w:color="auto"/>
                <w:left w:val="none" w:sz="0" w:space="0" w:color="auto"/>
                <w:bottom w:val="none" w:sz="0" w:space="0" w:color="auto"/>
                <w:right w:val="none" w:sz="0" w:space="0" w:color="auto"/>
              </w:divBdr>
            </w:div>
            <w:div w:id="11265101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1637032">
      <w:bodyDiv w:val="1"/>
      <w:marLeft w:val="0"/>
      <w:marRight w:val="0"/>
      <w:marTop w:val="0"/>
      <w:marBottom w:val="0"/>
      <w:divBdr>
        <w:top w:val="none" w:sz="0" w:space="0" w:color="auto"/>
        <w:left w:val="none" w:sz="0" w:space="0" w:color="auto"/>
        <w:bottom w:val="none" w:sz="0" w:space="0" w:color="auto"/>
        <w:right w:val="none" w:sz="0" w:space="0" w:color="auto"/>
      </w:divBdr>
    </w:div>
    <w:div w:id="799111749">
      <w:bodyDiv w:val="1"/>
      <w:marLeft w:val="0"/>
      <w:marRight w:val="0"/>
      <w:marTop w:val="0"/>
      <w:marBottom w:val="0"/>
      <w:divBdr>
        <w:top w:val="none" w:sz="0" w:space="0" w:color="auto"/>
        <w:left w:val="none" w:sz="0" w:space="0" w:color="auto"/>
        <w:bottom w:val="none" w:sz="0" w:space="0" w:color="auto"/>
        <w:right w:val="none" w:sz="0" w:space="0" w:color="auto"/>
      </w:divBdr>
      <w:divsChild>
        <w:div w:id="1484464815">
          <w:marLeft w:val="240"/>
          <w:marRight w:val="0"/>
          <w:marTop w:val="0"/>
          <w:marBottom w:val="0"/>
          <w:divBdr>
            <w:top w:val="none" w:sz="0" w:space="0" w:color="auto"/>
            <w:left w:val="none" w:sz="0" w:space="0" w:color="auto"/>
            <w:bottom w:val="none" w:sz="0" w:space="0" w:color="auto"/>
            <w:right w:val="none" w:sz="0" w:space="0" w:color="auto"/>
          </w:divBdr>
          <w:divsChild>
            <w:div w:id="2030175843">
              <w:marLeft w:val="240"/>
              <w:marRight w:val="0"/>
              <w:marTop w:val="0"/>
              <w:marBottom w:val="0"/>
              <w:divBdr>
                <w:top w:val="none" w:sz="0" w:space="0" w:color="auto"/>
                <w:left w:val="none" w:sz="0" w:space="0" w:color="auto"/>
                <w:bottom w:val="none" w:sz="0" w:space="0" w:color="auto"/>
                <w:right w:val="none" w:sz="0" w:space="0" w:color="auto"/>
              </w:divBdr>
            </w:div>
            <w:div w:id="144473686">
              <w:marLeft w:val="240"/>
              <w:marRight w:val="0"/>
              <w:marTop w:val="0"/>
              <w:marBottom w:val="0"/>
              <w:divBdr>
                <w:top w:val="none" w:sz="0" w:space="0" w:color="auto"/>
                <w:left w:val="none" w:sz="0" w:space="0" w:color="auto"/>
                <w:bottom w:val="none" w:sz="0" w:space="0" w:color="auto"/>
                <w:right w:val="none" w:sz="0" w:space="0" w:color="auto"/>
              </w:divBdr>
            </w:div>
            <w:div w:id="1290282809">
              <w:marLeft w:val="240"/>
              <w:marRight w:val="0"/>
              <w:marTop w:val="0"/>
              <w:marBottom w:val="0"/>
              <w:divBdr>
                <w:top w:val="none" w:sz="0" w:space="0" w:color="auto"/>
                <w:left w:val="none" w:sz="0" w:space="0" w:color="auto"/>
                <w:bottom w:val="none" w:sz="0" w:space="0" w:color="auto"/>
                <w:right w:val="none" w:sz="0" w:space="0" w:color="auto"/>
              </w:divBdr>
            </w:div>
            <w:div w:id="1399130522">
              <w:marLeft w:val="240"/>
              <w:marRight w:val="0"/>
              <w:marTop w:val="0"/>
              <w:marBottom w:val="0"/>
              <w:divBdr>
                <w:top w:val="none" w:sz="0" w:space="0" w:color="auto"/>
                <w:left w:val="none" w:sz="0" w:space="0" w:color="auto"/>
                <w:bottom w:val="none" w:sz="0" w:space="0" w:color="auto"/>
                <w:right w:val="none" w:sz="0" w:space="0" w:color="auto"/>
              </w:divBdr>
            </w:div>
          </w:divsChild>
        </w:div>
        <w:div w:id="889341866">
          <w:marLeft w:val="240"/>
          <w:marRight w:val="0"/>
          <w:marTop w:val="0"/>
          <w:marBottom w:val="0"/>
          <w:divBdr>
            <w:top w:val="none" w:sz="0" w:space="0" w:color="auto"/>
            <w:left w:val="none" w:sz="0" w:space="0" w:color="auto"/>
            <w:bottom w:val="none" w:sz="0" w:space="0" w:color="auto"/>
            <w:right w:val="none" w:sz="0" w:space="0" w:color="auto"/>
          </w:divBdr>
        </w:div>
        <w:div w:id="489103325">
          <w:marLeft w:val="240"/>
          <w:marRight w:val="0"/>
          <w:marTop w:val="0"/>
          <w:marBottom w:val="0"/>
          <w:divBdr>
            <w:top w:val="none" w:sz="0" w:space="0" w:color="auto"/>
            <w:left w:val="none" w:sz="0" w:space="0" w:color="auto"/>
            <w:bottom w:val="none" w:sz="0" w:space="0" w:color="auto"/>
            <w:right w:val="none" w:sz="0" w:space="0" w:color="auto"/>
          </w:divBdr>
          <w:divsChild>
            <w:div w:id="1492720666">
              <w:marLeft w:val="240"/>
              <w:marRight w:val="0"/>
              <w:marTop w:val="0"/>
              <w:marBottom w:val="0"/>
              <w:divBdr>
                <w:top w:val="none" w:sz="0" w:space="0" w:color="auto"/>
                <w:left w:val="none" w:sz="0" w:space="0" w:color="auto"/>
                <w:bottom w:val="none" w:sz="0" w:space="0" w:color="auto"/>
                <w:right w:val="none" w:sz="0" w:space="0" w:color="auto"/>
              </w:divBdr>
            </w:div>
            <w:div w:id="864559910">
              <w:marLeft w:val="240"/>
              <w:marRight w:val="0"/>
              <w:marTop w:val="0"/>
              <w:marBottom w:val="0"/>
              <w:divBdr>
                <w:top w:val="none" w:sz="0" w:space="0" w:color="auto"/>
                <w:left w:val="none" w:sz="0" w:space="0" w:color="auto"/>
                <w:bottom w:val="none" w:sz="0" w:space="0" w:color="auto"/>
                <w:right w:val="none" w:sz="0" w:space="0" w:color="auto"/>
              </w:divBdr>
            </w:div>
            <w:div w:id="93258176">
              <w:marLeft w:val="240"/>
              <w:marRight w:val="0"/>
              <w:marTop w:val="0"/>
              <w:marBottom w:val="0"/>
              <w:divBdr>
                <w:top w:val="none" w:sz="0" w:space="0" w:color="auto"/>
                <w:left w:val="none" w:sz="0" w:space="0" w:color="auto"/>
                <w:bottom w:val="none" w:sz="0" w:space="0" w:color="auto"/>
                <w:right w:val="none" w:sz="0" w:space="0" w:color="auto"/>
              </w:divBdr>
            </w:div>
            <w:div w:id="660699940">
              <w:marLeft w:val="240"/>
              <w:marRight w:val="0"/>
              <w:marTop w:val="0"/>
              <w:marBottom w:val="0"/>
              <w:divBdr>
                <w:top w:val="none" w:sz="0" w:space="0" w:color="auto"/>
                <w:left w:val="none" w:sz="0" w:space="0" w:color="auto"/>
                <w:bottom w:val="none" w:sz="0" w:space="0" w:color="auto"/>
                <w:right w:val="none" w:sz="0" w:space="0" w:color="auto"/>
              </w:divBdr>
            </w:div>
            <w:div w:id="1259144028">
              <w:marLeft w:val="240"/>
              <w:marRight w:val="0"/>
              <w:marTop w:val="0"/>
              <w:marBottom w:val="0"/>
              <w:divBdr>
                <w:top w:val="none" w:sz="0" w:space="0" w:color="auto"/>
                <w:left w:val="none" w:sz="0" w:space="0" w:color="auto"/>
                <w:bottom w:val="none" w:sz="0" w:space="0" w:color="auto"/>
                <w:right w:val="none" w:sz="0" w:space="0" w:color="auto"/>
              </w:divBdr>
            </w:div>
            <w:div w:id="2066830430">
              <w:marLeft w:val="240"/>
              <w:marRight w:val="0"/>
              <w:marTop w:val="0"/>
              <w:marBottom w:val="0"/>
              <w:divBdr>
                <w:top w:val="none" w:sz="0" w:space="0" w:color="auto"/>
                <w:left w:val="none" w:sz="0" w:space="0" w:color="auto"/>
                <w:bottom w:val="none" w:sz="0" w:space="0" w:color="auto"/>
                <w:right w:val="none" w:sz="0" w:space="0" w:color="auto"/>
              </w:divBdr>
            </w:div>
            <w:div w:id="884022018">
              <w:marLeft w:val="240"/>
              <w:marRight w:val="0"/>
              <w:marTop w:val="0"/>
              <w:marBottom w:val="0"/>
              <w:divBdr>
                <w:top w:val="none" w:sz="0" w:space="0" w:color="auto"/>
                <w:left w:val="none" w:sz="0" w:space="0" w:color="auto"/>
                <w:bottom w:val="none" w:sz="0" w:space="0" w:color="auto"/>
                <w:right w:val="none" w:sz="0" w:space="0" w:color="auto"/>
              </w:divBdr>
            </w:div>
            <w:div w:id="930510429">
              <w:marLeft w:val="240"/>
              <w:marRight w:val="0"/>
              <w:marTop w:val="0"/>
              <w:marBottom w:val="0"/>
              <w:divBdr>
                <w:top w:val="none" w:sz="0" w:space="0" w:color="auto"/>
                <w:left w:val="none" w:sz="0" w:space="0" w:color="auto"/>
                <w:bottom w:val="none" w:sz="0" w:space="0" w:color="auto"/>
                <w:right w:val="none" w:sz="0" w:space="0" w:color="auto"/>
              </w:divBdr>
            </w:div>
            <w:div w:id="1816140743">
              <w:marLeft w:val="240"/>
              <w:marRight w:val="0"/>
              <w:marTop w:val="0"/>
              <w:marBottom w:val="0"/>
              <w:divBdr>
                <w:top w:val="none" w:sz="0" w:space="0" w:color="auto"/>
                <w:left w:val="none" w:sz="0" w:space="0" w:color="auto"/>
                <w:bottom w:val="none" w:sz="0" w:space="0" w:color="auto"/>
                <w:right w:val="none" w:sz="0" w:space="0" w:color="auto"/>
              </w:divBdr>
            </w:div>
            <w:div w:id="721052049">
              <w:marLeft w:val="240"/>
              <w:marRight w:val="0"/>
              <w:marTop w:val="0"/>
              <w:marBottom w:val="0"/>
              <w:divBdr>
                <w:top w:val="none" w:sz="0" w:space="0" w:color="auto"/>
                <w:left w:val="none" w:sz="0" w:space="0" w:color="auto"/>
                <w:bottom w:val="none" w:sz="0" w:space="0" w:color="auto"/>
                <w:right w:val="none" w:sz="0" w:space="0" w:color="auto"/>
              </w:divBdr>
            </w:div>
          </w:divsChild>
        </w:div>
        <w:div w:id="602304614">
          <w:marLeft w:val="240"/>
          <w:marRight w:val="0"/>
          <w:marTop w:val="0"/>
          <w:marBottom w:val="0"/>
          <w:divBdr>
            <w:top w:val="none" w:sz="0" w:space="0" w:color="auto"/>
            <w:left w:val="none" w:sz="0" w:space="0" w:color="auto"/>
            <w:bottom w:val="none" w:sz="0" w:space="0" w:color="auto"/>
            <w:right w:val="none" w:sz="0" w:space="0" w:color="auto"/>
          </w:divBdr>
          <w:divsChild>
            <w:div w:id="1814178127">
              <w:marLeft w:val="240"/>
              <w:marRight w:val="0"/>
              <w:marTop w:val="0"/>
              <w:marBottom w:val="0"/>
              <w:divBdr>
                <w:top w:val="none" w:sz="0" w:space="0" w:color="auto"/>
                <w:left w:val="none" w:sz="0" w:space="0" w:color="auto"/>
                <w:bottom w:val="none" w:sz="0" w:space="0" w:color="auto"/>
                <w:right w:val="none" w:sz="0" w:space="0" w:color="auto"/>
              </w:divBdr>
            </w:div>
            <w:div w:id="1092552150">
              <w:marLeft w:val="240"/>
              <w:marRight w:val="0"/>
              <w:marTop w:val="0"/>
              <w:marBottom w:val="0"/>
              <w:divBdr>
                <w:top w:val="none" w:sz="0" w:space="0" w:color="auto"/>
                <w:left w:val="none" w:sz="0" w:space="0" w:color="auto"/>
                <w:bottom w:val="none" w:sz="0" w:space="0" w:color="auto"/>
                <w:right w:val="none" w:sz="0" w:space="0" w:color="auto"/>
              </w:divBdr>
            </w:div>
            <w:div w:id="1708681089">
              <w:marLeft w:val="240"/>
              <w:marRight w:val="0"/>
              <w:marTop w:val="0"/>
              <w:marBottom w:val="0"/>
              <w:divBdr>
                <w:top w:val="none" w:sz="0" w:space="0" w:color="auto"/>
                <w:left w:val="none" w:sz="0" w:space="0" w:color="auto"/>
                <w:bottom w:val="none" w:sz="0" w:space="0" w:color="auto"/>
                <w:right w:val="none" w:sz="0" w:space="0" w:color="auto"/>
              </w:divBdr>
            </w:div>
            <w:div w:id="18124831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89849291">
      <w:bodyDiv w:val="1"/>
      <w:marLeft w:val="0"/>
      <w:marRight w:val="0"/>
      <w:marTop w:val="0"/>
      <w:marBottom w:val="0"/>
      <w:divBdr>
        <w:top w:val="none" w:sz="0" w:space="0" w:color="auto"/>
        <w:left w:val="none" w:sz="0" w:space="0" w:color="auto"/>
        <w:bottom w:val="none" w:sz="0" w:space="0" w:color="auto"/>
        <w:right w:val="none" w:sz="0" w:space="0" w:color="auto"/>
      </w:divBdr>
    </w:div>
    <w:div w:id="933364292">
      <w:bodyDiv w:val="1"/>
      <w:marLeft w:val="0"/>
      <w:marRight w:val="0"/>
      <w:marTop w:val="0"/>
      <w:marBottom w:val="0"/>
      <w:divBdr>
        <w:top w:val="none" w:sz="0" w:space="0" w:color="auto"/>
        <w:left w:val="none" w:sz="0" w:space="0" w:color="auto"/>
        <w:bottom w:val="none" w:sz="0" w:space="0" w:color="auto"/>
        <w:right w:val="none" w:sz="0" w:space="0" w:color="auto"/>
      </w:divBdr>
      <w:divsChild>
        <w:div w:id="1571427355">
          <w:marLeft w:val="240"/>
          <w:marRight w:val="0"/>
          <w:marTop w:val="0"/>
          <w:marBottom w:val="0"/>
          <w:divBdr>
            <w:top w:val="none" w:sz="0" w:space="0" w:color="auto"/>
            <w:left w:val="none" w:sz="0" w:space="0" w:color="auto"/>
            <w:bottom w:val="none" w:sz="0" w:space="0" w:color="auto"/>
            <w:right w:val="none" w:sz="0" w:space="0" w:color="auto"/>
          </w:divBdr>
        </w:div>
        <w:div w:id="1842812937">
          <w:marLeft w:val="240"/>
          <w:marRight w:val="0"/>
          <w:marTop w:val="0"/>
          <w:marBottom w:val="0"/>
          <w:divBdr>
            <w:top w:val="none" w:sz="0" w:space="0" w:color="auto"/>
            <w:left w:val="none" w:sz="0" w:space="0" w:color="auto"/>
            <w:bottom w:val="none" w:sz="0" w:space="0" w:color="auto"/>
            <w:right w:val="none" w:sz="0" w:space="0" w:color="auto"/>
          </w:divBdr>
        </w:div>
        <w:div w:id="311983154">
          <w:marLeft w:val="240"/>
          <w:marRight w:val="0"/>
          <w:marTop w:val="0"/>
          <w:marBottom w:val="0"/>
          <w:divBdr>
            <w:top w:val="none" w:sz="0" w:space="0" w:color="auto"/>
            <w:left w:val="none" w:sz="0" w:space="0" w:color="auto"/>
            <w:bottom w:val="none" w:sz="0" w:space="0" w:color="auto"/>
            <w:right w:val="none" w:sz="0" w:space="0" w:color="auto"/>
          </w:divBdr>
        </w:div>
        <w:div w:id="1346857122">
          <w:marLeft w:val="240"/>
          <w:marRight w:val="0"/>
          <w:marTop w:val="0"/>
          <w:marBottom w:val="0"/>
          <w:divBdr>
            <w:top w:val="none" w:sz="0" w:space="0" w:color="auto"/>
            <w:left w:val="none" w:sz="0" w:space="0" w:color="auto"/>
            <w:bottom w:val="none" w:sz="0" w:space="0" w:color="auto"/>
            <w:right w:val="none" w:sz="0" w:space="0" w:color="auto"/>
          </w:divBdr>
          <w:divsChild>
            <w:div w:id="979262530">
              <w:marLeft w:val="240"/>
              <w:marRight w:val="0"/>
              <w:marTop w:val="0"/>
              <w:marBottom w:val="0"/>
              <w:divBdr>
                <w:top w:val="none" w:sz="0" w:space="0" w:color="auto"/>
                <w:left w:val="none" w:sz="0" w:space="0" w:color="auto"/>
                <w:bottom w:val="none" w:sz="0" w:space="0" w:color="auto"/>
                <w:right w:val="none" w:sz="0" w:space="0" w:color="auto"/>
              </w:divBdr>
            </w:div>
            <w:div w:id="1937862491">
              <w:marLeft w:val="240"/>
              <w:marRight w:val="0"/>
              <w:marTop w:val="0"/>
              <w:marBottom w:val="0"/>
              <w:divBdr>
                <w:top w:val="none" w:sz="0" w:space="0" w:color="auto"/>
                <w:left w:val="none" w:sz="0" w:space="0" w:color="auto"/>
                <w:bottom w:val="none" w:sz="0" w:space="0" w:color="auto"/>
                <w:right w:val="none" w:sz="0" w:space="0" w:color="auto"/>
              </w:divBdr>
            </w:div>
            <w:div w:id="794562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71133688">
      <w:bodyDiv w:val="1"/>
      <w:marLeft w:val="0"/>
      <w:marRight w:val="0"/>
      <w:marTop w:val="0"/>
      <w:marBottom w:val="0"/>
      <w:divBdr>
        <w:top w:val="none" w:sz="0" w:space="0" w:color="auto"/>
        <w:left w:val="none" w:sz="0" w:space="0" w:color="auto"/>
        <w:bottom w:val="none" w:sz="0" w:space="0" w:color="auto"/>
        <w:right w:val="none" w:sz="0" w:space="0" w:color="auto"/>
      </w:divBdr>
    </w:div>
    <w:div w:id="1000042316">
      <w:bodyDiv w:val="1"/>
      <w:marLeft w:val="0"/>
      <w:marRight w:val="0"/>
      <w:marTop w:val="0"/>
      <w:marBottom w:val="0"/>
      <w:divBdr>
        <w:top w:val="none" w:sz="0" w:space="0" w:color="auto"/>
        <w:left w:val="none" w:sz="0" w:space="0" w:color="auto"/>
        <w:bottom w:val="none" w:sz="0" w:space="0" w:color="auto"/>
        <w:right w:val="none" w:sz="0" w:space="0" w:color="auto"/>
      </w:divBdr>
      <w:divsChild>
        <w:div w:id="125586961">
          <w:marLeft w:val="240"/>
          <w:marRight w:val="0"/>
          <w:marTop w:val="0"/>
          <w:marBottom w:val="0"/>
          <w:divBdr>
            <w:top w:val="none" w:sz="0" w:space="0" w:color="auto"/>
            <w:left w:val="none" w:sz="0" w:space="0" w:color="auto"/>
            <w:bottom w:val="none" w:sz="0" w:space="0" w:color="auto"/>
            <w:right w:val="none" w:sz="0" w:space="0" w:color="auto"/>
          </w:divBdr>
        </w:div>
        <w:div w:id="1871332425">
          <w:marLeft w:val="240"/>
          <w:marRight w:val="0"/>
          <w:marTop w:val="0"/>
          <w:marBottom w:val="0"/>
          <w:divBdr>
            <w:top w:val="none" w:sz="0" w:space="0" w:color="auto"/>
            <w:left w:val="none" w:sz="0" w:space="0" w:color="auto"/>
            <w:bottom w:val="none" w:sz="0" w:space="0" w:color="auto"/>
            <w:right w:val="none" w:sz="0" w:space="0" w:color="auto"/>
          </w:divBdr>
        </w:div>
        <w:div w:id="790561950">
          <w:marLeft w:val="240"/>
          <w:marRight w:val="0"/>
          <w:marTop w:val="0"/>
          <w:marBottom w:val="0"/>
          <w:divBdr>
            <w:top w:val="none" w:sz="0" w:space="0" w:color="auto"/>
            <w:left w:val="none" w:sz="0" w:space="0" w:color="auto"/>
            <w:bottom w:val="none" w:sz="0" w:space="0" w:color="auto"/>
            <w:right w:val="none" w:sz="0" w:space="0" w:color="auto"/>
          </w:divBdr>
        </w:div>
        <w:div w:id="409815318">
          <w:marLeft w:val="240"/>
          <w:marRight w:val="0"/>
          <w:marTop w:val="0"/>
          <w:marBottom w:val="0"/>
          <w:divBdr>
            <w:top w:val="none" w:sz="0" w:space="0" w:color="auto"/>
            <w:left w:val="none" w:sz="0" w:space="0" w:color="auto"/>
            <w:bottom w:val="none" w:sz="0" w:space="0" w:color="auto"/>
            <w:right w:val="none" w:sz="0" w:space="0" w:color="auto"/>
          </w:divBdr>
        </w:div>
        <w:div w:id="7685694">
          <w:marLeft w:val="240"/>
          <w:marRight w:val="0"/>
          <w:marTop w:val="0"/>
          <w:marBottom w:val="0"/>
          <w:divBdr>
            <w:top w:val="none" w:sz="0" w:space="0" w:color="auto"/>
            <w:left w:val="none" w:sz="0" w:space="0" w:color="auto"/>
            <w:bottom w:val="none" w:sz="0" w:space="0" w:color="auto"/>
            <w:right w:val="none" w:sz="0" w:space="0" w:color="auto"/>
          </w:divBdr>
        </w:div>
        <w:div w:id="1402561861">
          <w:marLeft w:val="240"/>
          <w:marRight w:val="0"/>
          <w:marTop w:val="0"/>
          <w:marBottom w:val="0"/>
          <w:divBdr>
            <w:top w:val="none" w:sz="0" w:space="0" w:color="auto"/>
            <w:left w:val="none" w:sz="0" w:space="0" w:color="auto"/>
            <w:bottom w:val="none" w:sz="0" w:space="0" w:color="auto"/>
            <w:right w:val="none" w:sz="0" w:space="0" w:color="auto"/>
          </w:divBdr>
        </w:div>
      </w:divsChild>
    </w:div>
    <w:div w:id="1379623265">
      <w:bodyDiv w:val="1"/>
      <w:marLeft w:val="0"/>
      <w:marRight w:val="0"/>
      <w:marTop w:val="0"/>
      <w:marBottom w:val="0"/>
      <w:divBdr>
        <w:top w:val="none" w:sz="0" w:space="0" w:color="auto"/>
        <w:left w:val="none" w:sz="0" w:space="0" w:color="auto"/>
        <w:bottom w:val="none" w:sz="0" w:space="0" w:color="auto"/>
        <w:right w:val="none" w:sz="0" w:space="0" w:color="auto"/>
      </w:divBdr>
      <w:divsChild>
        <w:div w:id="661548275">
          <w:marLeft w:val="240"/>
          <w:marRight w:val="0"/>
          <w:marTop w:val="0"/>
          <w:marBottom w:val="0"/>
          <w:divBdr>
            <w:top w:val="none" w:sz="0" w:space="0" w:color="auto"/>
            <w:left w:val="none" w:sz="0" w:space="0" w:color="auto"/>
            <w:bottom w:val="none" w:sz="0" w:space="0" w:color="auto"/>
            <w:right w:val="none" w:sz="0" w:space="0" w:color="auto"/>
          </w:divBdr>
          <w:divsChild>
            <w:div w:id="1762289017">
              <w:marLeft w:val="240"/>
              <w:marRight w:val="0"/>
              <w:marTop w:val="0"/>
              <w:marBottom w:val="0"/>
              <w:divBdr>
                <w:top w:val="none" w:sz="0" w:space="0" w:color="auto"/>
                <w:left w:val="none" w:sz="0" w:space="0" w:color="auto"/>
                <w:bottom w:val="none" w:sz="0" w:space="0" w:color="auto"/>
                <w:right w:val="none" w:sz="0" w:space="0" w:color="auto"/>
              </w:divBdr>
            </w:div>
            <w:div w:id="167209857">
              <w:marLeft w:val="240"/>
              <w:marRight w:val="0"/>
              <w:marTop w:val="0"/>
              <w:marBottom w:val="0"/>
              <w:divBdr>
                <w:top w:val="none" w:sz="0" w:space="0" w:color="auto"/>
                <w:left w:val="none" w:sz="0" w:space="0" w:color="auto"/>
                <w:bottom w:val="none" w:sz="0" w:space="0" w:color="auto"/>
                <w:right w:val="none" w:sz="0" w:space="0" w:color="auto"/>
              </w:divBdr>
            </w:div>
            <w:div w:id="16887507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6531554">
      <w:bodyDiv w:val="1"/>
      <w:marLeft w:val="0"/>
      <w:marRight w:val="0"/>
      <w:marTop w:val="0"/>
      <w:marBottom w:val="0"/>
      <w:divBdr>
        <w:top w:val="none" w:sz="0" w:space="0" w:color="auto"/>
        <w:left w:val="none" w:sz="0" w:space="0" w:color="auto"/>
        <w:bottom w:val="none" w:sz="0" w:space="0" w:color="auto"/>
        <w:right w:val="none" w:sz="0" w:space="0" w:color="auto"/>
      </w:divBdr>
    </w:div>
    <w:div w:id="1618414199">
      <w:bodyDiv w:val="1"/>
      <w:marLeft w:val="0"/>
      <w:marRight w:val="0"/>
      <w:marTop w:val="0"/>
      <w:marBottom w:val="0"/>
      <w:divBdr>
        <w:top w:val="none" w:sz="0" w:space="0" w:color="auto"/>
        <w:left w:val="none" w:sz="0" w:space="0" w:color="auto"/>
        <w:bottom w:val="none" w:sz="0" w:space="0" w:color="auto"/>
        <w:right w:val="none" w:sz="0" w:space="0" w:color="auto"/>
      </w:divBdr>
    </w:div>
    <w:div w:id="1702364314">
      <w:bodyDiv w:val="1"/>
      <w:marLeft w:val="0"/>
      <w:marRight w:val="0"/>
      <w:marTop w:val="0"/>
      <w:marBottom w:val="0"/>
      <w:divBdr>
        <w:top w:val="none" w:sz="0" w:space="0" w:color="auto"/>
        <w:left w:val="none" w:sz="0" w:space="0" w:color="auto"/>
        <w:bottom w:val="none" w:sz="0" w:space="0" w:color="auto"/>
        <w:right w:val="none" w:sz="0" w:space="0" w:color="auto"/>
      </w:divBdr>
      <w:divsChild>
        <w:div w:id="750079915">
          <w:marLeft w:val="0"/>
          <w:marRight w:val="0"/>
          <w:marTop w:val="0"/>
          <w:marBottom w:val="0"/>
          <w:divBdr>
            <w:top w:val="none" w:sz="0" w:space="0" w:color="auto"/>
            <w:left w:val="none" w:sz="0" w:space="0" w:color="auto"/>
            <w:bottom w:val="none" w:sz="0" w:space="0" w:color="auto"/>
            <w:right w:val="none" w:sz="0" w:space="0" w:color="auto"/>
          </w:divBdr>
          <w:divsChild>
            <w:div w:id="1463157104">
              <w:marLeft w:val="0"/>
              <w:marRight w:val="0"/>
              <w:marTop w:val="0"/>
              <w:marBottom w:val="0"/>
              <w:divBdr>
                <w:top w:val="none" w:sz="0" w:space="0" w:color="auto"/>
                <w:left w:val="none" w:sz="0" w:space="0" w:color="auto"/>
                <w:bottom w:val="none" w:sz="0" w:space="0" w:color="auto"/>
                <w:right w:val="none" w:sz="0" w:space="0" w:color="auto"/>
              </w:divBdr>
              <w:divsChild>
                <w:div w:id="237523509">
                  <w:marLeft w:val="300"/>
                  <w:marRight w:val="300"/>
                  <w:marTop w:val="0"/>
                  <w:marBottom w:val="75"/>
                  <w:divBdr>
                    <w:top w:val="none" w:sz="0" w:space="0" w:color="auto"/>
                    <w:left w:val="none" w:sz="0" w:space="0" w:color="auto"/>
                    <w:bottom w:val="none" w:sz="0" w:space="0" w:color="auto"/>
                    <w:right w:val="none" w:sz="0" w:space="0" w:color="auto"/>
                  </w:divBdr>
                  <w:divsChild>
                    <w:div w:id="576941124">
                      <w:marLeft w:val="0"/>
                      <w:marRight w:val="0"/>
                      <w:marTop w:val="0"/>
                      <w:marBottom w:val="0"/>
                      <w:divBdr>
                        <w:top w:val="none" w:sz="0" w:space="0" w:color="auto"/>
                        <w:left w:val="none" w:sz="0" w:space="0" w:color="auto"/>
                        <w:bottom w:val="none" w:sz="0" w:space="0" w:color="auto"/>
                        <w:right w:val="none" w:sz="0" w:space="0" w:color="auto"/>
                      </w:divBdr>
                      <w:divsChild>
                        <w:div w:id="65298870">
                          <w:marLeft w:val="0"/>
                          <w:marRight w:val="-3450"/>
                          <w:marTop w:val="0"/>
                          <w:marBottom w:val="0"/>
                          <w:divBdr>
                            <w:top w:val="none" w:sz="0" w:space="0" w:color="auto"/>
                            <w:left w:val="none" w:sz="0" w:space="0" w:color="auto"/>
                            <w:bottom w:val="none" w:sz="0" w:space="0" w:color="auto"/>
                            <w:right w:val="none" w:sz="0" w:space="0" w:color="auto"/>
                          </w:divBdr>
                          <w:divsChild>
                            <w:div w:id="382560307">
                              <w:marLeft w:val="0"/>
                              <w:marRight w:val="3450"/>
                              <w:marTop w:val="0"/>
                              <w:marBottom w:val="0"/>
                              <w:divBdr>
                                <w:top w:val="none" w:sz="0" w:space="0" w:color="auto"/>
                                <w:left w:val="none" w:sz="0" w:space="0" w:color="auto"/>
                                <w:bottom w:val="none" w:sz="0" w:space="0" w:color="auto"/>
                                <w:right w:val="none" w:sz="0" w:space="0" w:color="auto"/>
                              </w:divBdr>
                              <w:divsChild>
                                <w:div w:id="20314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890691">
      <w:bodyDiv w:val="1"/>
      <w:marLeft w:val="0"/>
      <w:marRight w:val="0"/>
      <w:marTop w:val="0"/>
      <w:marBottom w:val="0"/>
      <w:divBdr>
        <w:top w:val="none" w:sz="0" w:space="0" w:color="auto"/>
        <w:left w:val="none" w:sz="0" w:space="0" w:color="auto"/>
        <w:bottom w:val="none" w:sz="0" w:space="0" w:color="auto"/>
        <w:right w:val="none" w:sz="0" w:space="0" w:color="auto"/>
      </w:divBdr>
    </w:div>
    <w:div w:id="1959218152">
      <w:bodyDiv w:val="1"/>
      <w:marLeft w:val="0"/>
      <w:marRight w:val="0"/>
      <w:marTop w:val="0"/>
      <w:marBottom w:val="0"/>
      <w:divBdr>
        <w:top w:val="none" w:sz="0" w:space="0" w:color="auto"/>
        <w:left w:val="none" w:sz="0" w:space="0" w:color="auto"/>
        <w:bottom w:val="none" w:sz="0" w:space="0" w:color="auto"/>
        <w:right w:val="none" w:sz="0" w:space="0" w:color="auto"/>
      </w:divBdr>
    </w:div>
    <w:div w:id="2041975754">
      <w:bodyDiv w:val="1"/>
      <w:marLeft w:val="0"/>
      <w:marRight w:val="0"/>
      <w:marTop w:val="0"/>
      <w:marBottom w:val="0"/>
      <w:divBdr>
        <w:top w:val="none" w:sz="0" w:space="0" w:color="auto"/>
        <w:left w:val="none" w:sz="0" w:space="0" w:color="auto"/>
        <w:bottom w:val="none" w:sz="0" w:space="0" w:color="auto"/>
        <w:right w:val="none" w:sz="0" w:space="0" w:color="auto"/>
      </w:divBdr>
    </w:div>
    <w:div w:id="2065450203">
      <w:bodyDiv w:val="1"/>
      <w:marLeft w:val="0"/>
      <w:marRight w:val="0"/>
      <w:marTop w:val="0"/>
      <w:marBottom w:val="0"/>
      <w:divBdr>
        <w:top w:val="none" w:sz="0" w:space="0" w:color="auto"/>
        <w:left w:val="none" w:sz="0" w:space="0" w:color="auto"/>
        <w:bottom w:val="none" w:sz="0" w:space="0" w:color="auto"/>
        <w:right w:val="none" w:sz="0" w:space="0" w:color="auto"/>
      </w:divBdr>
      <w:divsChild>
        <w:div w:id="26299664">
          <w:marLeft w:val="240"/>
          <w:marRight w:val="0"/>
          <w:marTop w:val="0"/>
          <w:marBottom w:val="0"/>
          <w:divBdr>
            <w:top w:val="none" w:sz="0" w:space="0" w:color="auto"/>
            <w:left w:val="none" w:sz="0" w:space="0" w:color="auto"/>
            <w:bottom w:val="none" w:sz="0" w:space="0" w:color="auto"/>
            <w:right w:val="none" w:sz="0" w:space="0" w:color="auto"/>
          </w:divBdr>
        </w:div>
        <w:div w:id="209926595">
          <w:marLeft w:val="240"/>
          <w:marRight w:val="0"/>
          <w:marTop w:val="0"/>
          <w:marBottom w:val="0"/>
          <w:divBdr>
            <w:top w:val="none" w:sz="0" w:space="0" w:color="auto"/>
            <w:left w:val="none" w:sz="0" w:space="0" w:color="auto"/>
            <w:bottom w:val="none" w:sz="0" w:space="0" w:color="auto"/>
            <w:right w:val="none" w:sz="0" w:space="0" w:color="auto"/>
          </w:divBdr>
        </w:div>
      </w:divsChild>
    </w:div>
    <w:div w:id="2091845876">
      <w:bodyDiv w:val="1"/>
      <w:marLeft w:val="0"/>
      <w:marRight w:val="0"/>
      <w:marTop w:val="0"/>
      <w:marBottom w:val="0"/>
      <w:divBdr>
        <w:top w:val="none" w:sz="0" w:space="0" w:color="auto"/>
        <w:left w:val="none" w:sz="0" w:space="0" w:color="auto"/>
        <w:bottom w:val="none" w:sz="0" w:space="0" w:color="auto"/>
        <w:right w:val="none" w:sz="0" w:space="0" w:color="auto"/>
      </w:divBdr>
    </w:div>
    <w:div w:id="21441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xt.go.jp/b_menu/hakusho/nc/1398706.ht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9DF16-6835-4148-8BD5-BCA8B2348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1070</Words>
  <Characters>6100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神戸学院大学</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masashi</dc:creator>
  <cp:lastModifiedBy>小野 紗綾子</cp:lastModifiedBy>
  <cp:revision>5</cp:revision>
  <cp:lastPrinted>2017-09-20T04:46:00Z</cp:lastPrinted>
  <dcterms:created xsi:type="dcterms:W3CDTF">2019-08-03T00:08:00Z</dcterms:created>
  <dcterms:modified xsi:type="dcterms:W3CDTF">2019-08-27T20:05:00Z</dcterms:modified>
</cp:coreProperties>
</file>