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6C0CF" w14:textId="77777777" w:rsidR="001376FE" w:rsidRPr="001376FE" w:rsidRDefault="001376FE" w:rsidP="001376FE">
      <w:pPr>
        <w:jc w:val="center"/>
        <w:rPr>
          <w:sz w:val="22"/>
        </w:rPr>
      </w:pPr>
      <w:r w:rsidRPr="001376FE">
        <w:rPr>
          <w:rFonts w:hint="eastAsia"/>
          <w:sz w:val="22"/>
        </w:rPr>
        <w:t>入学前の既修得単位の取扱いについて</w:t>
      </w:r>
      <w:r w:rsidR="00727D3B">
        <w:rPr>
          <w:rFonts w:hint="eastAsia"/>
          <w:sz w:val="22"/>
        </w:rPr>
        <w:t>【平成</w:t>
      </w:r>
      <w:r w:rsidR="00727D3B">
        <w:rPr>
          <w:rFonts w:hint="eastAsia"/>
          <w:sz w:val="22"/>
        </w:rPr>
        <w:t>1</w:t>
      </w:r>
      <w:r w:rsidR="00727D3B">
        <w:rPr>
          <w:sz w:val="22"/>
        </w:rPr>
        <w:t>0</w:t>
      </w:r>
      <w:r w:rsidR="00727D3B">
        <w:rPr>
          <w:rFonts w:hint="eastAsia"/>
          <w:sz w:val="22"/>
        </w:rPr>
        <w:t>年改正法下での取り扱い】</w:t>
      </w:r>
    </w:p>
    <w:tbl>
      <w:tblPr>
        <w:tblStyle w:val="a7"/>
        <w:tblW w:w="0" w:type="auto"/>
        <w:tblInd w:w="108" w:type="dxa"/>
        <w:tblLayout w:type="fixed"/>
        <w:tblLook w:val="01E0" w:firstRow="1" w:lastRow="1" w:firstColumn="1" w:lastColumn="1" w:noHBand="0" w:noVBand="0"/>
      </w:tblPr>
      <w:tblGrid>
        <w:gridCol w:w="482"/>
        <w:gridCol w:w="482"/>
        <w:gridCol w:w="4867"/>
        <w:gridCol w:w="1843"/>
        <w:gridCol w:w="2249"/>
        <w:gridCol w:w="2287"/>
        <w:gridCol w:w="2450"/>
      </w:tblGrid>
      <w:tr w:rsidR="001376FE" w:rsidRPr="00DC0E8D" w14:paraId="19531896" w14:textId="77777777" w:rsidTr="00727D3B">
        <w:tc>
          <w:tcPr>
            <w:tcW w:w="5831" w:type="dxa"/>
            <w:gridSpan w:val="3"/>
            <w:vMerge w:val="restart"/>
            <w:tcBorders>
              <w:top w:val="single" w:sz="12" w:space="0" w:color="auto"/>
              <w:left w:val="single" w:sz="12" w:space="0" w:color="auto"/>
              <w:right w:val="single" w:sz="12" w:space="0" w:color="auto"/>
              <w:tl2br w:val="single" w:sz="4" w:space="0" w:color="auto"/>
            </w:tcBorders>
          </w:tcPr>
          <w:p w14:paraId="3CBFC75A" w14:textId="77777777" w:rsidR="001376FE" w:rsidRPr="00DC0E8D" w:rsidRDefault="001376FE" w:rsidP="001376FE">
            <w:pPr>
              <w:ind w:leftChars="2384" w:left="4511"/>
              <w:rPr>
                <w:sz w:val="18"/>
                <w:szCs w:val="18"/>
              </w:rPr>
            </w:pPr>
          </w:p>
          <w:p w14:paraId="244F8ECE" w14:textId="77777777" w:rsidR="001376FE" w:rsidRPr="00DC0E8D" w:rsidRDefault="001376FE" w:rsidP="008E09B8">
            <w:pPr>
              <w:rPr>
                <w:sz w:val="18"/>
                <w:szCs w:val="18"/>
              </w:rPr>
            </w:pPr>
            <w:r w:rsidRPr="00DC0E8D">
              <w:rPr>
                <w:rFonts w:hint="eastAsia"/>
                <w:sz w:val="18"/>
                <w:szCs w:val="18"/>
              </w:rPr>
              <w:t>免</w:t>
            </w:r>
            <w:r w:rsidRPr="00DC0E8D">
              <w:rPr>
                <w:rFonts w:hint="eastAsia"/>
                <w:sz w:val="18"/>
                <w:szCs w:val="18"/>
              </w:rPr>
              <w:t xml:space="preserve"> </w:t>
            </w:r>
            <w:r w:rsidRPr="00DC0E8D">
              <w:rPr>
                <w:rFonts w:hint="eastAsia"/>
                <w:sz w:val="18"/>
                <w:szCs w:val="18"/>
              </w:rPr>
              <w:t>許</w:t>
            </w:r>
            <w:r w:rsidRPr="00DC0E8D">
              <w:rPr>
                <w:rFonts w:hint="eastAsia"/>
                <w:sz w:val="18"/>
                <w:szCs w:val="18"/>
              </w:rPr>
              <w:t xml:space="preserve"> </w:t>
            </w:r>
            <w:r w:rsidRPr="00DC0E8D">
              <w:rPr>
                <w:rFonts w:hint="eastAsia"/>
                <w:sz w:val="18"/>
                <w:szCs w:val="18"/>
              </w:rPr>
              <w:t>状</w:t>
            </w:r>
            <w:r w:rsidRPr="00DC0E8D">
              <w:rPr>
                <w:rFonts w:hint="eastAsia"/>
                <w:sz w:val="18"/>
                <w:szCs w:val="18"/>
              </w:rPr>
              <w:t xml:space="preserve"> </w:t>
            </w:r>
            <w:r w:rsidRPr="00DC0E8D">
              <w:rPr>
                <w:rFonts w:hint="eastAsia"/>
                <w:sz w:val="18"/>
                <w:szCs w:val="18"/>
              </w:rPr>
              <w:t>の</w:t>
            </w:r>
            <w:r w:rsidRPr="00DC0E8D">
              <w:rPr>
                <w:rFonts w:hint="eastAsia"/>
                <w:sz w:val="18"/>
                <w:szCs w:val="18"/>
              </w:rPr>
              <w:t xml:space="preserve"> </w:t>
            </w:r>
            <w:r w:rsidRPr="00DC0E8D">
              <w:rPr>
                <w:rFonts w:hint="eastAsia"/>
                <w:sz w:val="18"/>
                <w:szCs w:val="18"/>
              </w:rPr>
              <w:t>種</w:t>
            </w:r>
            <w:r w:rsidRPr="00DC0E8D">
              <w:rPr>
                <w:rFonts w:hint="eastAsia"/>
                <w:sz w:val="18"/>
                <w:szCs w:val="18"/>
              </w:rPr>
              <w:t xml:space="preserve"> </w:t>
            </w:r>
            <w:r w:rsidRPr="00DC0E8D">
              <w:rPr>
                <w:rFonts w:hint="eastAsia"/>
                <w:sz w:val="18"/>
                <w:szCs w:val="18"/>
              </w:rPr>
              <w:t>類</w:t>
            </w:r>
          </w:p>
          <w:p w14:paraId="1B2636C7" w14:textId="77777777" w:rsidR="001376FE" w:rsidRPr="00DC0E8D" w:rsidRDefault="001376FE" w:rsidP="001376FE">
            <w:pPr>
              <w:ind w:leftChars="384" w:left="727"/>
              <w:rPr>
                <w:sz w:val="18"/>
                <w:szCs w:val="18"/>
              </w:rPr>
            </w:pPr>
            <w:r w:rsidRPr="00DC0E8D">
              <w:rPr>
                <w:rFonts w:hint="eastAsia"/>
                <w:sz w:val="18"/>
                <w:szCs w:val="18"/>
              </w:rPr>
              <w:t>事例（取得希望教科に対し）</w:t>
            </w:r>
          </w:p>
        </w:tc>
        <w:tc>
          <w:tcPr>
            <w:tcW w:w="8829" w:type="dxa"/>
            <w:gridSpan w:val="4"/>
            <w:tcBorders>
              <w:top w:val="single" w:sz="12" w:space="0" w:color="auto"/>
              <w:left w:val="single" w:sz="12" w:space="0" w:color="auto"/>
              <w:right w:val="single" w:sz="12" w:space="0" w:color="auto"/>
            </w:tcBorders>
          </w:tcPr>
          <w:p w14:paraId="24101DC7" w14:textId="77777777" w:rsidR="001376FE" w:rsidRPr="00DC0E8D" w:rsidRDefault="001376FE" w:rsidP="00EF79AF">
            <w:pPr>
              <w:jc w:val="center"/>
              <w:rPr>
                <w:sz w:val="18"/>
                <w:szCs w:val="18"/>
              </w:rPr>
            </w:pPr>
            <w:r w:rsidRPr="00DC0E8D">
              <w:rPr>
                <w:rFonts w:hint="eastAsia"/>
                <w:sz w:val="18"/>
                <w:szCs w:val="18"/>
              </w:rPr>
              <w:t>平成</w:t>
            </w:r>
            <w:r w:rsidRPr="00DC0E8D">
              <w:rPr>
                <w:rFonts w:hint="eastAsia"/>
                <w:sz w:val="18"/>
                <w:szCs w:val="18"/>
              </w:rPr>
              <w:t>10</w:t>
            </w:r>
            <w:r w:rsidRPr="00DC0E8D">
              <w:rPr>
                <w:rFonts w:hint="eastAsia"/>
                <w:sz w:val="18"/>
                <w:szCs w:val="18"/>
              </w:rPr>
              <w:t>年改正免許法</w:t>
            </w:r>
            <w:r w:rsidR="00727D3B">
              <w:rPr>
                <w:rFonts w:hint="eastAsia"/>
                <w:sz w:val="18"/>
                <w:szCs w:val="18"/>
              </w:rPr>
              <w:t>施行規則</w:t>
            </w:r>
            <w:r w:rsidRPr="00DC0E8D">
              <w:rPr>
                <w:rFonts w:hint="eastAsia"/>
                <w:sz w:val="18"/>
                <w:szCs w:val="18"/>
              </w:rPr>
              <w:t>（平成</w:t>
            </w:r>
            <w:r w:rsidRPr="00DC0E8D">
              <w:rPr>
                <w:rFonts w:hint="eastAsia"/>
                <w:sz w:val="18"/>
                <w:szCs w:val="18"/>
              </w:rPr>
              <w:t>10</w:t>
            </w:r>
            <w:r w:rsidRPr="00DC0E8D">
              <w:rPr>
                <w:rFonts w:hint="eastAsia"/>
                <w:sz w:val="18"/>
                <w:szCs w:val="18"/>
              </w:rPr>
              <w:t>年</w:t>
            </w:r>
            <w:r w:rsidRPr="00DC0E8D">
              <w:rPr>
                <w:rFonts w:hint="eastAsia"/>
                <w:sz w:val="18"/>
                <w:szCs w:val="18"/>
              </w:rPr>
              <w:t>7</w:t>
            </w:r>
            <w:r w:rsidRPr="00DC0E8D">
              <w:rPr>
                <w:rFonts w:hint="eastAsia"/>
                <w:sz w:val="18"/>
                <w:szCs w:val="18"/>
              </w:rPr>
              <w:t>月</w:t>
            </w:r>
            <w:r w:rsidRPr="00DC0E8D">
              <w:rPr>
                <w:rFonts w:hint="eastAsia"/>
                <w:sz w:val="18"/>
                <w:szCs w:val="18"/>
              </w:rPr>
              <w:t>1</w:t>
            </w:r>
            <w:r w:rsidRPr="00DC0E8D">
              <w:rPr>
                <w:rFonts w:hint="eastAsia"/>
                <w:sz w:val="18"/>
                <w:szCs w:val="18"/>
              </w:rPr>
              <w:t>日以降）</w:t>
            </w:r>
          </w:p>
        </w:tc>
      </w:tr>
      <w:tr w:rsidR="001376FE" w:rsidRPr="00DC0E8D" w14:paraId="4F82D5DE" w14:textId="77777777" w:rsidTr="00727D3B">
        <w:tc>
          <w:tcPr>
            <w:tcW w:w="5831" w:type="dxa"/>
            <w:gridSpan w:val="3"/>
            <w:vMerge/>
            <w:tcBorders>
              <w:left w:val="single" w:sz="12" w:space="0" w:color="auto"/>
              <w:right w:val="single" w:sz="12" w:space="0" w:color="auto"/>
            </w:tcBorders>
          </w:tcPr>
          <w:p w14:paraId="23E2FC4C" w14:textId="77777777" w:rsidR="001376FE" w:rsidRPr="00DC0E8D" w:rsidRDefault="001376FE" w:rsidP="00EF79AF">
            <w:pPr>
              <w:rPr>
                <w:sz w:val="18"/>
                <w:szCs w:val="18"/>
              </w:rPr>
            </w:pPr>
          </w:p>
        </w:tc>
        <w:tc>
          <w:tcPr>
            <w:tcW w:w="4092" w:type="dxa"/>
            <w:gridSpan w:val="2"/>
            <w:tcBorders>
              <w:left w:val="single" w:sz="12" w:space="0" w:color="auto"/>
            </w:tcBorders>
          </w:tcPr>
          <w:p w14:paraId="55F5C63A" w14:textId="77777777" w:rsidR="001376FE" w:rsidRPr="00DC0E8D" w:rsidRDefault="001376FE" w:rsidP="00EF79AF">
            <w:pPr>
              <w:jc w:val="center"/>
              <w:rPr>
                <w:sz w:val="18"/>
                <w:szCs w:val="18"/>
              </w:rPr>
            </w:pPr>
            <w:r w:rsidRPr="00DC0E8D">
              <w:rPr>
                <w:rFonts w:hint="eastAsia"/>
                <w:sz w:val="18"/>
                <w:szCs w:val="18"/>
              </w:rPr>
              <w:t>中学校教諭一種免許状</w:t>
            </w:r>
          </w:p>
        </w:tc>
        <w:tc>
          <w:tcPr>
            <w:tcW w:w="4737" w:type="dxa"/>
            <w:gridSpan w:val="2"/>
            <w:tcBorders>
              <w:right w:val="single" w:sz="12" w:space="0" w:color="auto"/>
            </w:tcBorders>
          </w:tcPr>
          <w:p w14:paraId="50C27802" w14:textId="77777777" w:rsidR="001376FE" w:rsidRPr="00DC0E8D" w:rsidRDefault="001376FE" w:rsidP="00EF79AF">
            <w:pPr>
              <w:jc w:val="center"/>
              <w:rPr>
                <w:sz w:val="18"/>
                <w:szCs w:val="18"/>
              </w:rPr>
            </w:pPr>
            <w:r w:rsidRPr="00DC0E8D">
              <w:rPr>
                <w:rFonts w:hint="eastAsia"/>
                <w:sz w:val="18"/>
                <w:szCs w:val="18"/>
              </w:rPr>
              <w:t>高等学校教諭一種免許状</w:t>
            </w:r>
          </w:p>
        </w:tc>
      </w:tr>
      <w:tr w:rsidR="008E09B8" w:rsidRPr="00DC0E8D" w14:paraId="3DF7E471" w14:textId="77777777" w:rsidTr="00727D3B">
        <w:tc>
          <w:tcPr>
            <w:tcW w:w="5831" w:type="dxa"/>
            <w:gridSpan w:val="3"/>
            <w:vMerge/>
            <w:tcBorders>
              <w:left w:val="single" w:sz="12" w:space="0" w:color="auto"/>
              <w:bottom w:val="single" w:sz="12" w:space="0" w:color="auto"/>
              <w:right w:val="single" w:sz="12" w:space="0" w:color="auto"/>
            </w:tcBorders>
          </w:tcPr>
          <w:p w14:paraId="69538A20" w14:textId="77777777" w:rsidR="001376FE" w:rsidRPr="00DC0E8D" w:rsidRDefault="001376FE" w:rsidP="00EF79AF">
            <w:pPr>
              <w:rPr>
                <w:sz w:val="18"/>
                <w:szCs w:val="18"/>
              </w:rPr>
            </w:pPr>
          </w:p>
        </w:tc>
        <w:tc>
          <w:tcPr>
            <w:tcW w:w="1843" w:type="dxa"/>
            <w:tcBorders>
              <w:left w:val="single" w:sz="12" w:space="0" w:color="auto"/>
              <w:bottom w:val="single" w:sz="12" w:space="0" w:color="auto"/>
            </w:tcBorders>
          </w:tcPr>
          <w:p w14:paraId="44E6DDB8" w14:textId="77777777" w:rsidR="001376FE" w:rsidRPr="00DC0E8D" w:rsidRDefault="001376FE" w:rsidP="00EF79AF">
            <w:pPr>
              <w:jc w:val="center"/>
              <w:rPr>
                <w:sz w:val="18"/>
                <w:szCs w:val="18"/>
              </w:rPr>
            </w:pPr>
            <w:r w:rsidRPr="00DC0E8D">
              <w:rPr>
                <w:rFonts w:hint="eastAsia"/>
                <w:sz w:val="18"/>
                <w:szCs w:val="18"/>
              </w:rPr>
              <w:t>教職に関する科目</w:t>
            </w:r>
          </w:p>
        </w:tc>
        <w:tc>
          <w:tcPr>
            <w:tcW w:w="2249" w:type="dxa"/>
            <w:tcBorders>
              <w:bottom w:val="single" w:sz="12" w:space="0" w:color="auto"/>
            </w:tcBorders>
          </w:tcPr>
          <w:p w14:paraId="67D4AB7E" w14:textId="77777777" w:rsidR="001376FE" w:rsidRPr="00DC0E8D" w:rsidRDefault="001376FE" w:rsidP="00EF79AF">
            <w:pPr>
              <w:jc w:val="center"/>
              <w:rPr>
                <w:sz w:val="18"/>
                <w:szCs w:val="18"/>
              </w:rPr>
            </w:pPr>
            <w:r w:rsidRPr="00DC0E8D">
              <w:rPr>
                <w:rFonts w:hint="eastAsia"/>
                <w:sz w:val="18"/>
                <w:szCs w:val="18"/>
              </w:rPr>
              <w:t>教科に関する科目</w:t>
            </w:r>
          </w:p>
        </w:tc>
        <w:tc>
          <w:tcPr>
            <w:tcW w:w="2287" w:type="dxa"/>
            <w:tcBorders>
              <w:bottom w:val="single" w:sz="12" w:space="0" w:color="auto"/>
            </w:tcBorders>
          </w:tcPr>
          <w:p w14:paraId="64C3DDD5" w14:textId="77777777" w:rsidR="001376FE" w:rsidRPr="00DC0E8D" w:rsidRDefault="001376FE" w:rsidP="00EF79AF">
            <w:pPr>
              <w:jc w:val="center"/>
              <w:rPr>
                <w:sz w:val="18"/>
                <w:szCs w:val="18"/>
              </w:rPr>
            </w:pPr>
            <w:r w:rsidRPr="00DC0E8D">
              <w:rPr>
                <w:rFonts w:hint="eastAsia"/>
                <w:sz w:val="18"/>
                <w:szCs w:val="18"/>
              </w:rPr>
              <w:t>教職に関する科目</w:t>
            </w:r>
          </w:p>
        </w:tc>
        <w:tc>
          <w:tcPr>
            <w:tcW w:w="2450" w:type="dxa"/>
            <w:tcBorders>
              <w:bottom w:val="single" w:sz="12" w:space="0" w:color="auto"/>
              <w:right w:val="single" w:sz="12" w:space="0" w:color="auto"/>
            </w:tcBorders>
          </w:tcPr>
          <w:p w14:paraId="49222525" w14:textId="77777777" w:rsidR="001376FE" w:rsidRPr="00DC0E8D" w:rsidRDefault="001376FE" w:rsidP="00EF79AF">
            <w:pPr>
              <w:jc w:val="center"/>
              <w:rPr>
                <w:sz w:val="18"/>
                <w:szCs w:val="18"/>
              </w:rPr>
            </w:pPr>
            <w:r w:rsidRPr="00DC0E8D">
              <w:rPr>
                <w:rFonts w:hint="eastAsia"/>
                <w:sz w:val="18"/>
                <w:szCs w:val="18"/>
              </w:rPr>
              <w:t>教科に関する科目</w:t>
            </w:r>
          </w:p>
        </w:tc>
      </w:tr>
      <w:tr w:rsidR="001376FE" w:rsidRPr="00DC0E8D" w14:paraId="390C2BA5" w14:textId="77777777" w:rsidTr="00727D3B">
        <w:tc>
          <w:tcPr>
            <w:tcW w:w="482" w:type="dxa"/>
            <w:vMerge w:val="restart"/>
            <w:tcBorders>
              <w:top w:val="single" w:sz="12" w:space="0" w:color="auto"/>
              <w:left w:val="single" w:sz="12" w:space="0" w:color="auto"/>
            </w:tcBorders>
            <w:vAlign w:val="center"/>
          </w:tcPr>
          <w:p w14:paraId="6A03A162" w14:textId="77777777" w:rsidR="001376FE" w:rsidRPr="00DC0E8D" w:rsidRDefault="001376FE" w:rsidP="00EF79AF">
            <w:pPr>
              <w:jc w:val="center"/>
              <w:rPr>
                <w:sz w:val="18"/>
                <w:szCs w:val="18"/>
              </w:rPr>
            </w:pPr>
            <w:r w:rsidRPr="00DC0E8D">
              <w:rPr>
                <w:rFonts w:hint="eastAsia"/>
                <w:sz w:val="18"/>
                <w:szCs w:val="18"/>
              </w:rPr>
              <w:t>大</w:t>
            </w:r>
          </w:p>
          <w:p w14:paraId="285320BE" w14:textId="77777777" w:rsidR="001376FE" w:rsidRPr="00DC0E8D" w:rsidRDefault="001376FE" w:rsidP="00EF79AF">
            <w:pPr>
              <w:jc w:val="center"/>
              <w:rPr>
                <w:sz w:val="18"/>
                <w:szCs w:val="18"/>
              </w:rPr>
            </w:pPr>
            <w:r w:rsidRPr="00DC0E8D">
              <w:rPr>
                <w:rFonts w:hint="eastAsia"/>
                <w:sz w:val="18"/>
                <w:szCs w:val="18"/>
              </w:rPr>
              <w:t>学</w:t>
            </w:r>
          </w:p>
        </w:tc>
        <w:tc>
          <w:tcPr>
            <w:tcW w:w="482" w:type="dxa"/>
            <w:tcBorders>
              <w:top w:val="single" w:sz="12" w:space="0" w:color="auto"/>
            </w:tcBorders>
          </w:tcPr>
          <w:p w14:paraId="181BE155" w14:textId="77777777" w:rsidR="001376FE" w:rsidRPr="00DC0E8D" w:rsidRDefault="001376FE" w:rsidP="00EF79AF">
            <w:pPr>
              <w:jc w:val="center"/>
              <w:rPr>
                <w:sz w:val="18"/>
                <w:szCs w:val="18"/>
              </w:rPr>
            </w:pPr>
            <w:r w:rsidRPr="00DC0E8D">
              <w:rPr>
                <w:rFonts w:hint="eastAsia"/>
                <w:sz w:val="18"/>
                <w:szCs w:val="18"/>
              </w:rPr>
              <w:t>1</w:t>
            </w:r>
          </w:p>
        </w:tc>
        <w:tc>
          <w:tcPr>
            <w:tcW w:w="4867" w:type="dxa"/>
            <w:tcBorders>
              <w:top w:val="single" w:sz="12" w:space="0" w:color="auto"/>
              <w:right w:val="single" w:sz="12" w:space="0" w:color="auto"/>
            </w:tcBorders>
          </w:tcPr>
          <w:p w14:paraId="00A03839" w14:textId="217E1CCF" w:rsidR="001376FE" w:rsidRPr="00DC0E8D" w:rsidRDefault="001376FE" w:rsidP="001376FE">
            <w:pPr>
              <w:rPr>
                <w:sz w:val="18"/>
                <w:szCs w:val="18"/>
              </w:rPr>
            </w:pPr>
            <w:r w:rsidRPr="00DC0E8D">
              <w:rPr>
                <w:rFonts w:hint="eastAsia"/>
                <w:sz w:val="18"/>
                <w:szCs w:val="18"/>
              </w:rPr>
              <w:t>出身</w:t>
            </w:r>
            <w:r>
              <w:rPr>
                <w:rFonts w:hint="eastAsia"/>
                <w:sz w:val="18"/>
                <w:szCs w:val="18"/>
              </w:rPr>
              <w:t>学科等の課程認定が同一の学校種・教科</w:t>
            </w:r>
            <w:r w:rsidRPr="00DC0E8D">
              <w:rPr>
                <w:rFonts w:hint="eastAsia"/>
                <w:sz w:val="18"/>
                <w:szCs w:val="18"/>
              </w:rPr>
              <w:t>の</w:t>
            </w:r>
            <w:r w:rsidR="00B309F9">
              <w:rPr>
                <w:rFonts w:hint="eastAsia"/>
                <w:sz w:val="18"/>
                <w:szCs w:val="18"/>
              </w:rPr>
              <w:t>認定大学の</w:t>
            </w:r>
            <w:r w:rsidRPr="00DC0E8D">
              <w:rPr>
                <w:rFonts w:hint="eastAsia"/>
                <w:sz w:val="18"/>
                <w:szCs w:val="18"/>
              </w:rPr>
              <w:t>場合</w:t>
            </w:r>
          </w:p>
        </w:tc>
        <w:tc>
          <w:tcPr>
            <w:tcW w:w="8829" w:type="dxa"/>
            <w:gridSpan w:val="4"/>
            <w:tcBorders>
              <w:top w:val="single" w:sz="12" w:space="0" w:color="auto"/>
              <w:left w:val="single" w:sz="12" w:space="0" w:color="auto"/>
              <w:right w:val="single" w:sz="12" w:space="0" w:color="auto"/>
            </w:tcBorders>
          </w:tcPr>
          <w:p w14:paraId="1D999AFB" w14:textId="77777777" w:rsidR="001376FE" w:rsidRPr="00DC0E8D" w:rsidRDefault="001376FE" w:rsidP="00EF79AF">
            <w:pPr>
              <w:rPr>
                <w:sz w:val="18"/>
                <w:szCs w:val="18"/>
              </w:rPr>
            </w:pPr>
            <w:r w:rsidRPr="00DC0E8D">
              <w:rPr>
                <w:rFonts w:hint="eastAsia"/>
                <w:sz w:val="18"/>
                <w:szCs w:val="18"/>
              </w:rPr>
              <w:t>・出身大学の単位を使用し、不足分を転入先大学により補う</w:t>
            </w:r>
          </w:p>
          <w:p w14:paraId="28DB5279" w14:textId="77777777" w:rsidR="001376FE" w:rsidRPr="00DC0E8D" w:rsidRDefault="001376FE" w:rsidP="00EF79AF">
            <w:pPr>
              <w:rPr>
                <w:sz w:val="18"/>
                <w:szCs w:val="18"/>
              </w:rPr>
            </w:pPr>
            <w:r w:rsidRPr="00DC0E8D">
              <w:rPr>
                <w:rFonts w:hint="eastAsia"/>
                <w:sz w:val="18"/>
                <w:szCs w:val="18"/>
              </w:rPr>
              <w:t xml:space="preserve">　　　　又は</w:t>
            </w:r>
          </w:p>
          <w:p w14:paraId="00F7AF49" w14:textId="77777777" w:rsidR="001376FE" w:rsidRPr="00DC0E8D" w:rsidRDefault="001376FE" w:rsidP="00EF79AF">
            <w:pPr>
              <w:rPr>
                <w:sz w:val="18"/>
                <w:szCs w:val="18"/>
              </w:rPr>
            </w:pPr>
            <w:r w:rsidRPr="00DC0E8D">
              <w:rPr>
                <w:rFonts w:hint="eastAsia"/>
                <w:sz w:val="18"/>
                <w:szCs w:val="18"/>
              </w:rPr>
              <w:t>・免許法施行規則第</w:t>
            </w:r>
            <w:r w:rsidRPr="00DC0E8D">
              <w:rPr>
                <w:rFonts w:hint="eastAsia"/>
                <w:sz w:val="18"/>
                <w:szCs w:val="18"/>
              </w:rPr>
              <w:t>10</w:t>
            </w:r>
            <w:r w:rsidRPr="00DC0E8D">
              <w:rPr>
                <w:rFonts w:hint="eastAsia"/>
                <w:sz w:val="18"/>
                <w:szCs w:val="18"/>
              </w:rPr>
              <w:t>条の</w:t>
            </w:r>
            <w:r w:rsidRPr="00DC0E8D">
              <w:rPr>
                <w:rFonts w:hint="eastAsia"/>
                <w:sz w:val="18"/>
                <w:szCs w:val="18"/>
              </w:rPr>
              <w:t>7</w:t>
            </w:r>
            <w:r w:rsidRPr="00DC0E8D">
              <w:rPr>
                <w:rFonts w:hint="eastAsia"/>
                <w:sz w:val="18"/>
                <w:szCs w:val="18"/>
              </w:rPr>
              <w:t>適用により認定（平成</w:t>
            </w:r>
            <w:r w:rsidRPr="00DC0E8D">
              <w:rPr>
                <w:rFonts w:hint="eastAsia"/>
                <w:sz w:val="18"/>
                <w:szCs w:val="18"/>
              </w:rPr>
              <w:t>10</w:t>
            </w:r>
            <w:r w:rsidRPr="00DC0E8D">
              <w:rPr>
                <w:rFonts w:hint="eastAsia"/>
                <w:sz w:val="18"/>
                <w:szCs w:val="18"/>
              </w:rPr>
              <w:t>年</w:t>
            </w:r>
            <w:r w:rsidRPr="00DC0E8D">
              <w:rPr>
                <w:rFonts w:hint="eastAsia"/>
                <w:sz w:val="18"/>
                <w:szCs w:val="18"/>
              </w:rPr>
              <w:t>7</w:t>
            </w:r>
            <w:r w:rsidRPr="00DC0E8D">
              <w:rPr>
                <w:rFonts w:hint="eastAsia"/>
                <w:sz w:val="18"/>
                <w:szCs w:val="18"/>
              </w:rPr>
              <w:t>月</w:t>
            </w:r>
            <w:r w:rsidRPr="00DC0E8D">
              <w:rPr>
                <w:rFonts w:hint="eastAsia"/>
                <w:sz w:val="18"/>
                <w:szCs w:val="18"/>
              </w:rPr>
              <w:t>1</w:t>
            </w:r>
            <w:r w:rsidRPr="00DC0E8D">
              <w:rPr>
                <w:rFonts w:hint="eastAsia"/>
                <w:sz w:val="18"/>
                <w:szCs w:val="18"/>
              </w:rPr>
              <w:t>日以降認定可）</w:t>
            </w:r>
          </w:p>
        </w:tc>
      </w:tr>
      <w:tr w:rsidR="001376FE" w:rsidRPr="00DC0E8D" w14:paraId="60F3A99C" w14:textId="77777777" w:rsidTr="00727D3B">
        <w:tc>
          <w:tcPr>
            <w:tcW w:w="482" w:type="dxa"/>
            <w:vMerge/>
            <w:tcBorders>
              <w:left w:val="single" w:sz="12" w:space="0" w:color="auto"/>
            </w:tcBorders>
          </w:tcPr>
          <w:p w14:paraId="22F329E8" w14:textId="77777777" w:rsidR="001376FE" w:rsidRPr="00DC0E8D" w:rsidRDefault="001376FE" w:rsidP="00EF79AF">
            <w:pPr>
              <w:rPr>
                <w:sz w:val="18"/>
                <w:szCs w:val="18"/>
              </w:rPr>
            </w:pPr>
          </w:p>
        </w:tc>
        <w:tc>
          <w:tcPr>
            <w:tcW w:w="482" w:type="dxa"/>
          </w:tcPr>
          <w:p w14:paraId="659B5F27" w14:textId="77777777" w:rsidR="001376FE" w:rsidRPr="00DC0E8D" w:rsidRDefault="001376FE" w:rsidP="00EF79AF">
            <w:pPr>
              <w:jc w:val="center"/>
              <w:rPr>
                <w:sz w:val="18"/>
                <w:szCs w:val="18"/>
              </w:rPr>
            </w:pPr>
            <w:r w:rsidRPr="00DC0E8D">
              <w:rPr>
                <w:rFonts w:hint="eastAsia"/>
                <w:sz w:val="18"/>
                <w:szCs w:val="18"/>
              </w:rPr>
              <w:t>2</w:t>
            </w:r>
          </w:p>
        </w:tc>
        <w:tc>
          <w:tcPr>
            <w:tcW w:w="4867" w:type="dxa"/>
            <w:tcBorders>
              <w:right w:val="single" w:sz="12" w:space="0" w:color="auto"/>
            </w:tcBorders>
          </w:tcPr>
          <w:p w14:paraId="149E4C03" w14:textId="3ED247A4" w:rsidR="001376FE" w:rsidRPr="00DC0E8D" w:rsidRDefault="001376FE" w:rsidP="001376FE">
            <w:pPr>
              <w:rPr>
                <w:sz w:val="18"/>
                <w:szCs w:val="18"/>
              </w:rPr>
            </w:pPr>
            <w:r w:rsidRPr="00DC0E8D">
              <w:rPr>
                <w:rFonts w:hint="eastAsia"/>
                <w:sz w:val="18"/>
                <w:szCs w:val="18"/>
              </w:rPr>
              <w:t>出身</w:t>
            </w:r>
            <w:r>
              <w:rPr>
                <w:rFonts w:hint="eastAsia"/>
                <w:sz w:val="18"/>
                <w:szCs w:val="18"/>
              </w:rPr>
              <w:t>学科等の課程認定が同一の学校種・異なる教科</w:t>
            </w:r>
            <w:r w:rsidRPr="00DC0E8D">
              <w:rPr>
                <w:rFonts w:hint="eastAsia"/>
                <w:sz w:val="18"/>
                <w:szCs w:val="18"/>
              </w:rPr>
              <w:t>の</w:t>
            </w:r>
            <w:r w:rsidR="00B309F9">
              <w:rPr>
                <w:rFonts w:hint="eastAsia"/>
                <w:sz w:val="18"/>
                <w:szCs w:val="18"/>
              </w:rPr>
              <w:t>認定大学の</w:t>
            </w:r>
            <w:r w:rsidRPr="00DC0E8D">
              <w:rPr>
                <w:rFonts w:hint="eastAsia"/>
                <w:sz w:val="18"/>
                <w:szCs w:val="18"/>
              </w:rPr>
              <w:t>場合</w:t>
            </w:r>
          </w:p>
        </w:tc>
        <w:tc>
          <w:tcPr>
            <w:tcW w:w="8829" w:type="dxa"/>
            <w:gridSpan w:val="4"/>
            <w:vMerge w:val="restart"/>
            <w:tcBorders>
              <w:left w:val="single" w:sz="12" w:space="0" w:color="auto"/>
              <w:right w:val="single" w:sz="12" w:space="0" w:color="auto"/>
            </w:tcBorders>
            <w:vAlign w:val="center"/>
          </w:tcPr>
          <w:p w14:paraId="17D6D7B3" w14:textId="77777777" w:rsidR="001376FE" w:rsidRPr="00DC0E8D" w:rsidRDefault="001376FE" w:rsidP="001376FE">
            <w:pPr>
              <w:ind w:left="134" w:hangingChars="84" w:hanging="134"/>
              <w:rPr>
                <w:sz w:val="18"/>
                <w:szCs w:val="18"/>
              </w:rPr>
            </w:pPr>
            <w:r w:rsidRPr="00DC0E8D">
              <w:rPr>
                <w:rFonts w:hint="eastAsia"/>
                <w:sz w:val="18"/>
                <w:szCs w:val="18"/>
              </w:rPr>
              <w:t>・出身大学（学部・学科等）で修得した教職に関する科目（教科の指導法を除く）の単位を使用し、不足単位を転入先大学で修得。</w:t>
            </w:r>
          </w:p>
          <w:p w14:paraId="281DA1E1" w14:textId="77777777" w:rsidR="001376FE" w:rsidRPr="00DC0E8D" w:rsidRDefault="001376FE" w:rsidP="001376FE">
            <w:pPr>
              <w:ind w:left="134" w:hangingChars="84" w:hanging="134"/>
              <w:rPr>
                <w:sz w:val="18"/>
                <w:szCs w:val="18"/>
              </w:rPr>
            </w:pPr>
            <w:r w:rsidRPr="00DC0E8D">
              <w:rPr>
                <w:rFonts w:hint="eastAsia"/>
                <w:sz w:val="18"/>
                <w:szCs w:val="18"/>
              </w:rPr>
              <w:t xml:space="preserve">　　　　又は</w:t>
            </w:r>
          </w:p>
          <w:p w14:paraId="13D802E4" w14:textId="77777777" w:rsidR="001376FE" w:rsidRPr="00DC0E8D" w:rsidRDefault="001376FE" w:rsidP="00EF79AF">
            <w:pPr>
              <w:rPr>
                <w:sz w:val="18"/>
                <w:szCs w:val="18"/>
              </w:rPr>
            </w:pPr>
            <w:r w:rsidRPr="00DC0E8D">
              <w:rPr>
                <w:rFonts w:hint="eastAsia"/>
                <w:sz w:val="18"/>
                <w:szCs w:val="18"/>
              </w:rPr>
              <w:t>・免許法施行規則第</w:t>
            </w:r>
            <w:r w:rsidRPr="00DC0E8D">
              <w:rPr>
                <w:rFonts w:hint="eastAsia"/>
                <w:sz w:val="18"/>
                <w:szCs w:val="18"/>
              </w:rPr>
              <w:t>10</w:t>
            </w:r>
            <w:r w:rsidRPr="00DC0E8D">
              <w:rPr>
                <w:rFonts w:hint="eastAsia"/>
                <w:sz w:val="18"/>
                <w:szCs w:val="18"/>
              </w:rPr>
              <w:t>条の</w:t>
            </w:r>
            <w:r w:rsidRPr="00DC0E8D">
              <w:rPr>
                <w:rFonts w:hint="eastAsia"/>
                <w:sz w:val="18"/>
                <w:szCs w:val="18"/>
              </w:rPr>
              <w:t>7</w:t>
            </w:r>
            <w:r w:rsidRPr="00DC0E8D">
              <w:rPr>
                <w:rFonts w:hint="eastAsia"/>
                <w:sz w:val="18"/>
                <w:szCs w:val="18"/>
              </w:rPr>
              <w:t>適用により認定（平成</w:t>
            </w:r>
            <w:r w:rsidRPr="00DC0E8D">
              <w:rPr>
                <w:rFonts w:hint="eastAsia"/>
                <w:sz w:val="18"/>
                <w:szCs w:val="18"/>
              </w:rPr>
              <w:t>10</w:t>
            </w:r>
            <w:r w:rsidRPr="00DC0E8D">
              <w:rPr>
                <w:rFonts w:hint="eastAsia"/>
                <w:sz w:val="18"/>
                <w:szCs w:val="18"/>
              </w:rPr>
              <w:t>年</w:t>
            </w:r>
            <w:r w:rsidRPr="00DC0E8D">
              <w:rPr>
                <w:rFonts w:hint="eastAsia"/>
                <w:sz w:val="18"/>
                <w:szCs w:val="18"/>
              </w:rPr>
              <w:t>7</w:t>
            </w:r>
            <w:r w:rsidRPr="00DC0E8D">
              <w:rPr>
                <w:rFonts w:hint="eastAsia"/>
                <w:sz w:val="18"/>
                <w:szCs w:val="18"/>
              </w:rPr>
              <w:t>月</w:t>
            </w:r>
            <w:r w:rsidRPr="00DC0E8D">
              <w:rPr>
                <w:rFonts w:hint="eastAsia"/>
                <w:sz w:val="18"/>
                <w:szCs w:val="18"/>
              </w:rPr>
              <w:t>1</w:t>
            </w:r>
            <w:r w:rsidRPr="00DC0E8D">
              <w:rPr>
                <w:rFonts w:hint="eastAsia"/>
                <w:sz w:val="18"/>
                <w:szCs w:val="18"/>
              </w:rPr>
              <w:t>日以降認定可）</w:t>
            </w:r>
          </w:p>
        </w:tc>
      </w:tr>
      <w:tr w:rsidR="001376FE" w:rsidRPr="00DC0E8D" w14:paraId="2A067C7A" w14:textId="77777777" w:rsidTr="00727D3B">
        <w:tc>
          <w:tcPr>
            <w:tcW w:w="482" w:type="dxa"/>
            <w:vMerge/>
            <w:tcBorders>
              <w:left w:val="single" w:sz="12" w:space="0" w:color="auto"/>
            </w:tcBorders>
          </w:tcPr>
          <w:p w14:paraId="7EBEBC21" w14:textId="77777777" w:rsidR="001376FE" w:rsidRPr="00DC0E8D" w:rsidRDefault="001376FE" w:rsidP="00EF79AF">
            <w:pPr>
              <w:rPr>
                <w:sz w:val="18"/>
                <w:szCs w:val="18"/>
              </w:rPr>
            </w:pPr>
          </w:p>
        </w:tc>
        <w:tc>
          <w:tcPr>
            <w:tcW w:w="482" w:type="dxa"/>
          </w:tcPr>
          <w:p w14:paraId="764444DB" w14:textId="77777777" w:rsidR="001376FE" w:rsidRPr="00DC0E8D" w:rsidRDefault="001376FE" w:rsidP="00EF79AF">
            <w:pPr>
              <w:jc w:val="center"/>
              <w:rPr>
                <w:sz w:val="18"/>
                <w:szCs w:val="18"/>
              </w:rPr>
            </w:pPr>
            <w:r w:rsidRPr="00DC0E8D">
              <w:rPr>
                <w:rFonts w:hint="eastAsia"/>
                <w:sz w:val="18"/>
                <w:szCs w:val="18"/>
              </w:rPr>
              <w:t>3</w:t>
            </w:r>
          </w:p>
        </w:tc>
        <w:tc>
          <w:tcPr>
            <w:tcW w:w="4867" w:type="dxa"/>
            <w:tcBorders>
              <w:right w:val="single" w:sz="12" w:space="0" w:color="auto"/>
            </w:tcBorders>
          </w:tcPr>
          <w:p w14:paraId="341283F7" w14:textId="2BBBE700" w:rsidR="001376FE" w:rsidRPr="00DC0E8D" w:rsidRDefault="001376FE" w:rsidP="001376FE">
            <w:pPr>
              <w:rPr>
                <w:sz w:val="18"/>
                <w:szCs w:val="18"/>
              </w:rPr>
            </w:pPr>
            <w:r w:rsidRPr="00DC0E8D">
              <w:rPr>
                <w:rFonts w:hint="eastAsia"/>
                <w:sz w:val="18"/>
                <w:szCs w:val="18"/>
              </w:rPr>
              <w:t>出身</w:t>
            </w:r>
            <w:r>
              <w:rPr>
                <w:rFonts w:hint="eastAsia"/>
                <w:sz w:val="18"/>
                <w:szCs w:val="18"/>
              </w:rPr>
              <w:t>学科等の課程認定が異なる学校種・異なる教科</w:t>
            </w:r>
            <w:r w:rsidRPr="00DC0E8D">
              <w:rPr>
                <w:rFonts w:hint="eastAsia"/>
                <w:sz w:val="18"/>
                <w:szCs w:val="18"/>
              </w:rPr>
              <w:t>の</w:t>
            </w:r>
            <w:r w:rsidR="00B309F9">
              <w:rPr>
                <w:rFonts w:hint="eastAsia"/>
                <w:sz w:val="18"/>
                <w:szCs w:val="18"/>
              </w:rPr>
              <w:t>認定大学の</w:t>
            </w:r>
            <w:r w:rsidRPr="00DC0E8D">
              <w:rPr>
                <w:rFonts w:hint="eastAsia"/>
                <w:sz w:val="18"/>
                <w:szCs w:val="18"/>
              </w:rPr>
              <w:t>場合</w:t>
            </w:r>
          </w:p>
        </w:tc>
        <w:tc>
          <w:tcPr>
            <w:tcW w:w="8829" w:type="dxa"/>
            <w:gridSpan w:val="4"/>
            <w:vMerge/>
            <w:tcBorders>
              <w:left w:val="single" w:sz="12" w:space="0" w:color="auto"/>
              <w:right w:val="single" w:sz="12" w:space="0" w:color="auto"/>
            </w:tcBorders>
          </w:tcPr>
          <w:p w14:paraId="455D5EB1" w14:textId="77777777" w:rsidR="001376FE" w:rsidRPr="00DC0E8D" w:rsidRDefault="001376FE" w:rsidP="00EF79AF">
            <w:pPr>
              <w:rPr>
                <w:sz w:val="18"/>
                <w:szCs w:val="18"/>
              </w:rPr>
            </w:pPr>
          </w:p>
        </w:tc>
      </w:tr>
      <w:tr w:rsidR="008E09B8" w:rsidRPr="00DC0E8D" w14:paraId="034E1F0A" w14:textId="77777777" w:rsidTr="00727D3B">
        <w:tc>
          <w:tcPr>
            <w:tcW w:w="482" w:type="dxa"/>
            <w:vMerge/>
            <w:tcBorders>
              <w:left w:val="single" w:sz="12" w:space="0" w:color="auto"/>
            </w:tcBorders>
          </w:tcPr>
          <w:p w14:paraId="55E2156F" w14:textId="77777777" w:rsidR="001376FE" w:rsidRPr="00DC0E8D" w:rsidRDefault="001376FE" w:rsidP="00EF79AF">
            <w:pPr>
              <w:rPr>
                <w:sz w:val="18"/>
                <w:szCs w:val="18"/>
              </w:rPr>
            </w:pPr>
          </w:p>
        </w:tc>
        <w:tc>
          <w:tcPr>
            <w:tcW w:w="482" w:type="dxa"/>
          </w:tcPr>
          <w:p w14:paraId="5D5D173E" w14:textId="77777777" w:rsidR="001376FE" w:rsidRPr="00DC0E8D" w:rsidRDefault="001376FE" w:rsidP="00EF79AF">
            <w:pPr>
              <w:jc w:val="center"/>
              <w:rPr>
                <w:sz w:val="18"/>
                <w:szCs w:val="18"/>
              </w:rPr>
            </w:pPr>
            <w:r w:rsidRPr="00DC0E8D">
              <w:rPr>
                <w:rFonts w:hint="eastAsia"/>
                <w:sz w:val="18"/>
                <w:szCs w:val="18"/>
              </w:rPr>
              <w:t>4</w:t>
            </w:r>
          </w:p>
        </w:tc>
        <w:tc>
          <w:tcPr>
            <w:tcW w:w="4867" w:type="dxa"/>
            <w:tcBorders>
              <w:right w:val="single" w:sz="12" w:space="0" w:color="auto"/>
            </w:tcBorders>
          </w:tcPr>
          <w:p w14:paraId="57519025" w14:textId="3712E028" w:rsidR="001376FE" w:rsidRPr="00DC0E8D" w:rsidRDefault="001376FE" w:rsidP="001376FE">
            <w:pPr>
              <w:rPr>
                <w:sz w:val="18"/>
                <w:szCs w:val="18"/>
              </w:rPr>
            </w:pPr>
            <w:r w:rsidRPr="00DC0E8D">
              <w:rPr>
                <w:rFonts w:hint="eastAsia"/>
                <w:sz w:val="18"/>
                <w:szCs w:val="18"/>
              </w:rPr>
              <w:t>出身</w:t>
            </w:r>
            <w:r>
              <w:rPr>
                <w:rFonts w:hint="eastAsia"/>
                <w:sz w:val="18"/>
                <w:szCs w:val="18"/>
              </w:rPr>
              <w:t>学科等</w:t>
            </w:r>
            <w:r w:rsidRPr="00DC0E8D">
              <w:rPr>
                <w:rFonts w:hint="eastAsia"/>
                <w:sz w:val="18"/>
                <w:szCs w:val="18"/>
              </w:rPr>
              <w:t>が認定課程を有しない</w:t>
            </w:r>
            <w:r w:rsidR="00B309F9">
              <w:rPr>
                <w:rFonts w:hint="eastAsia"/>
                <w:sz w:val="18"/>
                <w:szCs w:val="18"/>
              </w:rPr>
              <w:t>大学の</w:t>
            </w:r>
            <w:r w:rsidRPr="00DC0E8D">
              <w:rPr>
                <w:rFonts w:hint="eastAsia"/>
                <w:sz w:val="18"/>
                <w:szCs w:val="18"/>
              </w:rPr>
              <w:t>場合</w:t>
            </w:r>
          </w:p>
        </w:tc>
        <w:tc>
          <w:tcPr>
            <w:tcW w:w="1843" w:type="dxa"/>
            <w:tcBorders>
              <w:left w:val="single" w:sz="12" w:space="0" w:color="auto"/>
            </w:tcBorders>
          </w:tcPr>
          <w:p w14:paraId="6F13C77C" w14:textId="77777777" w:rsidR="001376FE" w:rsidRPr="00DC0E8D" w:rsidRDefault="001376FE" w:rsidP="00EF79AF">
            <w:pPr>
              <w:jc w:val="center"/>
              <w:rPr>
                <w:sz w:val="18"/>
                <w:szCs w:val="18"/>
              </w:rPr>
            </w:pPr>
            <w:r w:rsidRPr="00DC0E8D">
              <w:rPr>
                <w:rFonts w:hint="eastAsia"/>
                <w:sz w:val="18"/>
                <w:szCs w:val="18"/>
              </w:rPr>
              <w:t>認定不可</w:t>
            </w:r>
          </w:p>
        </w:tc>
        <w:tc>
          <w:tcPr>
            <w:tcW w:w="2249" w:type="dxa"/>
          </w:tcPr>
          <w:p w14:paraId="64D8DD66" w14:textId="77777777" w:rsidR="001376FE" w:rsidRPr="00DC0E8D" w:rsidRDefault="001376FE" w:rsidP="00EF79AF">
            <w:pPr>
              <w:jc w:val="center"/>
              <w:rPr>
                <w:sz w:val="18"/>
                <w:szCs w:val="18"/>
              </w:rPr>
            </w:pPr>
            <w:r w:rsidRPr="00DC0E8D">
              <w:rPr>
                <w:rFonts w:hint="eastAsia"/>
                <w:sz w:val="18"/>
                <w:szCs w:val="18"/>
              </w:rPr>
              <w:t>認定可</w:t>
            </w:r>
          </w:p>
        </w:tc>
        <w:tc>
          <w:tcPr>
            <w:tcW w:w="2287" w:type="dxa"/>
          </w:tcPr>
          <w:p w14:paraId="6EB28DE9" w14:textId="77777777" w:rsidR="001376FE" w:rsidRPr="00DC0E8D" w:rsidRDefault="001376FE" w:rsidP="00EF79AF">
            <w:pPr>
              <w:jc w:val="center"/>
              <w:rPr>
                <w:sz w:val="18"/>
                <w:szCs w:val="18"/>
              </w:rPr>
            </w:pPr>
            <w:r w:rsidRPr="00DC0E8D">
              <w:rPr>
                <w:rFonts w:hint="eastAsia"/>
                <w:sz w:val="18"/>
                <w:szCs w:val="18"/>
              </w:rPr>
              <w:t>認定不可</w:t>
            </w:r>
          </w:p>
        </w:tc>
        <w:tc>
          <w:tcPr>
            <w:tcW w:w="2450" w:type="dxa"/>
            <w:tcBorders>
              <w:right w:val="single" w:sz="12" w:space="0" w:color="auto"/>
            </w:tcBorders>
          </w:tcPr>
          <w:p w14:paraId="52FB0726" w14:textId="77777777" w:rsidR="001376FE" w:rsidRPr="00DC0E8D" w:rsidRDefault="001376FE" w:rsidP="00EF79AF">
            <w:pPr>
              <w:jc w:val="center"/>
              <w:rPr>
                <w:sz w:val="18"/>
                <w:szCs w:val="18"/>
              </w:rPr>
            </w:pPr>
            <w:r w:rsidRPr="00DC0E8D">
              <w:rPr>
                <w:rFonts w:hint="eastAsia"/>
                <w:sz w:val="18"/>
                <w:szCs w:val="18"/>
              </w:rPr>
              <w:t>認定可</w:t>
            </w:r>
          </w:p>
        </w:tc>
      </w:tr>
      <w:tr w:rsidR="008E09B8" w:rsidRPr="00DC0E8D" w14:paraId="4189B725" w14:textId="77777777" w:rsidTr="00727D3B">
        <w:tc>
          <w:tcPr>
            <w:tcW w:w="482" w:type="dxa"/>
            <w:vMerge/>
            <w:tcBorders>
              <w:left w:val="single" w:sz="12" w:space="0" w:color="auto"/>
              <w:bottom w:val="single" w:sz="12" w:space="0" w:color="auto"/>
            </w:tcBorders>
          </w:tcPr>
          <w:p w14:paraId="67097B20" w14:textId="77777777" w:rsidR="001376FE" w:rsidRPr="00DC0E8D" w:rsidRDefault="001376FE" w:rsidP="00EF79AF">
            <w:pPr>
              <w:rPr>
                <w:sz w:val="18"/>
                <w:szCs w:val="18"/>
              </w:rPr>
            </w:pPr>
          </w:p>
        </w:tc>
        <w:tc>
          <w:tcPr>
            <w:tcW w:w="482" w:type="dxa"/>
            <w:tcBorders>
              <w:bottom w:val="single" w:sz="12" w:space="0" w:color="auto"/>
            </w:tcBorders>
          </w:tcPr>
          <w:p w14:paraId="71C5792E" w14:textId="77777777" w:rsidR="001376FE" w:rsidRPr="00DC0E8D" w:rsidRDefault="001376FE" w:rsidP="00EF79AF">
            <w:pPr>
              <w:jc w:val="center"/>
              <w:rPr>
                <w:sz w:val="18"/>
                <w:szCs w:val="18"/>
              </w:rPr>
            </w:pPr>
            <w:r w:rsidRPr="00DC0E8D">
              <w:rPr>
                <w:rFonts w:hint="eastAsia"/>
                <w:sz w:val="18"/>
                <w:szCs w:val="18"/>
              </w:rPr>
              <w:t>5</w:t>
            </w:r>
          </w:p>
        </w:tc>
        <w:tc>
          <w:tcPr>
            <w:tcW w:w="4867" w:type="dxa"/>
            <w:tcBorders>
              <w:bottom w:val="single" w:sz="12" w:space="0" w:color="auto"/>
              <w:right w:val="single" w:sz="12" w:space="0" w:color="auto"/>
            </w:tcBorders>
          </w:tcPr>
          <w:p w14:paraId="3FC6C289" w14:textId="77777777" w:rsidR="001376FE" w:rsidRPr="00DC0E8D" w:rsidRDefault="001376FE" w:rsidP="001376FE">
            <w:pPr>
              <w:rPr>
                <w:sz w:val="18"/>
                <w:szCs w:val="18"/>
              </w:rPr>
            </w:pPr>
            <w:r w:rsidRPr="00DC0E8D">
              <w:rPr>
                <w:rFonts w:hint="eastAsia"/>
                <w:sz w:val="18"/>
                <w:szCs w:val="18"/>
              </w:rPr>
              <w:t>同一大学内で、認定課程を有しない学科等の場合</w:t>
            </w:r>
          </w:p>
        </w:tc>
        <w:tc>
          <w:tcPr>
            <w:tcW w:w="1843" w:type="dxa"/>
            <w:tcBorders>
              <w:left w:val="single" w:sz="12" w:space="0" w:color="auto"/>
              <w:bottom w:val="single" w:sz="12" w:space="0" w:color="auto"/>
            </w:tcBorders>
          </w:tcPr>
          <w:p w14:paraId="4721E01B" w14:textId="77777777" w:rsidR="001376FE" w:rsidRPr="00DC0E8D" w:rsidRDefault="001376FE" w:rsidP="00EF79AF">
            <w:pPr>
              <w:jc w:val="center"/>
              <w:rPr>
                <w:sz w:val="18"/>
                <w:szCs w:val="18"/>
              </w:rPr>
            </w:pPr>
            <w:r w:rsidRPr="00DC0E8D">
              <w:rPr>
                <w:rFonts w:hint="eastAsia"/>
                <w:sz w:val="18"/>
                <w:szCs w:val="18"/>
              </w:rPr>
              <w:t>認定不可</w:t>
            </w:r>
          </w:p>
        </w:tc>
        <w:tc>
          <w:tcPr>
            <w:tcW w:w="2249" w:type="dxa"/>
            <w:tcBorders>
              <w:bottom w:val="single" w:sz="12" w:space="0" w:color="auto"/>
            </w:tcBorders>
          </w:tcPr>
          <w:p w14:paraId="799F3995" w14:textId="77777777" w:rsidR="001376FE" w:rsidRPr="00DC0E8D" w:rsidRDefault="001376FE" w:rsidP="00EF79AF">
            <w:pPr>
              <w:jc w:val="center"/>
              <w:rPr>
                <w:sz w:val="18"/>
                <w:szCs w:val="18"/>
              </w:rPr>
            </w:pPr>
            <w:r w:rsidRPr="00DC0E8D">
              <w:rPr>
                <w:rFonts w:hint="eastAsia"/>
                <w:sz w:val="18"/>
                <w:szCs w:val="18"/>
              </w:rPr>
              <w:t>認定可</w:t>
            </w:r>
          </w:p>
        </w:tc>
        <w:tc>
          <w:tcPr>
            <w:tcW w:w="2287" w:type="dxa"/>
            <w:tcBorders>
              <w:bottom w:val="single" w:sz="12" w:space="0" w:color="auto"/>
            </w:tcBorders>
          </w:tcPr>
          <w:p w14:paraId="6C70F7CC" w14:textId="77777777" w:rsidR="001376FE" w:rsidRPr="00DC0E8D" w:rsidRDefault="001376FE" w:rsidP="00EF79AF">
            <w:pPr>
              <w:jc w:val="center"/>
              <w:rPr>
                <w:sz w:val="18"/>
                <w:szCs w:val="18"/>
              </w:rPr>
            </w:pPr>
            <w:r w:rsidRPr="00DC0E8D">
              <w:rPr>
                <w:rFonts w:hint="eastAsia"/>
                <w:sz w:val="18"/>
                <w:szCs w:val="18"/>
              </w:rPr>
              <w:t>認定不可</w:t>
            </w:r>
          </w:p>
        </w:tc>
        <w:tc>
          <w:tcPr>
            <w:tcW w:w="2450" w:type="dxa"/>
            <w:tcBorders>
              <w:bottom w:val="single" w:sz="12" w:space="0" w:color="auto"/>
              <w:right w:val="single" w:sz="12" w:space="0" w:color="auto"/>
            </w:tcBorders>
          </w:tcPr>
          <w:p w14:paraId="44DF31E3" w14:textId="77777777" w:rsidR="001376FE" w:rsidRPr="00DC0E8D" w:rsidRDefault="001376FE" w:rsidP="00EF79AF">
            <w:pPr>
              <w:jc w:val="center"/>
              <w:rPr>
                <w:sz w:val="18"/>
                <w:szCs w:val="18"/>
              </w:rPr>
            </w:pPr>
            <w:r w:rsidRPr="00DC0E8D">
              <w:rPr>
                <w:rFonts w:hint="eastAsia"/>
                <w:sz w:val="18"/>
                <w:szCs w:val="18"/>
              </w:rPr>
              <w:t>認定可</w:t>
            </w:r>
          </w:p>
        </w:tc>
      </w:tr>
      <w:tr w:rsidR="001376FE" w:rsidRPr="00DC0E8D" w14:paraId="0E16042A" w14:textId="77777777" w:rsidTr="00EF79AF">
        <w:trPr>
          <w:trHeight w:val="88"/>
        </w:trPr>
        <w:tc>
          <w:tcPr>
            <w:tcW w:w="14660" w:type="dxa"/>
            <w:gridSpan w:val="7"/>
            <w:tcBorders>
              <w:top w:val="single" w:sz="12" w:space="0" w:color="auto"/>
              <w:left w:val="nil"/>
              <w:bottom w:val="single" w:sz="12" w:space="0" w:color="auto"/>
              <w:right w:val="nil"/>
            </w:tcBorders>
          </w:tcPr>
          <w:p w14:paraId="5B43CC93" w14:textId="77777777" w:rsidR="001376FE" w:rsidRPr="00DC0E8D" w:rsidRDefault="001376FE" w:rsidP="00EF79AF">
            <w:pPr>
              <w:rPr>
                <w:sz w:val="18"/>
                <w:szCs w:val="18"/>
              </w:rPr>
            </w:pPr>
            <w:r w:rsidRPr="00DC0E8D">
              <w:rPr>
                <w:rFonts w:hint="eastAsia"/>
                <w:sz w:val="18"/>
                <w:szCs w:val="18"/>
              </w:rPr>
              <w:t>★「転入学」とは、学生が大学から他の大学へ異動すること全般を表し、大学を卒業した者が他の大学の途中年次に入学するものも含む（法令上の規定はない）。</w:t>
            </w:r>
          </w:p>
          <w:p w14:paraId="530BFDD7" w14:textId="77777777" w:rsidR="001376FE" w:rsidRPr="00DC0E8D" w:rsidRDefault="001376FE" w:rsidP="00EF79AF">
            <w:pPr>
              <w:rPr>
                <w:sz w:val="18"/>
                <w:szCs w:val="18"/>
              </w:rPr>
            </w:pPr>
            <w:r w:rsidRPr="00DC0E8D">
              <w:rPr>
                <w:rFonts w:hint="eastAsia"/>
                <w:sz w:val="18"/>
                <w:szCs w:val="18"/>
              </w:rPr>
              <w:t>★施行規則第</w:t>
            </w:r>
            <w:r w:rsidRPr="00DC0E8D">
              <w:rPr>
                <w:rFonts w:hint="eastAsia"/>
                <w:sz w:val="18"/>
                <w:szCs w:val="18"/>
              </w:rPr>
              <w:t>10</w:t>
            </w:r>
            <w:r w:rsidRPr="00DC0E8D">
              <w:rPr>
                <w:rFonts w:hint="eastAsia"/>
                <w:sz w:val="18"/>
                <w:szCs w:val="18"/>
              </w:rPr>
              <w:t>条の</w:t>
            </w:r>
            <w:r w:rsidRPr="00DC0E8D">
              <w:rPr>
                <w:rFonts w:hint="eastAsia"/>
                <w:sz w:val="18"/>
                <w:szCs w:val="18"/>
              </w:rPr>
              <w:t>7</w:t>
            </w:r>
            <w:r w:rsidRPr="00DC0E8D">
              <w:rPr>
                <w:rFonts w:hint="eastAsia"/>
                <w:sz w:val="18"/>
                <w:szCs w:val="18"/>
              </w:rPr>
              <w:t>の規定は、同一大学内での転学部・転学科の場合は適用できない</w:t>
            </w:r>
            <w:r w:rsidR="001F285A" w:rsidRPr="00DC0E8D">
              <w:rPr>
                <w:rFonts w:hint="eastAsia"/>
                <w:sz w:val="18"/>
                <w:szCs w:val="18"/>
              </w:rPr>
              <w:t>（</w:t>
            </w:r>
            <w:r w:rsidR="001F285A" w:rsidRPr="00DC0E8D">
              <w:rPr>
                <w:rFonts w:hint="eastAsia"/>
                <w:sz w:val="18"/>
                <w:szCs w:val="18"/>
              </w:rPr>
              <w:t>09/2/10</w:t>
            </w:r>
            <w:r w:rsidR="001F285A">
              <w:rPr>
                <w:rFonts w:hint="eastAsia"/>
                <w:sz w:val="18"/>
                <w:szCs w:val="18"/>
              </w:rPr>
              <w:t>，</w:t>
            </w:r>
            <w:r w:rsidR="001F285A">
              <w:rPr>
                <w:sz w:val="18"/>
                <w:szCs w:val="18"/>
              </w:rPr>
              <w:t>16/12/23</w:t>
            </w:r>
            <w:r w:rsidR="001F285A" w:rsidRPr="00DC0E8D">
              <w:rPr>
                <w:rFonts w:hint="eastAsia"/>
                <w:sz w:val="18"/>
                <w:szCs w:val="18"/>
              </w:rPr>
              <w:t>文科省回答）</w:t>
            </w:r>
          </w:p>
        </w:tc>
      </w:tr>
      <w:tr w:rsidR="001376FE" w:rsidRPr="00DC0E8D" w14:paraId="4FF07CBE" w14:textId="77777777" w:rsidTr="00727D3B">
        <w:tc>
          <w:tcPr>
            <w:tcW w:w="482" w:type="dxa"/>
            <w:vMerge w:val="restart"/>
            <w:tcBorders>
              <w:top w:val="single" w:sz="12" w:space="0" w:color="auto"/>
              <w:left w:val="single" w:sz="12" w:space="0" w:color="auto"/>
            </w:tcBorders>
            <w:vAlign w:val="center"/>
          </w:tcPr>
          <w:p w14:paraId="7DAA77AD" w14:textId="77777777" w:rsidR="001376FE" w:rsidRPr="00DC0E8D" w:rsidRDefault="001376FE" w:rsidP="00EF79AF">
            <w:pPr>
              <w:jc w:val="center"/>
              <w:rPr>
                <w:sz w:val="18"/>
                <w:szCs w:val="18"/>
              </w:rPr>
            </w:pPr>
            <w:r w:rsidRPr="00DC0E8D">
              <w:rPr>
                <w:rFonts w:hint="eastAsia"/>
                <w:sz w:val="18"/>
                <w:szCs w:val="18"/>
              </w:rPr>
              <w:t>短</w:t>
            </w:r>
          </w:p>
          <w:p w14:paraId="0FBE1F70" w14:textId="77777777" w:rsidR="001376FE" w:rsidRPr="00DC0E8D" w:rsidRDefault="001376FE" w:rsidP="00EF79AF">
            <w:pPr>
              <w:jc w:val="center"/>
              <w:rPr>
                <w:sz w:val="18"/>
                <w:szCs w:val="18"/>
              </w:rPr>
            </w:pPr>
            <w:r w:rsidRPr="00DC0E8D">
              <w:rPr>
                <w:rFonts w:hint="eastAsia"/>
                <w:sz w:val="18"/>
                <w:szCs w:val="18"/>
              </w:rPr>
              <w:t>期</w:t>
            </w:r>
          </w:p>
          <w:p w14:paraId="0BC8BB45" w14:textId="77777777" w:rsidR="001376FE" w:rsidRPr="00DC0E8D" w:rsidRDefault="001376FE" w:rsidP="00EF79AF">
            <w:pPr>
              <w:jc w:val="center"/>
              <w:rPr>
                <w:sz w:val="18"/>
                <w:szCs w:val="18"/>
              </w:rPr>
            </w:pPr>
            <w:r w:rsidRPr="00DC0E8D">
              <w:rPr>
                <w:rFonts w:hint="eastAsia"/>
                <w:sz w:val="18"/>
                <w:szCs w:val="18"/>
              </w:rPr>
              <w:t>大</w:t>
            </w:r>
          </w:p>
          <w:p w14:paraId="2EC506A8" w14:textId="77777777" w:rsidR="001376FE" w:rsidRPr="00DC0E8D" w:rsidRDefault="001376FE" w:rsidP="00EF79AF">
            <w:pPr>
              <w:jc w:val="center"/>
              <w:rPr>
                <w:sz w:val="18"/>
                <w:szCs w:val="18"/>
              </w:rPr>
            </w:pPr>
            <w:r w:rsidRPr="00DC0E8D">
              <w:rPr>
                <w:rFonts w:hint="eastAsia"/>
                <w:sz w:val="18"/>
                <w:szCs w:val="18"/>
              </w:rPr>
              <w:t>学</w:t>
            </w:r>
          </w:p>
        </w:tc>
        <w:tc>
          <w:tcPr>
            <w:tcW w:w="482" w:type="dxa"/>
            <w:tcBorders>
              <w:top w:val="single" w:sz="12" w:space="0" w:color="auto"/>
            </w:tcBorders>
          </w:tcPr>
          <w:p w14:paraId="579D2489" w14:textId="77777777" w:rsidR="001376FE" w:rsidRPr="00DC0E8D" w:rsidRDefault="001376FE" w:rsidP="00EF79AF">
            <w:pPr>
              <w:jc w:val="center"/>
              <w:rPr>
                <w:sz w:val="18"/>
                <w:szCs w:val="18"/>
              </w:rPr>
            </w:pPr>
            <w:r w:rsidRPr="00DC0E8D">
              <w:rPr>
                <w:rFonts w:hint="eastAsia"/>
                <w:sz w:val="18"/>
                <w:szCs w:val="18"/>
              </w:rPr>
              <w:t>6</w:t>
            </w:r>
          </w:p>
        </w:tc>
        <w:tc>
          <w:tcPr>
            <w:tcW w:w="4867" w:type="dxa"/>
            <w:tcBorders>
              <w:top w:val="single" w:sz="12" w:space="0" w:color="auto"/>
              <w:right w:val="single" w:sz="12" w:space="0" w:color="auto"/>
            </w:tcBorders>
          </w:tcPr>
          <w:p w14:paraId="428F7CE0" w14:textId="77777777" w:rsidR="001376FE" w:rsidRPr="00DC0E8D" w:rsidRDefault="001376FE" w:rsidP="001376FE">
            <w:pPr>
              <w:rPr>
                <w:sz w:val="18"/>
                <w:szCs w:val="18"/>
              </w:rPr>
            </w:pPr>
            <w:r w:rsidRPr="00DC0E8D">
              <w:rPr>
                <w:rFonts w:hint="eastAsia"/>
                <w:sz w:val="18"/>
                <w:szCs w:val="18"/>
              </w:rPr>
              <w:t>出身</w:t>
            </w:r>
            <w:r>
              <w:rPr>
                <w:rFonts w:hint="eastAsia"/>
                <w:sz w:val="18"/>
                <w:szCs w:val="18"/>
              </w:rPr>
              <w:t>学科等が同一教科の課程認定</w:t>
            </w:r>
            <w:r w:rsidRPr="00DC0E8D">
              <w:rPr>
                <w:rFonts w:hint="eastAsia"/>
                <w:sz w:val="18"/>
                <w:szCs w:val="18"/>
              </w:rPr>
              <w:t>で、中学校ニ種免許状を有する場合</w:t>
            </w:r>
          </w:p>
        </w:tc>
        <w:tc>
          <w:tcPr>
            <w:tcW w:w="4092" w:type="dxa"/>
            <w:gridSpan w:val="2"/>
            <w:vMerge w:val="restart"/>
            <w:tcBorders>
              <w:top w:val="single" w:sz="12" w:space="0" w:color="auto"/>
              <w:left w:val="single" w:sz="12" w:space="0" w:color="auto"/>
            </w:tcBorders>
          </w:tcPr>
          <w:p w14:paraId="15B686CD" w14:textId="77777777" w:rsidR="001376FE" w:rsidRPr="00DC0E8D" w:rsidRDefault="001376FE" w:rsidP="00EF79AF">
            <w:pPr>
              <w:rPr>
                <w:sz w:val="18"/>
                <w:szCs w:val="18"/>
              </w:rPr>
            </w:pPr>
            <w:r w:rsidRPr="00DC0E8D">
              <w:rPr>
                <w:rFonts w:hint="eastAsia"/>
                <w:sz w:val="18"/>
                <w:szCs w:val="18"/>
              </w:rPr>
              <w:t>・免許法施行規則第</w:t>
            </w:r>
            <w:r w:rsidRPr="00DC0E8D">
              <w:rPr>
                <w:rFonts w:hint="eastAsia"/>
                <w:sz w:val="18"/>
                <w:szCs w:val="18"/>
              </w:rPr>
              <w:t>10</w:t>
            </w:r>
            <w:r w:rsidRPr="00DC0E8D">
              <w:rPr>
                <w:rFonts w:hint="eastAsia"/>
                <w:sz w:val="18"/>
                <w:szCs w:val="18"/>
              </w:rPr>
              <w:t>条の</w:t>
            </w:r>
            <w:r w:rsidRPr="00DC0E8D">
              <w:rPr>
                <w:rFonts w:hint="eastAsia"/>
                <w:sz w:val="18"/>
                <w:szCs w:val="18"/>
              </w:rPr>
              <w:t>6</w:t>
            </w:r>
            <w:r w:rsidRPr="00DC0E8D">
              <w:rPr>
                <w:rFonts w:hint="eastAsia"/>
                <w:sz w:val="18"/>
                <w:szCs w:val="18"/>
              </w:rPr>
              <w:t>適用</w:t>
            </w:r>
          </w:p>
          <w:p w14:paraId="165E2FC1" w14:textId="77777777" w:rsidR="001376FE" w:rsidRPr="00DC0E8D" w:rsidRDefault="001376FE" w:rsidP="001376FE">
            <w:pPr>
              <w:ind w:firstLineChars="695" w:firstLine="1107"/>
              <w:rPr>
                <w:sz w:val="18"/>
                <w:szCs w:val="18"/>
              </w:rPr>
            </w:pPr>
            <w:r w:rsidRPr="00DC0E8D">
              <w:rPr>
                <w:rFonts w:hint="eastAsia"/>
                <w:sz w:val="18"/>
                <w:szCs w:val="18"/>
              </w:rPr>
              <w:t>又は</w:t>
            </w:r>
          </w:p>
          <w:p w14:paraId="365ACB51" w14:textId="77777777" w:rsidR="001376FE" w:rsidRPr="00DC0E8D" w:rsidRDefault="001376FE" w:rsidP="00EF79AF">
            <w:pPr>
              <w:rPr>
                <w:sz w:val="18"/>
                <w:szCs w:val="18"/>
              </w:rPr>
            </w:pPr>
            <w:r w:rsidRPr="00DC0E8D">
              <w:rPr>
                <w:rFonts w:hint="eastAsia"/>
                <w:sz w:val="18"/>
                <w:szCs w:val="18"/>
              </w:rPr>
              <w:t>・免許法施行規則第</w:t>
            </w:r>
            <w:r w:rsidRPr="00DC0E8D">
              <w:rPr>
                <w:rFonts w:hint="eastAsia"/>
                <w:sz w:val="18"/>
                <w:szCs w:val="18"/>
              </w:rPr>
              <w:t>10</w:t>
            </w:r>
            <w:r w:rsidRPr="00DC0E8D">
              <w:rPr>
                <w:rFonts w:hint="eastAsia"/>
                <w:sz w:val="18"/>
                <w:szCs w:val="18"/>
              </w:rPr>
              <w:t>条の</w:t>
            </w:r>
            <w:r w:rsidRPr="00DC0E8D">
              <w:rPr>
                <w:rFonts w:hint="eastAsia"/>
                <w:sz w:val="18"/>
                <w:szCs w:val="18"/>
              </w:rPr>
              <w:t>7</w:t>
            </w:r>
            <w:r w:rsidRPr="00DC0E8D">
              <w:rPr>
                <w:rFonts w:hint="eastAsia"/>
                <w:sz w:val="18"/>
                <w:szCs w:val="18"/>
              </w:rPr>
              <w:t>適用</w:t>
            </w:r>
          </w:p>
          <w:p w14:paraId="5436B1D9" w14:textId="77777777" w:rsidR="001376FE" w:rsidRPr="00DC0E8D" w:rsidRDefault="001376FE" w:rsidP="001376FE">
            <w:pPr>
              <w:ind w:leftChars="184" w:left="348"/>
              <w:rPr>
                <w:sz w:val="18"/>
                <w:szCs w:val="18"/>
              </w:rPr>
            </w:pPr>
            <w:r w:rsidRPr="00DC0E8D">
              <w:rPr>
                <w:rFonts w:hint="eastAsia"/>
                <w:sz w:val="18"/>
                <w:szCs w:val="18"/>
              </w:rPr>
              <w:t>中ニ種免の最低修得単位数を（教職</w:t>
            </w:r>
            <w:r w:rsidRPr="00DC0E8D">
              <w:rPr>
                <w:rFonts w:hint="eastAsia"/>
                <w:sz w:val="18"/>
                <w:szCs w:val="18"/>
              </w:rPr>
              <w:t>21</w:t>
            </w:r>
            <w:r w:rsidRPr="00DC0E8D">
              <w:rPr>
                <w:rFonts w:hint="eastAsia"/>
                <w:sz w:val="18"/>
                <w:szCs w:val="18"/>
              </w:rPr>
              <w:t>・教科</w:t>
            </w:r>
            <w:r w:rsidRPr="00DC0E8D">
              <w:rPr>
                <w:rFonts w:hint="eastAsia"/>
                <w:sz w:val="18"/>
                <w:szCs w:val="18"/>
              </w:rPr>
              <w:t>10</w:t>
            </w:r>
            <w:r w:rsidRPr="00DC0E8D">
              <w:rPr>
                <w:rFonts w:hint="eastAsia"/>
                <w:sz w:val="18"/>
                <w:szCs w:val="18"/>
              </w:rPr>
              <w:t>・教科又は教職に関する科目</w:t>
            </w:r>
            <w:r w:rsidRPr="00DC0E8D">
              <w:rPr>
                <w:rFonts w:hint="eastAsia"/>
                <w:sz w:val="18"/>
                <w:szCs w:val="18"/>
              </w:rPr>
              <w:t>4</w:t>
            </w:r>
            <w:r w:rsidRPr="00DC0E8D">
              <w:rPr>
                <w:rFonts w:hint="eastAsia"/>
                <w:sz w:val="18"/>
                <w:szCs w:val="18"/>
              </w:rPr>
              <w:t>）を上限として認定（平成</w:t>
            </w:r>
            <w:r w:rsidRPr="00DC0E8D">
              <w:rPr>
                <w:rFonts w:hint="eastAsia"/>
                <w:sz w:val="18"/>
                <w:szCs w:val="18"/>
              </w:rPr>
              <w:t>10</w:t>
            </w:r>
            <w:r w:rsidRPr="00DC0E8D">
              <w:rPr>
                <w:rFonts w:hint="eastAsia"/>
                <w:sz w:val="18"/>
                <w:szCs w:val="18"/>
              </w:rPr>
              <w:t>年</w:t>
            </w:r>
            <w:r w:rsidRPr="00DC0E8D">
              <w:rPr>
                <w:rFonts w:hint="eastAsia"/>
                <w:sz w:val="18"/>
                <w:szCs w:val="18"/>
              </w:rPr>
              <w:t>7</w:t>
            </w:r>
            <w:r w:rsidRPr="00DC0E8D">
              <w:rPr>
                <w:rFonts w:hint="eastAsia"/>
                <w:sz w:val="18"/>
                <w:szCs w:val="18"/>
              </w:rPr>
              <w:t>月</w:t>
            </w:r>
            <w:r w:rsidRPr="00DC0E8D">
              <w:rPr>
                <w:rFonts w:hint="eastAsia"/>
                <w:sz w:val="18"/>
                <w:szCs w:val="18"/>
              </w:rPr>
              <w:t>1</w:t>
            </w:r>
            <w:r w:rsidRPr="00DC0E8D">
              <w:rPr>
                <w:rFonts w:hint="eastAsia"/>
                <w:sz w:val="18"/>
                <w:szCs w:val="18"/>
              </w:rPr>
              <w:t>日以降認定可）</w:t>
            </w:r>
          </w:p>
        </w:tc>
        <w:tc>
          <w:tcPr>
            <w:tcW w:w="4737" w:type="dxa"/>
            <w:gridSpan w:val="2"/>
            <w:vMerge w:val="restart"/>
            <w:tcBorders>
              <w:top w:val="single" w:sz="12" w:space="0" w:color="auto"/>
              <w:right w:val="single" w:sz="12" w:space="0" w:color="auto"/>
            </w:tcBorders>
            <w:vAlign w:val="center"/>
          </w:tcPr>
          <w:p w14:paraId="5151C05A" w14:textId="77777777" w:rsidR="001376FE" w:rsidRPr="00DC0E8D" w:rsidRDefault="001376FE" w:rsidP="008E09B8">
            <w:pPr>
              <w:rPr>
                <w:sz w:val="18"/>
                <w:szCs w:val="18"/>
              </w:rPr>
            </w:pPr>
            <w:r w:rsidRPr="00DC0E8D">
              <w:rPr>
                <w:rFonts w:hint="eastAsia"/>
                <w:sz w:val="18"/>
                <w:szCs w:val="18"/>
              </w:rPr>
              <w:t>・免許法施行規則第</w:t>
            </w:r>
            <w:r w:rsidRPr="00DC0E8D">
              <w:rPr>
                <w:rFonts w:hint="eastAsia"/>
                <w:sz w:val="18"/>
                <w:szCs w:val="18"/>
              </w:rPr>
              <w:t>10</w:t>
            </w:r>
            <w:r w:rsidRPr="00DC0E8D">
              <w:rPr>
                <w:rFonts w:hint="eastAsia"/>
                <w:sz w:val="18"/>
                <w:szCs w:val="18"/>
              </w:rPr>
              <w:t>条の</w:t>
            </w:r>
            <w:r w:rsidRPr="00DC0E8D">
              <w:rPr>
                <w:rFonts w:hint="eastAsia"/>
                <w:sz w:val="18"/>
                <w:szCs w:val="18"/>
              </w:rPr>
              <w:t>7</w:t>
            </w:r>
            <w:r w:rsidRPr="00DC0E8D">
              <w:rPr>
                <w:rFonts w:hint="eastAsia"/>
                <w:sz w:val="18"/>
                <w:szCs w:val="18"/>
              </w:rPr>
              <w:t>適用</w:t>
            </w:r>
          </w:p>
          <w:p w14:paraId="484D1376" w14:textId="77777777" w:rsidR="001376FE" w:rsidRPr="00DC0E8D" w:rsidRDefault="001376FE" w:rsidP="008E09B8">
            <w:pPr>
              <w:ind w:leftChars="184" w:left="348"/>
              <w:rPr>
                <w:sz w:val="18"/>
                <w:szCs w:val="18"/>
              </w:rPr>
            </w:pPr>
            <w:r w:rsidRPr="00DC0E8D">
              <w:rPr>
                <w:rFonts w:hint="eastAsia"/>
                <w:sz w:val="18"/>
                <w:szCs w:val="18"/>
              </w:rPr>
              <w:t>中ニ種免の最低修得単位数を（教職</w:t>
            </w:r>
            <w:r w:rsidRPr="00DC0E8D">
              <w:rPr>
                <w:rFonts w:hint="eastAsia"/>
                <w:sz w:val="18"/>
                <w:szCs w:val="18"/>
              </w:rPr>
              <w:t>21</w:t>
            </w:r>
            <w:r w:rsidRPr="00DC0E8D">
              <w:rPr>
                <w:rFonts w:hint="eastAsia"/>
                <w:sz w:val="18"/>
                <w:szCs w:val="18"/>
              </w:rPr>
              <w:t>・教科</w:t>
            </w:r>
            <w:r w:rsidRPr="00DC0E8D">
              <w:rPr>
                <w:rFonts w:hint="eastAsia"/>
                <w:sz w:val="18"/>
                <w:szCs w:val="18"/>
              </w:rPr>
              <w:t>10</w:t>
            </w:r>
            <w:r w:rsidRPr="00DC0E8D">
              <w:rPr>
                <w:rFonts w:hint="eastAsia"/>
                <w:sz w:val="18"/>
                <w:szCs w:val="18"/>
              </w:rPr>
              <w:t>・教科又は教職に関する科目</w:t>
            </w:r>
            <w:r w:rsidRPr="00DC0E8D">
              <w:rPr>
                <w:rFonts w:hint="eastAsia"/>
                <w:sz w:val="18"/>
                <w:szCs w:val="18"/>
              </w:rPr>
              <w:t>4</w:t>
            </w:r>
            <w:r w:rsidRPr="00DC0E8D">
              <w:rPr>
                <w:rFonts w:hint="eastAsia"/>
                <w:sz w:val="18"/>
                <w:szCs w:val="18"/>
              </w:rPr>
              <w:t>）を上限として認定（平成</w:t>
            </w:r>
            <w:r w:rsidRPr="00DC0E8D">
              <w:rPr>
                <w:rFonts w:hint="eastAsia"/>
                <w:sz w:val="18"/>
                <w:szCs w:val="18"/>
              </w:rPr>
              <w:t>10</w:t>
            </w:r>
            <w:r w:rsidRPr="00DC0E8D">
              <w:rPr>
                <w:rFonts w:hint="eastAsia"/>
                <w:sz w:val="18"/>
                <w:szCs w:val="18"/>
              </w:rPr>
              <w:t>年</w:t>
            </w:r>
            <w:r w:rsidRPr="00DC0E8D">
              <w:rPr>
                <w:rFonts w:hint="eastAsia"/>
                <w:sz w:val="18"/>
                <w:szCs w:val="18"/>
              </w:rPr>
              <w:t>7</w:t>
            </w:r>
            <w:r w:rsidRPr="00DC0E8D">
              <w:rPr>
                <w:rFonts w:hint="eastAsia"/>
                <w:sz w:val="18"/>
                <w:szCs w:val="18"/>
              </w:rPr>
              <w:t>月</w:t>
            </w:r>
            <w:r w:rsidRPr="00DC0E8D">
              <w:rPr>
                <w:rFonts w:hint="eastAsia"/>
                <w:sz w:val="18"/>
                <w:szCs w:val="18"/>
              </w:rPr>
              <w:t>1</w:t>
            </w:r>
            <w:r w:rsidRPr="00DC0E8D">
              <w:rPr>
                <w:rFonts w:hint="eastAsia"/>
                <w:sz w:val="18"/>
                <w:szCs w:val="18"/>
              </w:rPr>
              <w:t>日以降認定可）</w:t>
            </w:r>
          </w:p>
        </w:tc>
      </w:tr>
      <w:tr w:rsidR="001376FE" w14:paraId="1EC16FBB" w14:textId="77777777" w:rsidTr="00727D3B">
        <w:tc>
          <w:tcPr>
            <w:tcW w:w="482" w:type="dxa"/>
            <w:vMerge/>
            <w:tcBorders>
              <w:left w:val="single" w:sz="12" w:space="0" w:color="auto"/>
            </w:tcBorders>
          </w:tcPr>
          <w:p w14:paraId="57EE6DEC" w14:textId="77777777" w:rsidR="001376FE" w:rsidRPr="00DC0E8D" w:rsidRDefault="001376FE" w:rsidP="00EF79AF">
            <w:pPr>
              <w:rPr>
                <w:sz w:val="18"/>
                <w:szCs w:val="18"/>
              </w:rPr>
            </w:pPr>
          </w:p>
        </w:tc>
        <w:tc>
          <w:tcPr>
            <w:tcW w:w="482" w:type="dxa"/>
            <w:tcBorders>
              <w:top w:val="nil"/>
            </w:tcBorders>
          </w:tcPr>
          <w:p w14:paraId="70FBDBF6" w14:textId="77777777" w:rsidR="001376FE" w:rsidRPr="00DC0E8D" w:rsidRDefault="001376FE" w:rsidP="00EF79AF">
            <w:pPr>
              <w:jc w:val="center"/>
              <w:rPr>
                <w:sz w:val="18"/>
                <w:szCs w:val="18"/>
              </w:rPr>
            </w:pPr>
            <w:r w:rsidRPr="00DC0E8D">
              <w:rPr>
                <w:rFonts w:hint="eastAsia"/>
                <w:sz w:val="18"/>
                <w:szCs w:val="18"/>
              </w:rPr>
              <w:t>7</w:t>
            </w:r>
          </w:p>
        </w:tc>
        <w:tc>
          <w:tcPr>
            <w:tcW w:w="4867" w:type="dxa"/>
            <w:tcBorders>
              <w:right w:val="single" w:sz="12" w:space="0" w:color="auto"/>
            </w:tcBorders>
          </w:tcPr>
          <w:p w14:paraId="0932556C" w14:textId="77777777" w:rsidR="001376FE" w:rsidRPr="00DC0E8D" w:rsidRDefault="001376FE" w:rsidP="00EF79AF">
            <w:pPr>
              <w:rPr>
                <w:sz w:val="18"/>
                <w:szCs w:val="18"/>
              </w:rPr>
            </w:pPr>
            <w:r w:rsidRPr="00DC0E8D">
              <w:rPr>
                <w:rFonts w:hint="eastAsia"/>
                <w:sz w:val="18"/>
                <w:szCs w:val="18"/>
              </w:rPr>
              <w:t>出身</w:t>
            </w:r>
            <w:r>
              <w:rPr>
                <w:rFonts w:hint="eastAsia"/>
                <w:sz w:val="18"/>
                <w:szCs w:val="18"/>
              </w:rPr>
              <w:t>学科等が同一教科の課程認定</w:t>
            </w:r>
            <w:r w:rsidRPr="00DC0E8D">
              <w:rPr>
                <w:rFonts w:hint="eastAsia"/>
                <w:sz w:val="18"/>
                <w:szCs w:val="18"/>
              </w:rPr>
              <w:t>で、中学校ニ種免許状の所要資格を得ている場合</w:t>
            </w:r>
          </w:p>
        </w:tc>
        <w:tc>
          <w:tcPr>
            <w:tcW w:w="4092" w:type="dxa"/>
            <w:gridSpan w:val="2"/>
            <w:vMerge/>
            <w:tcBorders>
              <w:left w:val="single" w:sz="12" w:space="0" w:color="auto"/>
            </w:tcBorders>
          </w:tcPr>
          <w:p w14:paraId="6B03B6D2" w14:textId="77777777" w:rsidR="001376FE" w:rsidRPr="00DC0E8D" w:rsidRDefault="001376FE" w:rsidP="00EF79AF">
            <w:pPr>
              <w:rPr>
                <w:sz w:val="18"/>
                <w:szCs w:val="18"/>
              </w:rPr>
            </w:pPr>
          </w:p>
        </w:tc>
        <w:tc>
          <w:tcPr>
            <w:tcW w:w="4737" w:type="dxa"/>
            <w:gridSpan w:val="2"/>
            <w:vMerge/>
            <w:tcBorders>
              <w:right w:val="single" w:sz="12" w:space="0" w:color="auto"/>
            </w:tcBorders>
          </w:tcPr>
          <w:p w14:paraId="08898509" w14:textId="77777777" w:rsidR="001376FE" w:rsidRPr="00DC0E8D" w:rsidRDefault="001376FE" w:rsidP="00EF79AF">
            <w:pPr>
              <w:rPr>
                <w:sz w:val="18"/>
                <w:szCs w:val="18"/>
              </w:rPr>
            </w:pPr>
          </w:p>
        </w:tc>
      </w:tr>
      <w:tr w:rsidR="001376FE" w14:paraId="17DBD52C" w14:textId="77777777" w:rsidTr="00727D3B">
        <w:tc>
          <w:tcPr>
            <w:tcW w:w="482" w:type="dxa"/>
            <w:vMerge/>
            <w:tcBorders>
              <w:left w:val="single" w:sz="12" w:space="0" w:color="auto"/>
            </w:tcBorders>
          </w:tcPr>
          <w:p w14:paraId="7DE81B04" w14:textId="77777777" w:rsidR="001376FE" w:rsidRPr="00DC0E8D" w:rsidRDefault="001376FE" w:rsidP="00EF79AF">
            <w:pPr>
              <w:rPr>
                <w:sz w:val="18"/>
                <w:szCs w:val="18"/>
              </w:rPr>
            </w:pPr>
          </w:p>
        </w:tc>
        <w:tc>
          <w:tcPr>
            <w:tcW w:w="482" w:type="dxa"/>
            <w:tcBorders>
              <w:top w:val="nil"/>
            </w:tcBorders>
          </w:tcPr>
          <w:p w14:paraId="4C617099" w14:textId="77777777" w:rsidR="001376FE" w:rsidRPr="00DC0E8D" w:rsidRDefault="001376FE" w:rsidP="00EF79AF">
            <w:pPr>
              <w:jc w:val="center"/>
              <w:rPr>
                <w:sz w:val="18"/>
                <w:szCs w:val="18"/>
              </w:rPr>
            </w:pPr>
            <w:r w:rsidRPr="00DC0E8D">
              <w:rPr>
                <w:rFonts w:hint="eastAsia"/>
                <w:sz w:val="18"/>
                <w:szCs w:val="18"/>
              </w:rPr>
              <w:t>8</w:t>
            </w:r>
          </w:p>
        </w:tc>
        <w:tc>
          <w:tcPr>
            <w:tcW w:w="4867" w:type="dxa"/>
            <w:tcBorders>
              <w:right w:val="single" w:sz="12" w:space="0" w:color="auto"/>
            </w:tcBorders>
          </w:tcPr>
          <w:p w14:paraId="51297912" w14:textId="77777777" w:rsidR="001376FE" w:rsidRPr="00DC0E8D" w:rsidRDefault="001376FE" w:rsidP="00EF79AF">
            <w:pPr>
              <w:rPr>
                <w:sz w:val="18"/>
                <w:szCs w:val="18"/>
              </w:rPr>
            </w:pPr>
            <w:r w:rsidRPr="00DC0E8D">
              <w:rPr>
                <w:rFonts w:hint="eastAsia"/>
                <w:sz w:val="18"/>
                <w:szCs w:val="18"/>
              </w:rPr>
              <w:t>出身</w:t>
            </w:r>
            <w:r>
              <w:rPr>
                <w:rFonts w:hint="eastAsia"/>
                <w:sz w:val="18"/>
                <w:szCs w:val="18"/>
              </w:rPr>
              <w:t>学科等が同一教科の課程認定</w:t>
            </w:r>
            <w:r w:rsidRPr="00DC0E8D">
              <w:rPr>
                <w:rFonts w:hint="eastAsia"/>
                <w:sz w:val="18"/>
                <w:szCs w:val="18"/>
              </w:rPr>
              <w:t>で、教職・教科の一部の単位を修得している場合</w:t>
            </w:r>
          </w:p>
        </w:tc>
        <w:tc>
          <w:tcPr>
            <w:tcW w:w="4092" w:type="dxa"/>
            <w:gridSpan w:val="2"/>
            <w:vMerge/>
            <w:tcBorders>
              <w:left w:val="single" w:sz="12" w:space="0" w:color="auto"/>
            </w:tcBorders>
          </w:tcPr>
          <w:p w14:paraId="3F167910" w14:textId="77777777" w:rsidR="001376FE" w:rsidRPr="00DC0E8D" w:rsidRDefault="001376FE" w:rsidP="00EF79AF">
            <w:pPr>
              <w:rPr>
                <w:sz w:val="18"/>
                <w:szCs w:val="18"/>
              </w:rPr>
            </w:pPr>
          </w:p>
        </w:tc>
        <w:tc>
          <w:tcPr>
            <w:tcW w:w="4737" w:type="dxa"/>
            <w:gridSpan w:val="2"/>
            <w:vMerge/>
            <w:tcBorders>
              <w:right w:val="single" w:sz="12" w:space="0" w:color="auto"/>
            </w:tcBorders>
          </w:tcPr>
          <w:p w14:paraId="5C2F2644" w14:textId="77777777" w:rsidR="001376FE" w:rsidRPr="00DC0E8D" w:rsidRDefault="001376FE" w:rsidP="00EF79AF">
            <w:pPr>
              <w:rPr>
                <w:sz w:val="18"/>
                <w:szCs w:val="18"/>
              </w:rPr>
            </w:pPr>
          </w:p>
        </w:tc>
      </w:tr>
      <w:tr w:rsidR="001376FE" w14:paraId="41D3169C" w14:textId="77777777" w:rsidTr="00727D3B">
        <w:tc>
          <w:tcPr>
            <w:tcW w:w="482" w:type="dxa"/>
            <w:vMerge/>
            <w:tcBorders>
              <w:left w:val="single" w:sz="12" w:space="0" w:color="auto"/>
            </w:tcBorders>
          </w:tcPr>
          <w:p w14:paraId="678DC3FC" w14:textId="77777777" w:rsidR="001376FE" w:rsidRPr="00DC0E8D" w:rsidRDefault="001376FE" w:rsidP="00EF79AF">
            <w:pPr>
              <w:rPr>
                <w:sz w:val="18"/>
                <w:szCs w:val="18"/>
              </w:rPr>
            </w:pPr>
          </w:p>
        </w:tc>
        <w:tc>
          <w:tcPr>
            <w:tcW w:w="482" w:type="dxa"/>
          </w:tcPr>
          <w:p w14:paraId="44A493EE" w14:textId="77777777" w:rsidR="001376FE" w:rsidRPr="00DC0E8D" w:rsidRDefault="001376FE" w:rsidP="00EF79AF">
            <w:pPr>
              <w:jc w:val="center"/>
              <w:rPr>
                <w:sz w:val="18"/>
                <w:szCs w:val="18"/>
              </w:rPr>
            </w:pPr>
            <w:r w:rsidRPr="00DC0E8D">
              <w:rPr>
                <w:rFonts w:hint="eastAsia"/>
                <w:sz w:val="18"/>
                <w:szCs w:val="18"/>
              </w:rPr>
              <w:t>9</w:t>
            </w:r>
          </w:p>
        </w:tc>
        <w:tc>
          <w:tcPr>
            <w:tcW w:w="4867" w:type="dxa"/>
            <w:tcBorders>
              <w:right w:val="single" w:sz="12" w:space="0" w:color="auto"/>
            </w:tcBorders>
          </w:tcPr>
          <w:p w14:paraId="78CBF530" w14:textId="77777777" w:rsidR="001376FE" w:rsidRPr="00DC0E8D" w:rsidRDefault="001376FE" w:rsidP="00EF79AF">
            <w:pPr>
              <w:rPr>
                <w:sz w:val="18"/>
                <w:szCs w:val="18"/>
              </w:rPr>
            </w:pPr>
            <w:r w:rsidRPr="00DC0E8D">
              <w:rPr>
                <w:rFonts w:hint="eastAsia"/>
                <w:sz w:val="18"/>
                <w:szCs w:val="18"/>
              </w:rPr>
              <w:t>出身</w:t>
            </w:r>
            <w:r>
              <w:rPr>
                <w:rFonts w:hint="eastAsia"/>
                <w:sz w:val="18"/>
                <w:szCs w:val="18"/>
              </w:rPr>
              <w:t>学科等</w:t>
            </w:r>
            <w:r w:rsidRPr="00DC0E8D">
              <w:rPr>
                <w:rFonts w:hint="eastAsia"/>
                <w:sz w:val="18"/>
                <w:szCs w:val="18"/>
              </w:rPr>
              <w:t>が異なる教科の</w:t>
            </w:r>
            <w:r>
              <w:rPr>
                <w:rFonts w:hint="eastAsia"/>
                <w:sz w:val="18"/>
                <w:szCs w:val="18"/>
              </w:rPr>
              <w:t>課程認定</w:t>
            </w:r>
            <w:r w:rsidRPr="00DC0E8D">
              <w:rPr>
                <w:rFonts w:hint="eastAsia"/>
                <w:sz w:val="18"/>
                <w:szCs w:val="18"/>
              </w:rPr>
              <w:t>で、中学校ニ種免許状あるいは同所要資格を得ている場合。または、教職・教科の一部を修得している場合</w:t>
            </w:r>
          </w:p>
        </w:tc>
        <w:tc>
          <w:tcPr>
            <w:tcW w:w="4092" w:type="dxa"/>
            <w:gridSpan w:val="2"/>
            <w:tcBorders>
              <w:left w:val="single" w:sz="12" w:space="0" w:color="auto"/>
              <w:right w:val="nil"/>
            </w:tcBorders>
          </w:tcPr>
          <w:p w14:paraId="438A2993" w14:textId="77777777" w:rsidR="001376FE" w:rsidRPr="00DC0E8D" w:rsidRDefault="001376FE" w:rsidP="001376FE">
            <w:pPr>
              <w:ind w:leftChars="184" w:left="348"/>
              <w:rPr>
                <w:sz w:val="18"/>
                <w:szCs w:val="18"/>
              </w:rPr>
            </w:pPr>
          </w:p>
        </w:tc>
        <w:tc>
          <w:tcPr>
            <w:tcW w:w="4737" w:type="dxa"/>
            <w:gridSpan w:val="2"/>
            <w:vMerge/>
            <w:tcBorders>
              <w:left w:val="nil"/>
              <w:right w:val="single" w:sz="12" w:space="0" w:color="auto"/>
            </w:tcBorders>
          </w:tcPr>
          <w:p w14:paraId="2669BF0D" w14:textId="77777777" w:rsidR="001376FE" w:rsidRPr="00DC0E8D" w:rsidRDefault="001376FE" w:rsidP="00EF79AF">
            <w:pPr>
              <w:rPr>
                <w:sz w:val="18"/>
                <w:szCs w:val="18"/>
              </w:rPr>
            </w:pPr>
          </w:p>
        </w:tc>
      </w:tr>
      <w:tr w:rsidR="008E09B8" w14:paraId="3A7CAD33" w14:textId="77777777" w:rsidTr="00727D3B">
        <w:tc>
          <w:tcPr>
            <w:tcW w:w="482" w:type="dxa"/>
            <w:vMerge/>
            <w:tcBorders>
              <w:left w:val="single" w:sz="12" w:space="0" w:color="auto"/>
              <w:bottom w:val="single" w:sz="12" w:space="0" w:color="auto"/>
            </w:tcBorders>
          </w:tcPr>
          <w:p w14:paraId="5A17440C" w14:textId="77777777" w:rsidR="001376FE" w:rsidRPr="00DC0E8D" w:rsidRDefault="001376FE" w:rsidP="00EF79AF">
            <w:pPr>
              <w:rPr>
                <w:sz w:val="18"/>
                <w:szCs w:val="18"/>
              </w:rPr>
            </w:pPr>
          </w:p>
        </w:tc>
        <w:tc>
          <w:tcPr>
            <w:tcW w:w="482" w:type="dxa"/>
            <w:tcBorders>
              <w:bottom w:val="single" w:sz="12" w:space="0" w:color="auto"/>
            </w:tcBorders>
          </w:tcPr>
          <w:p w14:paraId="499A7758" w14:textId="77777777" w:rsidR="001376FE" w:rsidRPr="00DC0E8D" w:rsidRDefault="001376FE" w:rsidP="00EF79AF">
            <w:pPr>
              <w:jc w:val="center"/>
              <w:rPr>
                <w:sz w:val="18"/>
                <w:szCs w:val="18"/>
              </w:rPr>
            </w:pPr>
            <w:r w:rsidRPr="00DC0E8D">
              <w:rPr>
                <w:rFonts w:hint="eastAsia"/>
                <w:sz w:val="18"/>
                <w:szCs w:val="18"/>
              </w:rPr>
              <w:t>10</w:t>
            </w:r>
          </w:p>
        </w:tc>
        <w:tc>
          <w:tcPr>
            <w:tcW w:w="4867" w:type="dxa"/>
            <w:tcBorders>
              <w:bottom w:val="single" w:sz="12" w:space="0" w:color="auto"/>
              <w:right w:val="single" w:sz="12" w:space="0" w:color="auto"/>
            </w:tcBorders>
          </w:tcPr>
          <w:p w14:paraId="45E155E4" w14:textId="77777777" w:rsidR="001376FE" w:rsidRPr="00DC0E8D" w:rsidRDefault="001376FE" w:rsidP="001376FE">
            <w:pPr>
              <w:rPr>
                <w:sz w:val="18"/>
                <w:szCs w:val="18"/>
              </w:rPr>
            </w:pPr>
            <w:r w:rsidRPr="00DC0E8D">
              <w:rPr>
                <w:rFonts w:hint="eastAsia"/>
                <w:sz w:val="18"/>
                <w:szCs w:val="18"/>
              </w:rPr>
              <w:t>出身</w:t>
            </w:r>
            <w:r>
              <w:rPr>
                <w:rFonts w:hint="eastAsia"/>
                <w:sz w:val="18"/>
                <w:szCs w:val="18"/>
              </w:rPr>
              <w:t>学科等</w:t>
            </w:r>
            <w:r w:rsidRPr="00DC0E8D">
              <w:rPr>
                <w:rFonts w:hint="eastAsia"/>
                <w:sz w:val="18"/>
                <w:szCs w:val="18"/>
              </w:rPr>
              <w:t>が認定課程を有しない場合</w:t>
            </w:r>
          </w:p>
        </w:tc>
        <w:tc>
          <w:tcPr>
            <w:tcW w:w="1843" w:type="dxa"/>
            <w:tcBorders>
              <w:left w:val="single" w:sz="12" w:space="0" w:color="auto"/>
              <w:bottom w:val="single" w:sz="12" w:space="0" w:color="auto"/>
            </w:tcBorders>
          </w:tcPr>
          <w:p w14:paraId="70A8ED62" w14:textId="77777777" w:rsidR="001376FE" w:rsidRPr="00DC0E8D" w:rsidRDefault="001376FE" w:rsidP="00EF79AF">
            <w:pPr>
              <w:jc w:val="center"/>
              <w:rPr>
                <w:sz w:val="18"/>
                <w:szCs w:val="18"/>
              </w:rPr>
            </w:pPr>
            <w:r w:rsidRPr="00DC0E8D">
              <w:rPr>
                <w:rFonts w:hint="eastAsia"/>
                <w:sz w:val="18"/>
                <w:szCs w:val="18"/>
              </w:rPr>
              <w:t>認定不可</w:t>
            </w:r>
          </w:p>
        </w:tc>
        <w:tc>
          <w:tcPr>
            <w:tcW w:w="2249" w:type="dxa"/>
            <w:tcBorders>
              <w:bottom w:val="single" w:sz="12" w:space="0" w:color="auto"/>
            </w:tcBorders>
          </w:tcPr>
          <w:p w14:paraId="1BA7B57A" w14:textId="77777777" w:rsidR="001376FE" w:rsidRPr="00DC0E8D" w:rsidRDefault="001376FE" w:rsidP="00EF79AF">
            <w:pPr>
              <w:jc w:val="center"/>
              <w:rPr>
                <w:sz w:val="18"/>
                <w:szCs w:val="18"/>
              </w:rPr>
            </w:pPr>
            <w:r w:rsidRPr="00DC0E8D">
              <w:rPr>
                <w:rFonts w:hint="eastAsia"/>
                <w:sz w:val="18"/>
                <w:szCs w:val="18"/>
              </w:rPr>
              <w:t>認定可</w:t>
            </w:r>
          </w:p>
        </w:tc>
        <w:tc>
          <w:tcPr>
            <w:tcW w:w="2287" w:type="dxa"/>
            <w:tcBorders>
              <w:bottom w:val="single" w:sz="12" w:space="0" w:color="auto"/>
            </w:tcBorders>
          </w:tcPr>
          <w:p w14:paraId="0BE9B9F4" w14:textId="77777777" w:rsidR="001376FE" w:rsidRPr="00DC0E8D" w:rsidRDefault="001376FE" w:rsidP="00EF79AF">
            <w:pPr>
              <w:jc w:val="center"/>
              <w:rPr>
                <w:sz w:val="18"/>
                <w:szCs w:val="18"/>
              </w:rPr>
            </w:pPr>
            <w:r w:rsidRPr="00DC0E8D">
              <w:rPr>
                <w:rFonts w:hint="eastAsia"/>
                <w:sz w:val="18"/>
                <w:szCs w:val="18"/>
              </w:rPr>
              <w:t>認定不可</w:t>
            </w:r>
          </w:p>
        </w:tc>
        <w:tc>
          <w:tcPr>
            <w:tcW w:w="2450" w:type="dxa"/>
            <w:tcBorders>
              <w:bottom w:val="single" w:sz="12" w:space="0" w:color="auto"/>
              <w:right w:val="single" w:sz="12" w:space="0" w:color="auto"/>
            </w:tcBorders>
          </w:tcPr>
          <w:p w14:paraId="208F74B3" w14:textId="77777777" w:rsidR="001376FE" w:rsidRPr="00DC0E8D" w:rsidRDefault="001376FE" w:rsidP="00EF79AF">
            <w:pPr>
              <w:jc w:val="center"/>
              <w:rPr>
                <w:sz w:val="18"/>
                <w:szCs w:val="18"/>
              </w:rPr>
            </w:pPr>
            <w:r w:rsidRPr="00DC0E8D">
              <w:rPr>
                <w:rFonts w:hint="eastAsia"/>
                <w:sz w:val="18"/>
                <w:szCs w:val="18"/>
              </w:rPr>
              <w:t>認定可</w:t>
            </w:r>
          </w:p>
        </w:tc>
      </w:tr>
      <w:tr w:rsidR="001376FE" w:rsidRPr="00DC0E8D" w14:paraId="08BD8D3A" w14:textId="77777777" w:rsidTr="00EF79AF">
        <w:tc>
          <w:tcPr>
            <w:tcW w:w="14660" w:type="dxa"/>
            <w:gridSpan w:val="7"/>
            <w:tcBorders>
              <w:top w:val="single" w:sz="12" w:space="0" w:color="auto"/>
              <w:left w:val="nil"/>
              <w:bottom w:val="single" w:sz="12" w:space="0" w:color="auto"/>
              <w:right w:val="nil"/>
            </w:tcBorders>
          </w:tcPr>
          <w:p w14:paraId="5C0D63E1" w14:textId="77777777" w:rsidR="001376FE" w:rsidRPr="00DC0E8D" w:rsidRDefault="001376FE" w:rsidP="00EF79AF">
            <w:pPr>
              <w:rPr>
                <w:sz w:val="18"/>
                <w:szCs w:val="18"/>
              </w:rPr>
            </w:pPr>
          </w:p>
        </w:tc>
      </w:tr>
      <w:tr w:rsidR="00727D3B" w:rsidRPr="00DC0E8D" w14:paraId="01AECABC" w14:textId="77777777" w:rsidTr="00727D3B">
        <w:trPr>
          <w:trHeight w:val="2067"/>
        </w:trPr>
        <w:tc>
          <w:tcPr>
            <w:tcW w:w="482" w:type="dxa"/>
            <w:tcBorders>
              <w:top w:val="single" w:sz="12" w:space="0" w:color="auto"/>
              <w:left w:val="single" w:sz="12" w:space="0" w:color="auto"/>
              <w:bottom w:val="single" w:sz="12" w:space="0" w:color="auto"/>
            </w:tcBorders>
            <w:vAlign w:val="center"/>
          </w:tcPr>
          <w:p w14:paraId="6ADF9F6B" w14:textId="77777777" w:rsidR="00727D3B" w:rsidRPr="00DC0E8D" w:rsidRDefault="00727D3B" w:rsidP="00727D3B">
            <w:pPr>
              <w:jc w:val="center"/>
              <w:rPr>
                <w:sz w:val="18"/>
                <w:szCs w:val="18"/>
              </w:rPr>
            </w:pPr>
            <w:r w:rsidRPr="00DC0E8D">
              <w:rPr>
                <w:rFonts w:hint="eastAsia"/>
                <w:sz w:val="18"/>
                <w:szCs w:val="18"/>
              </w:rPr>
              <w:t>そ</w:t>
            </w:r>
          </w:p>
          <w:p w14:paraId="1FF3B24D" w14:textId="77777777" w:rsidR="00727D3B" w:rsidRPr="00DC0E8D" w:rsidRDefault="00727D3B" w:rsidP="00727D3B">
            <w:pPr>
              <w:jc w:val="center"/>
              <w:rPr>
                <w:sz w:val="18"/>
                <w:szCs w:val="18"/>
              </w:rPr>
            </w:pPr>
            <w:r w:rsidRPr="00DC0E8D">
              <w:rPr>
                <w:rFonts w:hint="eastAsia"/>
                <w:sz w:val="18"/>
                <w:szCs w:val="18"/>
              </w:rPr>
              <w:t>の</w:t>
            </w:r>
          </w:p>
          <w:p w14:paraId="630BF323" w14:textId="77777777" w:rsidR="00727D3B" w:rsidRPr="00DC0E8D" w:rsidRDefault="00727D3B" w:rsidP="00727D3B">
            <w:pPr>
              <w:jc w:val="center"/>
              <w:rPr>
                <w:sz w:val="18"/>
                <w:szCs w:val="18"/>
              </w:rPr>
            </w:pPr>
            <w:r w:rsidRPr="00DC0E8D">
              <w:rPr>
                <w:rFonts w:hint="eastAsia"/>
                <w:sz w:val="18"/>
                <w:szCs w:val="18"/>
              </w:rPr>
              <w:t>他</w:t>
            </w:r>
          </w:p>
        </w:tc>
        <w:tc>
          <w:tcPr>
            <w:tcW w:w="482" w:type="dxa"/>
            <w:tcBorders>
              <w:top w:val="single" w:sz="12" w:space="0" w:color="auto"/>
              <w:bottom w:val="single" w:sz="12" w:space="0" w:color="auto"/>
            </w:tcBorders>
            <w:vAlign w:val="center"/>
          </w:tcPr>
          <w:p w14:paraId="5C7B6446" w14:textId="77777777" w:rsidR="00727D3B" w:rsidRPr="00DC0E8D" w:rsidRDefault="00727D3B" w:rsidP="00727D3B">
            <w:pPr>
              <w:jc w:val="center"/>
              <w:rPr>
                <w:sz w:val="18"/>
                <w:szCs w:val="18"/>
              </w:rPr>
            </w:pPr>
            <w:r w:rsidRPr="00DC0E8D">
              <w:rPr>
                <w:rFonts w:hint="eastAsia"/>
                <w:sz w:val="18"/>
                <w:szCs w:val="18"/>
              </w:rPr>
              <w:t>11</w:t>
            </w:r>
          </w:p>
        </w:tc>
        <w:tc>
          <w:tcPr>
            <w:tcW w:w="4867" w:type="dxa"/>
            <w:tcBorders>
              <w:top w:val="single" w:sz="12" w:space="0" w:color="auto"/>
              <w:bottom w:val="single" w:sz="12" w:space="0" w:color="auto"/>
              <w:right w:val="single" w:sz="12" w:space="0" w:color="auto"/>
            </w:tcBorders>
            <w:vAlign w:val="center"/>
          </w:tcPr>
          <w:p w14:paraId="04C2B41D" w14:textId="77777777" w:rsidR="00727D3B" w:rsidRDefault="00727D3B" w:rsidP="00727D3B">
            <w:pPr>
              <w:ind w:leftChars="18" w:left="174" w:hangingChars="88" w:hanging="140"/>
              <w:rPr>
                <w:sz w:val="18"/>
                <w:szCs w:val="18"/>
              </w:rPr>
            </w:pPr>
            <w:r>
              <w:rPr>
                <w:rFonts w:hint="eastAsia"/>
                <w:sz w:val="18"/>
                <w:szCs w:val="18"/>
              </w:rPr>
              <w:t>①</w:t>
            </w:r>
            <w:r w:rsidRPr="00D66EBD">
              <w:rPr>
                <w:rFonts w:hint="eastAsia"/>
                <w:sz w:val="18"/>
                <w:szCs w:val="18"/>
              </w:rPr>
              <w:t>高等学校、中等教育学校の後期課程又は特別支援学校の高等部の専攻科（学校教育法第</w:t>
            </w:r>
            <w:r>
              <w:rPr>
                <w:rFonts w:hint="eastAsia"/>
                <w:sz w:val="18"/>
                <w:szCs w:val="18"/>
              </w:rPr>
              <w:t>5</w:t>
            </w:r>
            <w:r>
              <w:rPr>
                <w:sz w:val="18"/>
                <w:szCs w:val="18"/>
              </w:rPr>
              <w:t>8</w:t>
            </w:r>
            <w:r w:rsidRPr="00D66EBD">
              <w:rPr>
                <w:rFonts w:hint="eastAsia"/>
                <w:sz w:val="18"/>
                <w:szCs w:val="18"/>
              </w:rPr>
              <w:t>条の</w:t>
            </w:r>
            <w:r>
              <w:rPr>
                <w:rFonts w:hint="eastAsia"/>
                <w:sz w:val="18"/>
                <w:szCs w:val="18"/>
              </w:rPr>
              <w:t>2</w:t>
            </w:r>
            <w:r w:rsidRPr="00D66EBD">
              <w:rPr>
                <w:rFonts w:hint="eastAsia"/>
                <w:sz w:val="18"/>
                <w:szCs w:val="18"/>
              </w:rPr>
              <w:t>（同法第</w:t>
            </w:r>
            <w:r>
              <w:rPr>
                <w:rFonts w:hint="eastAsia"/>
                <w:sz w:val="18"/>
                <w:szCs w:val="18"/>
              </w:rPr>
              <w:t>7</w:t>
            </w:r>
            <w:r>
              <w:rPr>
                <w:sz w:val="18"/>
                <w:szCs w:val="18"/>
              </w:rPr>
              <w:t>0</w:t>
            </w:r>
            <w:r w:rsidRPr="00D66EBD">
              <w:rPr>
                <w:rFonts w:hint="eastAsia"/>
                <w:sz w:val="18"/>
                <w:szCs w:val="18"/>
              </w:rPr>
              <w:t>条第</w:t>
            </w:r>
            <w:r>
              <w:rPr>
                <w:rFonts w:hint="eastAsia"/>
                <w:sz w:val="18"/>
                <w:szCs w:val="18"/>
              </w:rPr>
              <w:t>1</w:t>
            </w:r>
            <w:r w:rsidRPr="00D66EBD">
              <w:rPr>
                <w:rFonts w:hint="eastAsia"/>
                <w:sz w:val="18"/>
                <w:szCs w:val="18"/>
              </w:rPr>
              <w:t>項及び第</w:t>
            </w:r>
            <w:r>
              <w:rPr>
                <w:rFonts w:hint="eastAsia"/>
                <w:sz w:val="18"/>
                <w:szCs w:val="18"/>
              </w:rPr>
              <w:t>8</w:t>
            </w:r>
            <w:r>
              <w:rPr>
                <w:sz w:val="18"/>
                <w:szCs w:val="18"/>
              </w:rPr>
              <w:t>2</w:t>
            </w:r>
            <w:r w:rsidRPr="00D66EBD">
              <w:rPr>
                <w:rFonts w:hint="eastAsia"/>
                <w:sz w:val="18"/>
                <w:szCs w:val="18"/>
              </w:rPr>
              <w:t>条において準用する場合を含む。）に規定する課程に限る。）</w:t>
            </w:r>
          </w:p>
          <w:p w14:paraId="3C84787A" w14:textId="77777777" w:rsidR="00727D3B" w:rsidRDefault="00727D3B" w:rsidP="00727D3B">
            <w:pPr>
              <w:ind w:leftChars="18" w:left="174" w:hangingChars="88" w:hanging="140"/>
              <w:rPr>
                <w:sz w:val="18"/>
                <w:szCs w:val="18"/>
              </w:rPr>
            </w:pPr>
            <w:r>
              <w:rPr>
                <w:rFonts w:hint="eastAsia"/>
                <w:sz w:val="18"/>
                <w:szCs w:val="18"/>
              </w:rPr>
              <w:t>②</w:t>
            </w:r>
            <w:r w:rsidRPr="00D66EBD">
              <w:rPr>
                <w:rFonts w:hint="eastAsia"/>
                <w:sz w:val="18"/>
                <w:szCs w:val="18"/>
              </w:rPr>
              <w:t>短大専攻科</w:t>
            </w:r>
          </w:p>
          <w:p w14:paraId="410EC626" w14:textId="77777777" w:rsidR="00727D3B" w:rsidRDefault="00727D3B" w:rsidP="00727D3B">
            <w:pPr>
              <w:ind w:leftChars="18" w:left="174" w:hangingChars="88" w:hanging="140"/>
              <w:rPr>
                <w:sz w:val="18"/>
                <w:szCs w:val="18"/>
              </w:rPr>
            </w:pPr>
            <w:r>
              <w:rPr>
                <w:rFonts w:hint="eastAsia"/>
                <w:sz w:val="18"/>
                <w:szCs w:val="18"/>
              </w:rPr>
              <w:t>③</w:t>
            </w:r>
            <w:r w:rsidRPr="00D66EBD">
              <w:rPr>
                <w:rFonts w:hint="eastAsia"/>
                <w:sz w:val="18"/>
                <w:szCs w:val="18"/>
              </w:rPr>
              <w:t>高等専門学校（第</w:t>
            </w:r>
            <w:r>
              <w:rPr>
                <w:rFonts w:hint="eastAsia"/>
                <w:sz w:val="18"/>
                <w:szCs w:val="18"/>
              </w:rPr>
              <w:t>4</w:t>
            </w:r>
            <w:r w:rsidRPr="00D66EBD">
              <w:rPr>
                <w:rFonts w:hint="eastAsia"/>
                <w:sz w:val="18"/>
                <w:szCs w:val="18"/>
              </w:rPr>
              <w:t>学年及び第</w:t>
            </w:r>
            <w:r>
              <w:rPr>
                <w:rFonts w:hint="eastAsia"/>
                <w:sz w:val="18"/>
                <w:szCs w:val="18"/>
              </w:rPr>
              <w:t>5</w:t>
            </w:r>
            <w:r w:rsidRPr="00D66EBD">
              <w:rPr>
                <w:rFonts w:hint="eastAsia"/>
                <w:sz w:val="18"/>
                <w:szCs w:val="18"/>
              </w:rPr>
              <w:t>学年に係る課程に限る。）</w:t>
            </w:r>
          </w:p>
          <w:p w14:paraId="6ED473DF" w14:textId="77777777" w:rsidR="00727D3B" w:rsidRDefault="00727D3B" w:rsidP="00727D3B">
            <w:pPr>
              <w:ind w:leftChars="18" w:left="174" w:hangingChars="88" w:hanging="140"/>
              <w:rPr>
                <w:sz w:val="18"/>
                <w:szCs w:val="18"/>
              </w:rPr>
            </w:pPr>
            <w:r>
              <w:rPr>
                <w:rFonts w:hint="eastAsia"/>
                <w:sz w:val="18"/>
                <w:szCs w:val="18"/>
              </w:rPr>
              <w:t>④</w:t>
            </w:r>
            <w:r w:rsidRPr="00D66EBD">
              <w:rPr>
                <w:rFonts w:hint="eastAsia"/>
                <w:sz w:val="18"/>
                <w:szCs w:val="18"/>
              </w:rPr>
              <w:t>高等専門学校専攻科</w:t>
            </w:r>
          </w:p>
          <w:p w14:paraId="676E2A92" w14:textId="77777777" w:rsidR="00727D3B" w:rsidRPr="00D66EBD" w:rsidRDefault="00727D3B" w:rsidP="00727D3B">
            <w:pPr>
              <w:ind w:leftChars="18" w:left="174" w:hangingChars="88" w:hanging="140"/>
              <w:rPr>
                <w:sz w:val="18"/>
                <w:szCs w:val="18"/>
              </w:rPr>
            </w:pPr>
            <w:r>
              <w:rPr>
                <w:rFonts w:hint="eastAsia"/>
                <w:sz w:val="18"/>
                <w:szCs w:val="18"/>
              </w:rPr>
              <w:t>⑤</w:t>
            </w:r>
            <w:r w:rsidRPr="00D66EBD">
              <w:rPr>
                <w:rFonts w:hint="eastAsia"/>
                <w:sz w:val="18"/>
                <w:szCs w:val="18"/>
              </w:rPr>
              <w:t>専修学校の専門課程（学校教育法第</w:t>
            </w:r>
            <w:r w:rsidRPr="00D66EBD">
              <w:rPr>
                <w:rFonts w:hint="eastAsia"/>
                <w:sz w:val="18"/>
                <w:szCs w:val="18"/>
              </w:rPr>
              <w:t>132</w:t>
            </w:r>
            <w:r w:rsidRPr="00D66EBD">
              <w:rPr>
                <w:rFonts w:hint="eastAsia"/>
                <w:sz w:val="18"/>
                <w:szCs w:val="18"/>
              </w:rPr>
              <w:t>条に規定するものに限る。）の場合</w:t>
            </w:r>
            <w:r>
              <w:rPr>
                <w:rFonts w:hint="eastAsia"/>
                <w:sz w:val="18"/>
                <w:szCs w:val="18"/>
              </w:rPr>
              <w:t xml:space="preserve">　</w:t>
            </w:r>
            <w:r w:rsidRPr="00B309F9">
              <w:rPr>
                <w:rFonts w:hint="eastAsia"/>
                <w:sz w:val="18"/>
                <w:szCs w:val="18"/>
              </w:rPr>
              <w:t>※</w:t>
            </w:r>
          </w:p>
        </w:tc>
        <w:tc>
          <w:tcPr>
            <w:tcW w:w="1843" w:type="dxa"/>
            <w:tcBorders>
              <w:top w:val="single" w:sz="12" w:space="0" w:color="auto"/>
              <w:left w:val="single" w:sz="12" w:space="0" w:color="auto"/>
              <w:bottom w:val="single" w:sz="12" w:space="0" w:color="auto"/>
            </w:tcBorders>
            <w:vAlign w:val="center"/>
          </w:tcPr>
          <w:p w14:paraId="086406EC" w14:textId="77777777" w:rsidR="00727D3B" w:rsidRPr="00D66EBD" w:rsidRDefault="00727D3B" w:rsidP="00727D3B">
            <w:pPr>
              <w:jc w:val="center"/>
              <w:rPr>
                <w:sz w:val="18"/>
                <w:szCs w:val="18"/>
              </w:rPr>
            </w:pPr>
            <w:r w:rsidRPr="00D66EBD">
              <w:rPr>
                <w:rFonts w:hint="eastAsia"/>
                <w:sz w:val="18"/>
                <w:szCs w:val="18"/>
              </w:rPr>
              <w:t>認定不可</w:t>
            </w:r>
          </w:p>
        </w:tc>
        <w:tc>
          <w:tcPr>
            <w:tcW w:w="2249" w:type="dxa"/>
            <w:tcBorders>
              <w:top w:val="single" w:sz="12" w:space="0" w:color="auto"/>
              <w:bottom w:val="single" w:sz="12" w:space="0" w:color="auto"/>
            </w:tcBorders>
          </w:tcPr>
          <w:p w14:paraId="006A4416" w14:textId="77777777" w:rsidR="00727D3B" w:rsidRDefault="00727D3B" w:rsidP="00727D3B">
            <w:pPr>
              <w:rPr>
                <w:sz w:val="18"/>
                <w:szCs w:val="18"/>
              </w:rPr>
            </w:pPr>
            <w:r>
              <w:rPr>
                <w:rFonts w:hint="eastAsia"/>
                <w:sz w:val="18"/>
                <w:szCs w:val="18"/>
              </w:rPr>
              <w:t>②④</w:t>
            </w:r>
          </w:p>
          <w:p w14:paraId="07C2A3E3" w14:textId="77777777" w:rsidR="00727D3B" w:rsidRPr="00D66EBD" w:rsidRDefault="00727D3B" w:rsidP="00727D3B">
            <w:pPr>
              <w:rPr>
                <w:sz w:val="18"/>
                <w:szCs w:val="18"/>
              </w:rPr>
            </w:pPr>
            <w:r w:rsidRPr="00D66EBD">
              <w:rPr>
                <w:rFonts w:hint="eastAsia"/>
                <w:sz w:val="18"/>
                <w:szCs w:val="18"/>
              </w:rPr>
              <w:t>5</w:t>
            </w:r>
            <w:r w:rsidRPr="00D66EBD">
              <w:rPr>
                <w:rFonts w:hint="eastAsia"/>
                <w:sz w:val="18"/>
                <w:szCs w:val="18"/>
              </w:rPr>
              <w:t>単位を限度として認定可</w:t>
            </w:r>
          </w:p>
          <w:p w14:paraId="5115EF2A" w14:textId="77777777" w:rsidR="00727D3B" w:rsidRPr="00D66EBD" w:rsidRDefault="00727D3B" w:rsidP="00727D3B">
            <w:pPr>
              <w:rPr>
                <w:sz w:val="18"/>
                <w:szCs w:val="18"/>
              </w:rPr>
            </w:pPr>
            <w:r>
              <w:rPr>
                <w:rFonts w:hint="eastAsia"/>
                <w:sz w:val="18"/>
                <w:szCs w:val="18"/>
              </w:rPr>
              <w:t>①③⑤</w:t>
            </w:r>
          </w:p>
          <w:p w14:paraId="51851056" w14:textId="77777777" w:rsidR="00727D3B" w:rsidRPr="00D66EBD" w:rsidRDefault="00727D3B" w:rsidP="00727D3B">
            <w:pPr>
              <w:rPr>
                <w:sz w:val="18"/>
                <w:szCs w:val="18"/>
              </w:rPr>
            </w:pPr>
            <w:r w:rsidRPr="00D66EBD">
              <w:rPr>
                <w:rFonts w:hint="eastAsia"/>
                <w:sz w:val="18"/>
                <w:szCs w:val="18"/>
              </w:rPr>
              <w:t>10</w:t>
            </w:r>
            <w:r w:rsidRPr="00D66EBD">
              <w:rPr>
                <w:rFonts w:hint="eastAsia"/>
                <w:sz w:val="18"/>
                <w:szCs w:val="18"/>
              </w:rPr>
              <w:t>単位を限度として認定可</w:t>
            </w:r>
          </w:p>
          <w:p w14:paraId="78D08EF4" w14:textId="77777777" w:rsidR="00727D3B" w:rsidRPr="00D66EBD" w:rsidRDefault="00727D3B" w:rsidP="00727D3B">
            <w:pPr>
              <w:rPr>
                <w:sz w:val="18"/>
                <w:szCs w:val="18"/>
              </w:rPr>
            </w:pPr>
          </w:p>
        </w:tc>
        <w:tc>
          <w:tcPr>
            <w:tcW w:w="2287" w:type="dxa"/>
            <w:tcBorders>
              <w:top w:val="single" w:sz="12" w:space="0" w:color="auto"/>
              <w:bottom w:val="single" w:sz="12" w:space="0" w:color="auto"/>
            </w:tcBorders>
            <w:vAlign w:val="center"/>
          </w:tcPr>
          <w:p w14:paraId="74090D11" w14:textId="77777777" w:rsidR="00727D3B" w:rsidRPr="00D66EBD" w:rsidRDefault="00727D3B" w:rsidP="00727D3B">
            <w:pPr>
              <w:jc w:val="center"/>
              <w:rPr>
                <w:sz w:val="18"/>
                <w:szCs w:val="18"/>
              </w:rPr>
            </w:pPr>
            <w:r w:rsidRPr="00D66EBD">
              <w:rPr>
                <w:rFonts w:hint="eastAsia"/>
                <w:sz w:val="18"/>
                <w:szCs w:val="18"/>
              </w:rPr>
              <w:t>認定不可</w:t>
            </w:r>
          </w:p>
        </w:tc>
        <w:tc>
          <w:tcPr>
            <w:tcW w:w="2450" w:type="dxa"/>
            <w:tcBorders>
              <w:top w:val="single" w:sz="12" w:space="0" w:color="auto"/>
              <w:bottom w:val="single" w:sz="12" w:space="0" w:color="auto"/>
              <w:right w:val="single" w:sz="12" w:space="0" w:color="auto"/>
            </w:tcBorders>
          </w:tcPr>
          <w:p w14:paraId="1A472AB5" w14:textId="77777777" w:rsidR="00727D3B" w:rsidRDefault="00727D3B" w:rsidP="00727D3B">
            <w:pPr>
              <w:rPr>
                <w:sz w:val="18"/>
                <w:szCs w:val="18"/>
              </w:rPr>
            </w:pPr>
            <w:r>
              <w:rPr>
                <w:rFonts w:hint="eastAsia"/>
                <w:sz w:val="18"/>
                <w:szCs w:val="18"/>
              </w:rPr>
              <w:t>②④</w:t>
            </w:r>
          </w:p>
          <w:p w14:paraId="373E1A07" w14:textId="77777777" w:rsidR="00727D3B" w:rsidRPr="00D66EBD" w:rsidRDefault="00727D3B" w:rsidP="00727D3B">
            <w:pPr>
              <w:rPr>
                <w:sz w:val="18"/>
                <w:szCs w:val="18"/>
              </w:rPr>
            </w:pPr>
            <w:r w:rsidRPr="00D66EBD">
              <w:rPr>
                <w:rFonts w:hint="eastAsia"/>
                <w:sz w:val="18"/>
                <w:szCs w:val="18"/>
              </w:rPr>
              <w:t>5</w:t>
            </w:r>
            <w:r w:rsidRPr="00D66EBD">
              <w:rPr>
                <w:rFonts w:hint="eastAsia"/>
                <w:sz w:val="18"/>
                <w:szCs w:val="18"/>
              </w:rPr>
              <w:t>単位を限度として認定可</w:t>
            </w:r>
          </w:p>
          <w:p w14:paraId="647941D4" w14:textId="77777777" w:rsidR="00727D3B" w:rsidRPr="00D66EBD" w:rsidRDefault="00727D3B" w:rsidP="00727D3B">
            <w:pPr>
              <w:rPr>
                <w:sz w:val="18"/>
                <w:szCs w:val="18"/>
              </w:rPr>
            </w:pPr>
            <w:r>
              <w:rPr>
                <w:rFonts w:hint="eastAsia"/>
                <w:sz w:val="18"/>
                <w:szCs w:val="18"/>
              </w:rPr>
              <w:t>①③⑤</w:t>
            </w:r>
          </w:p>
          <w:p w14:paraId="1ADF4034" w14:textId="77777777" w:rsidR="00727D3B" w:rsidRPr="00D66EBD" w:rsidRDefault="00727D3B" w:rsidP="00727D3B">
            <w:pPr>
              <w:rPr>
                <w:sz w:val="18"/>
                <w:szCs w:val="18"/>
              </w:rPr>
            </w:pPr>
            <w:r w:rsidRPr="00D66EBD">
              <w:rPr>
                <w:rFonts w:hint="eastAsia"/>
                <w:sz w:val="18"/>
                <w:szCs w:val="18"/>
              </w:rPr>
              <w:t>10</w:t>
            </w:r>
            <w:r w:rsidRPr="00D66EBD">
              <w:rPr>
                <w:rFonts w:hint="eastAsia"/>
                <w:sz w:val="18"/>
                <w:szCs w:val="18"/>
              </w:rPr>
              <w:t>単位を限度として認定可</w:t>
            </w:r>
          </w:p>
        </w:tc>
      </w:tr>
    </w:tbl>
    <w:p w14:paraId="29A4387C" w14:textId="77777777" w:rsidR="00245C22" w:rsidRDefault="001376FE">
      <w:pPr>
        <w:rPr>
          <w:sz w:val="18"/>
          <w:szCs w:val="18"/>
        </w:rPr>
      </w:pPr>
      <w:r w:rsidRPr="00DC0E8D">
        <w:rPr>
          <w:rFonts w:hint="eastAsia"/>
          <w:sz w:val="18"/>
          <w:szCs w:val="18"/>
        </w:rPr>
        <w:t>★「編入学」とは、短大・高専等を卒業し大学の途中年次に入学すること（学校教育法第</w:t>
      </w:r>
      <w:r w:rsidRPr="00DC0E8D">
        <w:rPr>
          <w:rFonts w:hint="eastAsia"/>
          <w:sz w:val="18"/>
          <w:szCs w:val="18"/>
        </w:rPr>
        <w:t>108</w:t>
      </w:r>
      <w:r w:rsidRPr="00DC0E8D">
        <w:rPr>
          <w:rFonts w:hint="eastAsia"/>
          <w:sz w:val="18"/>
          <w:szCs w:val="18"/>
        </w:rPr>
        <w:t>条第</w:t>
      </w:r>
      <w:r w:rsidRPr="00DC0E8D">
        <w:rPr>
          <w:rFonts w:hint="eastAsia"/>
          <w:sz w:val="18"/>
          <w:szCs w:val="18"/>
        </w:rPr>
        <w:t>7</w:t>
      </w:r>
      <w:r w:rsidRPr="00DC0E8D">
        <w:rPr>
          <w:rFonts w:hint="eastAsia"/>
          <w:sz w:val="18"/>
          <w:szCs w:val="18"/>
        </w:rPr>
        <w:t>項、第</w:t>
      </w:r>
      <w:r w:rsidRPr="00DC0E8D">
        <w:rPr>
          <w:rFonts w:hint="eastAsia"/>
          <w:sz w:val="18"/>
          <w:szCs w:val="18"/>
        </w:rPr>
        <w:t>122</w:t>
      </w:r>
      <w:r w:rsidRPr="00DC0E8D">
        <w:rPr>
          <w:rFonts w:hint="eastAsia"/>
          <w:sz w:val="18"/>
          <w:szCs w:val="18"/>
        </w:rPr>
        <w:t>条、第</w:t>
      </w:r>
      <w:r w:rsidRPr="00DC0E8D">
        <w:rPr>
          <w:rFonts w:hint="eastAsia"/>
          <w:sz w:val="18"/>
          <w:szCs w:val="18"/>
        </w:rPr>
        <w:t>132</w:t>
      </w:r>
      <w:r w:rsidRPr="00DC0E8D">
        <w:rPr>
          <w:rFonts w:hint="eastAsia"/>
          <w:sz w:val="18"/>
          <w:szCs w:val="18"/>
        </w:rPr>
        <w:t>条）。</w:t>
      </w:r>
    </w:p>
    <w:p w14:paraId="1C17AAA5" w14:textId="77777777" w:rsidR="00D20C61" w:rsidRPr="00B309F9" w:rsidRDefault="00995DD0">
      <w:pPr>
        <w:rPr>
          <w:sz w:val="18"/>
          <w:szCs w:val="18"/>
        </w:rPr>
        <w:sectPr w:rsidR="00D20C61" w:rsidRPr="00B309F9" w:rsidSect="00636F3E">
          <w:pgSz w:w="16838" w:h="11906" w:orient="landscape" w:code="9"/>
          <w:pgMar w:top="567" w:right="851" w:bottom="567" w:left="1134" w:header="851" w:footer="992" w:gutter="0"/>
          <w:cols w:space="425"/>
          <w:docGrid w:type="linesAndChars" w:linePitch="286" w:charSpace="-4256"/>
        </w:sectPr>
      </w:pPr>
      <w:r w:rsidRPr="00B309F9">
        <w:rPr>
          <w:rFonts w:hint="eastAsia"/>
          <w:sz w:val="18"/>
          <w:szCs w:val="18"/>
        </w:rPr>
        <w:t>※平成</w:t>
      </w:r>
      <w:r w:rsidRPr="00B309F9">
        <w:rPr>
          <w:rFonts w:hint="eastAsia"/>
          <w:sz w:val="18"/>
          <w:szCs w:val="18"/>
        </w:rPr>
        <w:t>28</w:t>
      </w:r>
      <w:r w:rsidRPr="00B309F9">
        <w:rPr>
          <w:rFonts w:hint="eastAsia"/>
          <w:sz w:val="18"/>
          <w:szCs w:val="18"/>
        </w:rPr>
        <w:t>年</w:t>
      </w:r>
      <w:r w:rsidRPr="00B309F9">
        <w:rPr>
          <w:rFonts w:hint="eastAsia"/>
          <w:sz w:val="18"/>
          <w:szCs w:val="18"/>
        </w:rPr>
        <w:t>4</w:t>
      </w:r>
      <w:r w:rsidRPr="00B309F9">
        <w:rPr>
          <w:rFonts w:hint="eastAsia"/>
          <w:sz w:val="18"/>
          <w:szCs w:val="18"/>
        </w:rPr>
        <w:t>月</w:t>
      </w:r>
      <w:r w:rsidRPr="00B309F9">
        <w:rPr>
          <w:rFonts w:hint="eastAsia"/>
          <w:sz w:val="18"/>
          <w:szCs w:val="18"/>
        </w:rPr>
        <w:t>1</w:t>
      </w:r>
      <w:r w:rsidRPr="00B309F9">
        <w:rPr>
          <w:rFonts w:hint="eastAsia"/>
          <w:sz w:val="18"/>
          <w:szCs w:val="18"/>
        </w:rPr>
        <w:t>日以降認定可。</w:t>
      </w:r>
    </w:p>
    <w:p w14:paraId="52FA2BE5" w14:textId="77777777" w:rsidR="00D20C61" w:rsidRPr="00D66EBD" w:rsidRDefault="00D20C61" w:rsidP="00D20C61">
      <w:pPr>
        <w:jc w:val="center"/>
        <w:rPr>
          <w:sz w:val="24"/>
          <w:szCs w:val="24"/>
        </w:rPr>
      </w:pPr>
      <w:r w:rsidRPr="001376FE">
        <w:rPr>
          <w:rFonts w:hint="eastAsia"/>
          <w:sz w:val="22"/>
        </w:rPr>
        <w:lastRenderedPageBreak/>
        <w:t>入学前の既修得単位の取扱いについて</w:t>
      </w:r>
      <w:r>
        <w:rPr>
          <w:rFonts w:hint="eastAsia"/>
          <w:sz w:val="22"/>
        </w:rPr>
        <w:t>【平成</w:t>
      </w:r>
      <w:r>
        <w:rPr>
          <w:sz w:val="22"/>
        </w:rPr>
        <w:t>28</w:t>
      </w:r>
      <w:r>
        <w:rPr>
          <w:rFonts w:hint="eastAsia"/>
          <w:sz w:val="22"/>
        </w:rPr>
        <w:t>年改正法下での取り扱い】</w:t>
      </w:r>
    </w:p>
    <w:tbl>
      <w:tblPr>
        <w:tblStyle w:val="a7"/>
        <w:tblW w:w="14783" w:type="dxa"/>
        <w:tblInd w:w="-15" w:type="dxa"/>
        <w:tblLayout w:type="fixed"/>
        <w:tblLook w:val="01E0" w:firstRow="1" w:lastRow="1" w:firstColumn="1" w:lastColumn="1" w:noHBand="0" w:noVBand="0"/>
      </w:tblPr>
      <w:tblGrid>
        <w:gridCol w:w="426"/>
        <w:gridCol w:w="425"/>
        <w:gridCol w:w="5953"/>
        <w:gridCol w:w="1683"/>
        <w:gridCol w:w="2296"/>
        <w:gridCol w:w="1691"/>
        <w:gridCol w:w="2309"/>
      </w:tblGrid>
      <w:tr w:rsidR="00D20C61" w:rsidRPr="00DC0E8D" w14:paraId="04C02677" w14:textId="77777777" w:rsidTr="00007E6C">
        <w:tc>
          <w:tcPr>
            <w:tcW w:w="6804" w:type="dxa"/>
            <w:gridSpan w:val="3"/>
            <w:vMerge w:val="restart"/>
            <w:tcBorders>
              <w:top w:val="single" w:sz="12" w:space="0" w:color="auto"/>
              <w:left w:val="single" w:sz="12" w:space="0" w:color="auto"/>
              <w:right w:val="single" w:sz="12" w:space="0" w:color="auto"/>
              <w:tl2br w:val="single" w:sz="4" w:space="0" w:color="auto"/>
            </w:tcBorders>
          </w:tcPr>
          <w:p w14:paraId="6272D39F" w14:textId="77777777" w:rsidR="00D20C61" w:rsidRPr="00DC0E8D" w:rsidRDefault="00D20C61" w:rsidP="00007E6C">
            <w:pPr>
              <w:ind w:leftChars="2384" w:left="4511"/>
              <w:rPr>
                <w:sz w:val="18"/>
                <w:szCs w:val="18"/>
              </w:rPr>
            </w:pPr>
          </w:p>
          <w:p w14:paraId="6A2D5606" w14:textId="77777777" w:rsidR="00D20C61" w:rsidRPr="00DC0E8D" w:rsidRDefault="00D20C61" w:rsidP="00007E6C">
            <w:pPr>
              <w:ind w:leftChars="2634" w:left="4984"/>
              <w:jc w:val="center"/>
              <w:rPr>
                <w:sz w:val="18"/>
                <w:szCs w:val="18"/>
              </w:rPr>
            </w:pPr>
            <w:r w:rsidRPr="00DC0E8D">
              <w:rPr>
                <w:rFonts w:hint="eastAsia"/>
                <w:sz w:val="18"/>
                <w:szCs w:val="18"/>
              </w:rPr>
              <w:t>免</w:t>
            </w:r>
            <w:r w:rsidRPr="00DC0E8D">
              <w:rPr>
                <w:rFonts w:hint="eastAsia"/>
                <w:sz w:val="18"/>
                <w:szCs w:val="18"/>
              </w:rPr>
              <w:t xml:space="preserve"> </w:t>
            </w:r>
            <w:r w:rsidRPr="00DC0E8D">
              <w:rPr>
                <w:rFonts w:hint="eastAsia"/>
                <w:sz w:val="18"/>
                <w:szCs w:val="18"/>
              </w:rPr>
              <w:t>許</w:t>
            </w:r>
            <w:r w:rsidRPr="00DC0E8D">
              <w:rPr>
                <w:rFonts w:hint="eastAsia"/>
                <w:sz w:val="18"/>
                <w:szCs w:val="18"/>
              </w:rPr>
              <w:t xml:space="preserve"> </w:t>
            </w:r>
            <w:r w:rsidRPr="00DC0E8D">
              <w:rPr>
                <w:rFonts w:hint="eastAsia"/>
                <w:sz w:val="18"/>
                <w:szCs w:val="18"/>
              </w:rPr>
              <w:t>状</w:t>
            </w:r>
            <w:r w:rsidRPr="00DC0E8D">
              <w:rPr>
                <w:rFonts w:hint="eastAsia"/>
                <w:sz w:val="18"/>
                <w:szCs w:val="18"/>
              </w:rPr>
              <w:t xml:space="preserve"> </w:t>
            </w:r>
            <w:r w:rsidRPr="00DC0E8D">
              <w:rPr>
                <w:rFonts w:hint="eastAsia"/>
                <w:sz w:val="18"/>
                <w:szCs w:val="18"/>
              </w:rPr>
              <w:t>の</w:t>
            </w:r>
            <w:r w:rsidRPr="00DC0E8D">
              <w:rPr>
                <w:rFonts w:hint="eastAsia"/>
                <w:sz w:val="18"/>
                <w:szCs w:val="18"/>
              </w:rPr>
              <w:t xml:space="preserve"> </w:t>
            </w:r>
            <w:r w:rsidRPr="00DC0E8D">
              <w:rPr>
                <w:rFonts w:hint="eastAsia"/>
                <w:sz w:val="18"/>
                <w:szCs w:val="18"/>
              </w:rPr>
              <w:t>種</w:t>
            </w:r>
            <w:r w:rsidRPr="00DC0E8D">
              <w:rPr>
                <w:rFonts w:hint="eastAsia"/>
                <w:sz w:val="18"/>
                <w:szCs w:val="18"/>
              </w:rPr>
              <w:t xml:space="preserve"> </w:t>
            </w:r>
            <w:r w:rsidRPr="00DC0E8D">
              <w:rPr>
                <w:rFonts w:hint="eastAsia"/>
                <w:sz w:val="18"/>
                <w:szCs w:val="18"/>
              </w:rPr>
              <w:t>類</w:t>
            </w:r>
          </w:p>
          <w:p w14:paraId="684A0728" w14:textId="77777777" w:rsidR="00D20C61" w:rsidRPr="00DC0E8D" w:rsidRDefault="00D20C61" w:rsidP="00007E6C">
            <w:pPr>
              <w:ind w:leftChars="384" w:left="727"/>
              <w:rPr>
                <w:sz w:val="18"/>
                <w:szCs w:val="18"/>
              </w:rPr>
            </w:pPr>
            <w:r w:rsidRPr="00DC0E8D">
              <w:rPr>
                <w:rFonts w:hint="eastAsia"/>
                <w:sz w:val="18"/>
                <w:szCs w:val="18"/>
              </w:rPr>
              <w:t>事例（取得希望教科に対し）</w:t>
            </w:r>
          </w:p>
        </w:tc>
        <w:tc>
          <w:tcPr>
            <w:tcW w:w="7979" w:type="dxa"/>
            <w:gridSpan w:val="4"/>
            <w:tcBorders>
              <w:top w:val="single" w:sz="12" w:space="0" w:color="auto"/>
              <w:left w:val="single" w:sz="12" w:space="0" w:color="auto"/>
              <w:right w:val="single" w:sz="12" w:space="0" w:color="auto"/>
            </w:tcBorders>
          </w:tcPr>
          <w:p w14:paraId="7B0187B5" w14:textId="77777777" w:rsidR="00D20C61" w:rsidRPr="00DC0E8D" w:rsidRDefault="00D20C61" w:rsidP="00007E6C">
            <w:pPr>
              <w:jc w:val="center"/>
              <w:rPr>
                <w:sz w:val="18"/>
                <w:szCs w:val="18"/>
              </w:rPr>
            </w:pPr>
            <w:r w:rsidRPr="00DC0E8D">
              <w:rPr>
                <w:rFonts w:hint="eastAsia"/>
                <w:sz w:val="18"/>
                <w:szCs w:val="18"/>
              </w:rPr>
              <w:t>平成</w:t>
            </w:r>
            <w:r>
              <w:rPr>
                <w:sz w:val="18"/>
                <w:szCs w:val="18"/>
              </w:rPr>
              <w:t>29</w:t>
            </w:r>
            <w:r w:rsidRPr="00DC0E8D">
              <w:rPr>
                <w:rFonts w:hint="eastAsia"/>
                <w:sz w:val="18"/>
                <w:szCs w:val="18"/>
              </w:rPr>
              <w:t>年改正免許法</w:t>
            </w:r>
            <w:r>
              <w:rPr>
                <w:rFonts w:hint="eastAsia"/>
                <w:sz w:val="18"/>
                <w:szCs w:val="18"/>
              </w:rPr>
              <w:t>施行規則</w:t>
            </w:r>
            <w:r w:rsidRPr="00DC0E8D">
              <w:rPr>
                <w:rFonts w:hint="eastAsia"/>
                <w:sz w:val="18"/>
                <w:szCs w:val="18"/>
              </w:rPr>
              <w:t>（平成</w:t>
            </w:r>
            <w:r>
              <w:rPr>
                <w:sz w:val="18"/>
                <w:szCs w:val="18"/>
              </w:rPr>
              <w:t>31</w:t>
            </w:r>
            <w:r w:rsidRPr="00DC0E8D">
              <w:rPr>
                <w:rFonts w:hint="eastAsia"/>
                <w:sz w:val="18"/>
                <w:szCs w:val="18"/>
              </w:rPr>
              <w:t>年</w:t>
            </w:r>
            <w:r>
              <w:rPr>
                <w:sz w:val="18"/>
                <w:szCs w:val="18"/>
              </w:rPr>
              <w:t>4</w:t>
            </w:r>
            <w:r w:rsidRPr="00DC0E8D">
              <w:rPr>
                <w:rFonts w:hint="eastAsia"/>
                <w:sz w:val="18"/>
                <w:szCs w:val="18"/>
              </w:rPr>
              <w:t>月</w:t>
            </w:r>
            <w:r w:rsidRPr="00DC0E8D">
              <w:rPr>
                <w:rFonts w:hint="eastAsia"/>
                <w:sz w:val="18"/>
                <w:szCs w:val="18"/>
              </w:rPr>
              <w:t>1</w:t>
            </w:r>
            <w:r w:rsidRPr="00DC0E8D">
              <w:rPr>
                <w:rFonts w:hint="eastAsia"/>
                <w:sz w:val="18"/>
                <w:szCs w:val="18"/>
              </w:rPr>
              <w:t>日以降）</w:t>
            </w:r>
          </w:p>
        </w:tc>
      </w:tr>
      <w:tr w:rsidR="00D20C61" w:rsidRPr="00DC0E8D" w14:paraId="1939C9DC" w14:textId="77777777" w:rsidTr="00007E6C">
        <w:tc>
          <w:tcPr>
            <w:tcW w:w="6804" w:type="dxa"/>
            <w:gridSpan w:val="3"/>
            <w:vMerge/>
            <w:tcBorders>
              <w:left w:val="single" w:sz="12" w:space="0" w:color="auto"/>
              <w:right w:val="single" w:sz="12" w:space="0" w:color="auto"/>
            </w:tcBorders>
          </w:tcPr>
          <w:p w14:paraId="5A905282" w14:textId="77777777" w:rsidR="00D20C61" w:rsidRPr="00DC0E8D" w:rsidRDefault="00D20C61" w:rsidP="00007E6C">
            <w:pPr>
              <w:rPr>
                <w:sz w:val="18"/>
                <w:szCs w:val="18"/>
              </w:rPr>
            </w:pPr>
          </w:p>
        </w:tc>
        <w:tc>
          <w:tcPr>
            <w:tcW w:w="3979" w:type="dxa"/>
            <w:gridSpan w:val="2"/>
            <w:tcBorders>
              <w:left w:val="single" w:sz="12" w:space="0" w:color="auto"/>
            </w:tcBorders>
          </w:tcPr>
          <w:p w14:paraId="6DBA36AA" w14:textId="77777777" w:rsidR="00D20C61" w:rsidRPr="00DC0E8D" w:rsidRDefault="00D20C61" w:rsidP="00007E6C">
            <w:pPr>
              <w:jc w:val="center"/>
              <w:rPr>
                <w:sz w:val="18"/>
                <w:szCs w:val="18"/>
              </w:rPr>
            </w:pPr>
            <w:r w:rsidRPr="00DC0E8D">
              <w:rPr>
                <w:rFonts w:hint="eastAsia"/>
                <w:sz w:val="18"/>
                <w:szCs w:val="18"/>
              </w:rPr>
              <w:t>中学校教諭一種免許状</w:t>
            </w:r>
          </w:p>
        </w:tc>
        <w:tc>
          <w:tcPr>
            <w:tcW w:w="4000" w:type="dxa"/>
            <w:gridSpan w:val="2"/>
            <w:tcBorders>
              <w:right w:val="single" w:sz="12" w:space="0" w:color="auto"/>
            </w:tcBorders>
          </w:tcPr>
          <w:p w14:paraId="1BD0181D" w14:textId="77777777" w:rsidR="00D20C61" w:rsidRPr="00DC0E8D" w:rsidRDefault="00D20C61" w:rsidP="00007E6C">
            <w:pPr>
              <w:jc w:val="center"/>
              <w:rPr>
                <w:sz w:val="18"/>
                <w:szCs w:val="18"/>
              </w:rPr>
            </w:pPr>
            <w:r w:rsidRPr="00DC0E8D">
              <w:rPr>
                <w:rFonts w:hint="eastAsia"/>
                <w:sz w:val="18"/>
                <w:szCs w:val="18"/>
              </w:rPr>
              <w:t>高等学校教諭一種免許状</w:t>
            </w:r>
          </w:p>
        </w:tc>
      </w:tr>
      <w:tr w:rsidR="00D20C61" w:rsidRPr="00DC0E8D" w14:paraId="4B9B2896" w14:textId="77777777" w:rsidTr="00007E6C">
        <w:tc>
          <w:tcPr>
            <w:tcW w:w="6804" w:type="dxa"/>
            <w:gridSpan w:val="3"/>
            <w:vMerge/>
            <w:tcBorders>
              <w:left w:val="single" w:sz="12" w:space="0" w:color="auto"/>
              <w:bottom w:val="single" w:sz="12" w:space="0" w:color="auto"/>
              <w:right w:val="single" w:sz="12" w:space="0" w:color="auto"/>
            </w:tcBorders>
          </w:tcPr>
          <w:p w14:paraId="5901AEAC" w14:textId="77777777" w:rsidR="00D20C61" w:rsidRPr="00DC0E8D" w:rsidRDefault="00D20C61" w:rsidP="00007E6C">
            <w:pPr>
              <w:rPr>
                <w:sz w:val="18"/>
                <w:szCs w:val="18"/>
              </w:rPr>
            </w:pPr>
          </w:p>
        </w:tc>
        <w:tc>
          <w:tcPr>
            <w:tcW w:w="1683" w:type="dxa"/>
            <w:tcBorders>
              <w:left w:val="single" w:sz="12" w:space="0" w:color="auto"/>
              <w:bottom w:val="single" w:sz="12" w:space="0" w:color="auto"/>
            </w:tcBorders>
          </w:tcPr>
          <w:p w14:paraId="3096EDB4" w14:textId="77777777" w:rsidR="00D20C61" w:rsidRPr="00DC0E8D" w:rsidRDefault="00D20C61" w:rsidP="00007E6C">
            <w:pPr>
              <w:jc w:val="center"/>
              <w:rPr>
                <w:sz w:val="18"/>
                <w:szCs w:val="18"/>
              </w:rPr>
            </w:pPr>
            <w:r>
              <w:rPr>
                <w:rFonts w:hint="eastAsia"/>
                <w:sz w:val="18"/>
                <w:szCs w:val="18"/>
              </w:rPr>
              <w:t>旧</w:t>
            </w:r>
            <w:r w:rsidRPr="00DC0E8D">
              <w:rPr>
                <w:rFonts w:hint="eastAsia"/>
                <w:sz w:val="18"/>
                <w:szCs w:val="18"/>
              </w:rPr>
              <w:t>教職に関する科目</w:t>
            </w:r>
          </w:p>
        </w:tc>
        <w:tc>
          <w:tcPr>
            <w:tcW w:w="2296" w:type="dxa"/>
            <w:tcBorders>
              <w:bottom w:val="single" w:sz="12" w:space="0" w:color="auto"/>
            </w:tcBorders>
          </w:tcPr>
          <w:p w14:paraId="2929D77A" w14:textId="77777777" w:rsidR="00D20C61" w:rsidRPr="00DC0E8D" w:rsidRDefault="00D20C61" w:rsidP="00007E6C">
            <w:pPr>
              <w:jc w:val="center"/>
              <w:rPr>
                <w:sz w:val="18"/>
                <w:szCs w:val="18"/>
              </w:rPr>
            </w:pPr>
            <w:r w:rsidRPr="00DC0E8D">
              <w:rPr>
                <w:rFonts w:hint="eastAsia"/>
                <w:sz w:val="18"/>
                <w:szCs w:val="18"/>
              </w:rPr>
              <w:t>教科に関する</w:t>
            </w:r>
            <w:r>
              <w:rPr>
                <w:rFonts w:hint="eastAsia"/>
                <w:sz w:val="18"/>
                <w:szCs w:val="18"/>
              </w:rPr>
              <w:t>専門的事項</w:t>
            </w:r>
          </w:p>
        </w:tc>
        <w:tc>
          <w:tcPr>
            <w:tcW w:w="1691" w:type="dxa"/>
            <w:tcBorders>
              <w:bottom w:val="single" w:sz="12" w:space="0" w:color="auto"/>
            </w:tcBorders>
          </w:tcPr>
          <w:p w14:paraId="453C28EE" w14:textId="77777777" w:rsidR="00D20C61" w:rsidRPr="00DC0E8D" w:rsidRDefault="00D20C61" w:rsidP="00007E6C">
            <w:pPr>
              <w:jc w:val="center"/>
              <w:rPr>
                <w:sz w:val="18"/>
                <w:szCs w:val="18"/>
              </w:rPr>
            </w:pPr>
            <w:r>
              <w:rPr>
                <w:rFonts w:hint="eastAsia"/>
                <w:sz w:val="18"/>
                <w:szCs w:val="18"/>
              </w:rPr>
              <w:t>旧</w:t>
            </w:r>
            <w:r w:rsidRPr="00DC0E8D">
              <w:rPr>
                <w:rFonts w:hint="eastAsia"/>
                <w:sz w:val="18"/>
                <w:szCs w:val="18"/>
              </w:rPr>
              <w:t>教職に関する科目</w:t>
            </w:r>
          </w:p>
        </w:tc>
        <w:tc>
          <w:tcPr>
            <w:tcW w:w="2309" w:type="dxa"/>
            <w:tcBorders>
              <w:bottom w:val="single" w:sz="12" w:space="0" w:color="auto"/>
              <w:right w:val="single" w:sz="12" w:space="0" w:color="auto"/>
            </w:tcBorders>
          </w:tcPr>
          <w:p w14:paraId="2FFB027C" w14:textId="77777777" w:rsidR="00D20C61" w:rsidRPr="00DC0E8D" w:rsidRDefault="00D20C61" w:rsidP="00007E6C">
            <w:pPr>
              <w:jc w:val="center"/>
              <w:rPr>
                <w:sz w:val="18"/>
                <w:szCs w:val="18"/>
              </w:rPr>
            </w:pPr>
            <w:r w:rsidRPr="00DC0E8D">
              <w:rPr>
                <w:rFonts w:hint="eastAsia"/>
                <w:sz w:val="18"/>
                <w:szCs w:val="18"/>
              </w:rPr>
              <w:t>教科に関する</w:t>
            </w:r>
            <w:r>
              <w:rPr>
                <w:rFonts w:hint="eastAsia"/>
                <w:sz w:val="18"/>
                <w:szCs w:val="18"/>
              </w:rPr>
              <w:t>専門的事項</w:t>
            </w:r>
          </w:p>
        </w:tc>
      </w:tr>
      <w:tr w:rsidR="00D20C61" w:rsidRPr="00DC0E8D" w14:paraId="0F89F857" w14:textId="77777777" w:rsidTr="00007E6C">
        <w:tc>
          <w:tcPr>
            <w:tcW w:w="426" w:type="dxa"/>
            <w:vMerge w:val="restart"/>
            <w:tcBorders>
              <w:top w:val="single" w:sz="12" w:space="0" w:color="auto"/>
              <w:left w:val="single" w:sz="12" w:space="0" w:color="auto"/>
            </w:tcBorders>
            <w:vAlign w:val="center"/>
          </w:tcPr>
          <w:p w14:paraId="1A70DEA8" w14:textId="77777777" w:rsidR="00D20C61" w:rsidRPr="00DC0E8D" w:rsidRDefault="00D20C61" w:rsidP="00007E6C">
            <w:pPr>
              <w:jc w:val="center"/>
              <w:rPr>
                <w:sz w:val="18"/>
                <w:szCs w:val="18"/>
              </w:rPr>
            </w:pPr>
            <w:r w:rsidRPr="00DC0E8D">
              <w:rPr>
                <w:rFonts w:hint="eastAsia"/>
                <w:sz w:val="18"/>
                <w:szCs w:val="18"/>
              </w:rPr>
              <w:t>大</w:t>
            </w:r>
          </w:p>
          <w:p w14:paraId="771A968A" w14:textId="77777777" w:rsidR="00D20C61" w:rsidRPr="00DC0E8D" w:rsidRDefault="00D20C61" w:rsidP="00007E6C">
            <w:pPr>
              <w:jc w:val="center"/>
              <w:rPr>
                <w:sz w:val="18"/>
                <w:szCs w:val="18"/>
              </w:rPr>
            </w:pPr>
            <w:r w:rsidRPr="00DC0E8D">
              <w:rPr>
                <w:rFonts w:hint="eastAsia"/>
                <w:sz w:val="18"/>
                <w:szCs w:val="18"/>
              </w:rPr>
              <w:t>学</w:t>
            </w:r>
          </w:p>
        </w:tc>
        <w:tc>
          <w:tcPr>
            <w:tcW w:w="425" w:type="dxa"/>
            <w:tcBorders>
              <w:top w:val="single" w:sz="12" w:space="0" w:color="auto"/>
            </w:tcBorders>
          </w:tcPr>
          <w:p w14:paraId="520E1F39" w14:textId="77777777" w:rsidR="00D20C61" w:rsidRPr="00DC0E8D" w:rsidRDefault="00D20C61" w:rsidP="00007E6C">
            <w:pPr>
              <w:jc w:val="center"/>
              <w:rPr>
                <w:sz w:val="18"/>
                <w:szCs w:val="18"/>
              </w:rPr>
            </w:pPr>
            <w:r w:rsidRPr="00DC0E8D">
              <w:rPr>
                <w:rFonts w:hint="eastAsia"/>
                <w:sz w:val="18"/>
                <w:szCs w:val="18"/>
              </w:rPr>
              <w:t>1</w:t>
            </w:r>
          </w:p>
        </w:tc>
        <w:tc>
          <w:tcPr>
            <w:tcW w:w="5953" w:type="dxa"/>
            <w:tcBorders>
              <w:top w:val="single" w:sz="12" w:space="0" w:color="auto"/>
              <w:right w:val="single" w:sz="12" w:space="0" w:color="auto"/>
            </w:tcBorders>
          </w:tcPr>
          <w:p w14:paraId="02D0A78D" w14:textId="77777777" w:rsidR="00D20C61" w:rsidRPr="00DC0E8D" w:rsidRDefault="00D20C61" w:rsidP="00007E6C">
            <w:pPr>
              <w:rPr>
                <w:sz w:val="18"/>
                <w:szCs w:val="18"/>
              </w:rPr>
            </w:pPr>
            <w:r w:rsidRPr="00DC0E8D">
              <w:rPr>
                <w:rFonts w:hint="eastAsia"/>
                <w:sz w:val="18"/>
                <w:szCs w:val="18"/>
              </w:rPr>
              <w:t>出身学科等が同一の学校種・教科の認定大学の場合</w:t>
            </w:r>
          </w:p>
        </w:tc>
        <w:tc>
          <w:tcPr>
            <w:tcW w:w="7979" w:type="dxa"/>
            <w:gridSpan w:val="4"/>
            <w:tcBorders>
              <w:top w:val="single" w:sz="12" w:space="0" w:color="auto"/>
              <w:left w:val="single" w:sz="12" w:space="0" w:color="auto"/>
              <w:right w:val="single" w:sz="12" w:space="0" w:color="auto"/>
            </w:tcBorders>
          </w:tcPr>
          <w:p w14:paraId="19B87789" w14:textId="77777777" w:rsidR="00D20C61" w:rsidRPr="00DC0E8D" w:rsidRDefault="00D20C61" w:rsidP="00007E6C">
            <w:pPr>
              <w:rPr>
                <w:sz w:val="18"/>
                <w:szCs w:val="18"/>
              </w:rPr>
            </w:pPr>
            <w:r w:rsidRPr="00DC0E8D">
              <w:rPr>
                <w:rFonts w:hint="eastAsia"/>
                <w:sz w:val="18"/>
                <w:szCs w:val="18"/>
              </w:rPr>
              <w:t>・出身大学の単位を使用し、不足分を転入先大学により補う</w:t>
            </w:r>
            <w:r>
              <w:rPr>
                <w:rFonts w:hint="eastAsia"/>
                <w:sz w:val="18"/>
                <w:szCs w:val="18"/>
              </w:rPr>
              <w:t xml:space="preserve"> </w:t>
            </w:r>
            <w:r>
              <w:rPr>
                <w:sz w:val="18"/>
                <w:szCs w:val="18"/>
              </w:rPr>
              <w:t xml:space="preserve"> </w:t>
            </w:r>
            <w:r w:rsidRPr="00DC0E8D">
              <w:rPr>
                <w:rFonts w:hint="eastAsia"/>
                <w:sz w:val="18"/>
                <w:szCs w:val="18"/>
              </w:rPr>
              <w:t>又は</w:t>
            </w:r>
          </w:p>
          <w:p w14:paraId="54CE75CC" w14:textId="77777777" w:rsidR="00D20C61" w:rsidRPr="00DC0E8D" w:rsidRDefault="00D20C61" w:rsidP="00007E6C">
            <w:pPr>
              <w:rPr>
                <w:sz w:val="18"/>
                <w:szCs w:val="18"/>
              </w:rPr>
            </w:pPr>
            <w:r w:rsidRPr="00DC0E8D">
              <w:rPr>
                <w:rFonts w:hint="eastAsia"/>
                <w:sz w:val="18"/>
                <w:szCs w:val="18"/>
              </w:rPr>
              <w:t>・免許法施行規則第</w:t>
            </w:r>
            <w:r w:rsidRPr="00DC0E8D">
              <w:rPr>
                <w:rFonts w:hint="eastAsia"/>
                <w:sz w:val="18"/>
                <w:szCs w:val="18"/>
              </w:rPr>
              <w:t>10</w:t>
            </w:r>
            <w:r w:rsidRPr="00DC0E8D">
              <w:rPr>
                <w:rFonts w:hint="eastAsia"/>
                <w:sz w:val="18"/>
                <w:szCs w:val="18"/>
              </w:rPr>
              <w:t>条の</w:t>
            </w:r>
            <w:r>
              <w:rPr>
                <w:sz w:val="18"/>
                <w:szCs w:val="18"/>
              </w:rPr>
              <w:t>3</w:t>
            </w:r>
            <w:r w:rsidRPr="00DC0E8D">
              <w:rPr>
                <w:rFonts w:hint="eastAsia"/>
                <w:sz w:val="18"/>
                <w:szCs w:val="18"/>
              </w:rPr>
              <w:t>適用により認定</w:t>
            </w:r>
          </w:p>
        </w:tc>
      </w:tr>
      <w:tr w:rsidR="00D20C61" w:rsidRPr="00DC0E8D" w14:paraId="1361B375" w14:textId="77777777" w:rsidTr="00007E6C">
        <w:tc>
          <w:tcPr>
            <w:tcW w:w="426" w:type="dxa"/>
            <w:vMerge/>
            <w:tcBorders>
              <w:left w:val="single" w:sz="12" w:space="0" w:color="auto"/>
            </w:tcBorders>
          </w:tcPr>
          <w:p w14:paraId="3B08E44B" w14:textId="77777777" w:rsidR="00D20C61" w:rsidRPr="00DC0E8D" w:rsidRDefault="00D20C61" w:rsidP="00007E6C">
            <w:pPr>
              <w:rPr>
                <w:sz w:val="18"/>
                <w:szCs w:val="18"/>
              </w:rPr>
            </w:pPr>
          </w:p>
        </w:tc>
        <w:tc>
          <w:tcPr>
            <w:tcW w:w="425" w:type="dxa"/>
          </w:tcPr>
          <w:p w14:paraId="5F2ADE0C" w14:textId="77777777" w:rsidR="00D20C61" w:rsidRPr="00DC0E8D" w:rsidRDefault="00D20C61" w:rsidP="00007E6C">
            <w:pPr>
              <w:jc w:val="center"/>
              <w:rPr>
                <w:sz w:val="18"/>
                <w:szCs w:val="18"/>
              </w:rPr>
            </w:pPr>
            <w:r w:rsidRPr="00DC0E8D">
              <w:rPr>
                <w:rFonts w:hint="eastAsia"/>
                <w:sz w:val="18"/>
                <w:szCs w:val="18"/>
              </w:rPr>
              <w:t>2</w:t>
            </w:r>
          </w:p>
        </w:tc>
        <w:tc>
          <w:tcPr>
            <w:tcW w:w="5953" w:type="dxa"/>
            <w:tcBorders>
              <w:right w:val="single" w:sz="12" w:space="0" w:color="auto"/>
            </w:tcBorders>
          </w:tcPr>
          <w:p w14:paraId="0A95532C" w14:textId="77777777" w:rsidR="00D20C61" w:rsidRPr="00DC0E8D" w:rsidRDefault="00D20C61" w:rsidP="00007E6C">
            <w:pPr>
              <w:rPr>
                <w:sz w:val="18"/>
                <w:szCs w:val="18"/>
              </w:rPr>
            </w:pPr>
            <w:r w:rsidRPr="00DC0E8D">
              <w:rPr>
                <w:rFonts w:hint="eastAsia"/>
                <w:sz w:val="18"/>
                <w:szCs w:val="18"/>
              </w:rPr>
              <w:t>出身学科等が同一の学校種・異なる教科の認定大学の場合</w:t>
            </w:r>
          </w:p>
        </w:tc>
        <w:tc>
          <w:tcPr>
            <w:tcW w:w="7979" w:type="dxa"/>
            <w:gridSpan w:val="4"/>
            <w:vMerge w:val="restart"/>
            <w:tcBorders>
              <w:left w:val="single" w:sz="12" w:space="0" w:color="auto"/>
              <w:right w:val="single" w:sz="12" w:space="0" w:color="auto"/>
            </w:tcBorders>
            <w:vAlign w:val="center"/>
          </w:tcPr>
          <w:p w14:paraId="1DA4662D" w14:textId="77777777" w:rsidR="00D20C61" w:rsidRPr="00DC0E8D" w:rsidRDefault="00D20C61" w:rsidP="00007E6C">
            <w:pPr>
              <w:ind w:left="134" w:hangingChars="84" w:hanging="134"/>
              <w:rPr>
                <w:sz w:val="18"/>
                <w:szCs w:val="18"/>
              </w:rPr>
            </w:pPr>
            <w:r w:rsidRPr="00DC0E8D">
              <w:rPr>
                <w:rFonts w:hint="eastAsia"/>
                <w:sz w:val="18"/>
                <w:szCs w:val="18"/>
              </w:rPr>
              <w:t>・出身大学（学部・学科等）で修得した教職に関する科目（教科の指導法を除く）の単位を使用し、不足単位を転入先大学で修得。又は</w:t>
            </w:r>
          </w:p>
          <w:p w14:paraId="46F07FC0" w14:textId="77777777" w:rsidR="00D20C61" w:rsidRPr="00DC0E8D" w:rsidRDefault="00D20C61" w:rsidP="00007E6C">
            <w:pPr>
              <w:rPr>
                <w:sz w:val="18"/>
                <w:szCs w:val="18"/>
              </w:rPr>
            </w:pPr>
            <w:r w:rsidRPr="00DC0E8D">
              <w:rPr>
                <w:rFonts w:hint="eastAsia"/>
                <w:sz w:val="18"/>
                <w:szCs w:val="18"/>
              </w:rPr>
              <w:t>・免許法施行規則第</w:t>
            </w:r>
            <w:r w:rsidRPr="00DC0E8D">
              <w:rPr>
                <w:rFonts w:hint="eastAsia"/>
                <w:sz w:val="18"/>
                <w:szCs w:val="18"/>
              </w:rPr>
              <w:t>10</w:t>
            </w:r>
            <w:r w:rsidRPr="00DC0E8D">
              <w:rPr>
                <w:rFonts w:hint="eastAsia"/>
                <w:sz w:val="18"/>
                <w:szCs w:val="18"/>
              </w:rPr>
              <w:t>条の</w:t>
            </w:r>
            <w:r>
              <w:rPr>
                <w:sz w:val="18"/>
                <w:szCs w:val="18"/>
              </w:rPr>
              <w:t>3</w:t>
            </w:r>
            <w:r w:rsidRPr="00DC0E8D">
              <w:rPr>
                <w:rFonts w:hint="eastAsia"/>
                <w:sz w:val="18"/>
                <w:szCs w:val="18"/>
              </w:rPr>
              <w:t>適用により認定</w:t>
            </w:r>
          </w:p>
        </w:tc>
      </w:tr>
      <w:tr w:rsidR="00D20C61" w:rsidRPr="00DC0E8D" w14:paraId="12B533C6" w14:textId="77777777" w:rsidTr="00007E6C">
        <w:tc>
          <w:tcPr>
            <w:tcW w:w="426" w:type="dxa"/>
            <w:vMerge/>
            <w:tcBorders>
              <w:left w:val="single" w:sz="12" w:space="0" w:color="auto"/>
            </w:tcBorders>
          </w:tcPr>
          <w:p w14:paraId="262E46A7" w14:textId="77777777" w:rsidR="00D20C61" w:rsidRPr="00DC0E8D" w:rsidRDefault="00D20C61" w:rsidP="00007E6C">
            <w:pPr>
              <w:rPr>
                <w:sz w:val="18"/>
                <w:szCs w:val="18"/>
              </w:rPr>
            </w:pPr>
          </w:p>
        </w:tc>
        <w:tc>
          <w:tcPr>
            <w:tcW w:w="425" w:type="dxa"/>
          </w:tcPr>
          <w:p w14:paraId="58594284" w14:textId="77777777" w:rsidR="00D20C61" w:rsidRPr="00DC0E8D" w:rsidRDefault="00D20C61" w:rsidP="00007E6C">
            <w:pPr>
              <w:jc w:val="center"/>
              <w:rPr>
                <w:sz w:val="18"/>
                <w:szCs w:val="18"/>
              </w:rPr>
            </w:pPr>
            <w:r w:rsidRPr="00DC0E8D">
              <w:rPr>
                <w:rFonts w:hint="eastAsia"/>
                <w:sz w:val="18"/>
                <w:szCs w:val="18"/>
              </w:rPr>
              <w:t>3</w:t>
            </w:r>
          </w:p>
        </w:tc>
        <w:tc>
          <w:tcPr>
            <w:tcW w:w="5953" w:type="dxa"/>
            <w:tcBorders>
              <w:right w:val="single" w:sz="12" w:space="0" w:color="auto"/>
            </w:tcBorders>
          </w:tcPr>
          <w:p w14:paraId="7359B796" w14:textId="77777777" w:rsidR="00D20C61" w:rsidRPr="00DC0E8D" w:rsidRDefault="00D20C61" w:rsidP="00007E6C">
            <w:pPr>
              <w:rPr>
                <w:sz w:val="18"/>
                <w:szCs w:val="18"/>
              </w:rPr>
            </w:pPr>
            <w:r w:rsidRPr="00DC0E8D">
              <w:rPr>
                <w:rFonts w:hint="eastAsia"/>
                <w:sz w:val="18"/>
                <w:szCs w:val="18"/>
              </w:rPr>
              <w:t>出身学科等が異なる学校種・異なる教科の認定大学の場合</w:t>
            </w:r>
          </w:p>
        </w:tc>
        <w:tc>
          <w:tcPr>
            <w:tcW w:w="7979" w:type="dxa"/>
            <w:gridSpan w:val="4"/>
            <w:vMerge/>
            <w:tcBorders>
              <w:left w:val="single" w:sz="12" w:space="0" w:color="auto"/>
              <w:right w:val="single" w:sz="12" w:space="0" w:color="auto"/>
            </w:tcBorders>
          </w:tcPr>
          <w:p w14:paraId="53E4FC70" w14:textId="77777777" w:rsidR="00D20C61" w:rsidRPr="00DC0E8D" w:rsidRDefault="00D20C61" w:rsidP="00007E6C">
            <w:pPr>
              <w:rPr>
                <w:sz w:val="18"/>
                <w:szCs w:val="18"/>
              </w:rPr>
            </w:pPr>
          </w:p>
        </w:tc>
      </w:tr>
      <w:tr w:rsidR="00D20C61" w:rsidRPr="00DC0E8D" w14:paraId="4097A50C" w14:textId="77777777" w:rsidTr="00007E6C">
        <w:tc>
          <w:tcPr>
            <w:tcW w:w="426" w:type="dxa"/>
            <w:vMerge/>
            <w:tcBorders>
              <w:left w:val="single" w:sz="12" w:space="0" w:color="auto"/>
            </w:tcBorders>
          </w:tcPr>
          <w:p w14:paraId="4C8FF9A9" w14:textId="77777777" w:rsidR="00D20C61" w:rsidRPr="00DC0E8D" w:rsidRDefault="00D20C61" w:rsidP="00007E6C">
            <w:pPr>
              <w:rPr>
                <w:sz w:val="18"/>
                <w:szCs w:val="18"/>
              </w:rPr>
            </w:pPr>
          </w:p>
        </w:tc>
        <w:tc>
          <w:tcPr>
            <w:tcW w:w="425" w:type="dxa"/>
          </w:tcPr>
          <w:p w14:paraId="4A69B437" w14:textId="77777777" w:rsidR="00D20C61" w:rsidRPr="00DC0E8D" w:rsidRDefault="00D20C61" w:rsidP="00007E6C">
            <w:pPr>
              <w:jc w:val="center"/>
              <w:rPr>
                <w:sz w:val="18"/>
                <w:szCs w:val="18"/>
              </w:rPr>
            </w:pPr>
            <w:r w:rsidRPr="00DC0E8D">
              <w:rPr>
                <w:rFonts w:hint="eastAsia"/>
                <w:sz w:val="18"/>
                <w:szCs w:val="18"/>
              </w:rPr>
              <w:t>4</w:t>
            </w:r>
          </w:p>
        </w:tc>
        <w:tc>
          <w:tcPr>
            <w:tcW w:w="5953" w:type="dxa"/>
            <w:tcBorders>
              <w:right w:val="single" w:sz="12" w:space="0" w:color="auto"/>
            </w:tcBorders>
          </w:tcPr>
          <w:p w14:paraId="54338A6E" w14:textId="77777777" w:rsidR="00D20C61" w:rsidRPr="00DC0E8D" w:rsidRDefault="00D20C61" w:rsidP="00007E6C">
            <w:pPr>
              <w:rPr>
                <w:sz w:val="18"/>
                <w:szCs w:val="18"/>
              </w:rPr>
            </w:pPr>
            <w:r w:rsidRPr="00DC0E8D">
              <w:rPr>
                <w:rFonts w:hint="eastAsia"/>
                <w:sz w:val="18"/>
                <w:szCs w:val="18"/>
              </w:rPr>
              <w:t>出身学科等が認定課程を有しない大学の場合</w:t>
            </w:r>
          </w:p>
        </w:tc>
        <w:tc>
          <w:tcPr>
            <w:tcW w:w="1683" w:type="dxa"/>
            <w:tcBorders>
              <w:left w:val="single" w:sz="12" w:space="0" w:color="auto"/>
            </w:tcBorders>
          </w:tcPr>
          <w:p w14:paraId="58527FBE" w14:textId="77777777" w:rsidR="00D20C61" w:rsidRPr="00DC0E8D" w:rsidRDefault="00D20C61" w:rsidP="00007E6C">
            <w:pPr>
              <w:jc w:val="center"/>
              <w:rPr>
                <w:sz w:val="18"/>
                <w:szCs w:val="18"/>
              </w:rPr>
            </w:pPr>
            <w:r w:rsidRPr="00DC0E8D">
              <w:rPr>
                <w:rFonts w:hint="eastAsia"/>
                <w:sz w:val="18"/>
                <w:szCs w:val="18"/>
              </w:rPr>
              <w:t>認定不可</w:t>
            </w:r>
          </w:p>
        </w:tc>
        <w:tc>
          <w:tcPr>
            <w:tcW w:w="2296" w:type="dxa"/>
          </w:tcPr>
          <w:p w14:paraId="6FFB776F" w14:textId="77777777" w:rsidR="00D20C61" w:rsidRPr="00DC0E8D" w:rsidRDefault="00D20C61" w:rsidP="00007E6C">
            <w:pPr>
              <w:jc w:val="center"/>
              <w:rPr>
                <w:sz w:val="18"/>
                <w:szCs w:val="18"/>
              </w:rPr>
            </w:pPr>
            <w:r w:rsidRPr="00DC0E8D">
              <w:rPr>
                <w:rFonts w:hint="eastAsia"/>
                <w:sz w:val="18"/>
                <w:szCs w:val="18"/>
              </w:rPr>
              <w:t>認定可</w:t>
            </w:r>
          </w:p>
        </w:tc>
        <w:tc>
          <w:tcPr>
            <w:tcW w:w="1691" w:type="dxa"/>
          </w:tcPr>
          <w:p w14:paraId="1D21CE3E" w14:textId="77777777" w:rsidR="00D20C61" w:rsidRPr="00DC0E8D" w:rsidRDefault="00D20C61" w:rsidP="00007E6C">
            <w:pPr>
              <w:jc w:val="center"/>
              <w:rPr>
                <w:sz w:val="18"/>
                <w:szCs w:val="18"/>
              </w:rPr>
            </w:pPr>
            <w:r w:rsidRPr="00DC0E8D">
              <w:rPr>
                <w:rFonts w:hint="eastAsia"/>
                <w:sz w:val="18"/>
                <w:szCs w:val="18"/>
              </w:rPr>
              <w:t>認定不可</w:t>
            </w:r>
          </w:p>
        </w:tc>
        <w:tc>
          <w:tcPr>
            <w:tcW w:w="2309" w:type="dxa"/>
            <w:tcBorders>
              <w:right w:val="single" w:sz="12" w:space="0" w:color="auto"/>
            </w:tcBorders>
          </w:tcPr>
          <w:p w14:paraId="34F1F02C" w14:textId="77777777" w:rsidR="00D20C61" w:rsidRPr="00DC0E8D" w:rsidRDefault="00D20C61" w:rsidP="00007E6C">
            <w:pPr>
              <w:jc w:val="center"/>
              <w:rPr>
                <w:sz w:val="18"/>
                <w:szCs w:val="18"/>
              </w:rPr>
            </w:pPr>
            <w:r w:rsidRPr="00DC0E8D">
              <w:rPr>
                <w:rFonts w:hint="eastAsia"/>
                <w:sz w:val="18"/>
                <w:szCs w:val="18"/>
              </w:rPr>
              <w:t>認定可</w:t>
            </w:r>
          </w:p>
        </w:tc>
      </w:tr>
      <w:tr w:rsidR="00D20C61" w:rsidRPr="00DC0E8D" w14:paraId="64E72B6E" w14:textId="77777777" w:rsidTr="00007E6C">
        <w:tc>
          <w:tcPr>
            <w:tcW w:w="426" w:type="dxa"/>
            <w:vMerge/>
            <w:tcBorders>
              <w:left w:val="single" w:sz="12" w:space="0" w:color="auto"/>
              <w:bottom w:val="single" w:sz="12" w:space="0" w:color="auto"/>
            </w:tcBorders>
          </w:tcPr>
          <w:p w14:paraId="14A387C4" w14:textId="77777777" w:rsidR="00D20C61" w:rsidRPr="00DC0E8D" w:rsidRDefault="00D20C61" w:rsidP="00007E6C">
            <w:pPr>
              <w:rPr>
                <w:sz w:val="18"/>
                <w:szCs w:val="18"/>
              </w:rPr>
            </w:pPr>
          </w:p>
        </w:tc>
        <w:tc>
          <w:tcPr>
            <w:tcW w:w="425" w:type="dxa"/>
            <w:tcBorders>
              <w:bottom w:val="single" w:sz="12" w:space="0" w:color="auto"/>
            </w:tcBorders>
          </w:tcPr>
          <w:p w14:paraId="609C2BD7" w14:textId="77777777" w:rsidR="00D20C61" w:rsidRPr="00DC0E8D" w:rsidRDefault="00D20C61" w:rsidP="00007E6C">
            <w:pPr>
              <w:jc w:val="center"/>
              <w:rPr>
                <w:sz w:val="18"/>
                <w:szCs w:val="18"/>
              </w:rPr>
            </w:pPr>
            <w:r w:rsidRPr="00DC0E8D">
              <w:rPr>
                <w:rFonts w:hint="eastAsia"/>
                <w:sz w:val="18"/>
                <w:szCs w:val="18"/>
              </w:rPr>
              <w:t>5</w:t>
            </w:r>
          </w:p>
        </w:tc>
        <w:tc>
          <w:tcPr>
            <w:tcW w:w="5953" w:type="dxa"/>
            <w:tcBorders>
              <w:bottom w:val="single" w:sz="12" w:space="0" w:color="auto"/>
              <w:right w:val="single" w:sz="12" w:space="0" w:color="auto"/>
            </w:tcBorders>
          </w:tcPr>
          <w:p w14:paraId="624AB570" w14:textId="77777777" w:rsidR="00D20C61" w:rsidRPr="00DC0E8D" w:rsidRDefault="00D20C61" w:rsidP="00007E6C">
            <w:pPr>
              <w:rPr>
                <w:sz w:val="18"/>
                <w:szCs w:val="18"/>
              </w:rPr>
            </w:pPr>
            <w:r w:rsidRPr="00DC0E8D">
              <w:rPr>
                <w:rFonts w:hint="eastAsia"/>
                <w:sz w:val="18"/>
                <w:szCs w:val="18"/>
              </w:rPr>
              <w:t>同一大学内で、認定課程を有しない学科等の場合</w:t>
            </w:r>
          </w:p>
        </w:tc>
        <w:tc>
          <w:tcPr>
            <w:tcW w:w="1683" w:type="dxa"/>
            <w:tcBorders>
              <w:left w:val="single" w:sz="12" w:space="0" w:color="auto"/>
              <w:bottom w:val="single" w:sz="12" w:space="0" w:color="auto"/>
            </w:tcBorders>
          </w:tcPr>
          <w:p w14:paraId="671F7DD3" w14:textId="77777777" w:rsidR="00D20C61" w:rsidRPr="00DC0E8D" w:rsidRDefault="00D20C61" w:rsidP="00007E6C">
            <w:pPr>
              <w:jc w:val="center"/>
              <w:rPr>
                <w:sz w:val="18"/>
                <w:szCs w:val="18"/>
              </w:rPr>
            </w:pPr>
            <w:r w:rsidRPr="00DC0E8D">
              <w:rPr>
                <w:rFonts w:hint="eastAsia"/>
                <w:sz w:val="18"/>
                <w:szCs w:val="18"/>
              </w:rPr>
              <w:t>認定不可</w:t>
            </w:r>
          </w:p>
        </w:tc>
        <w:tc>
          <w:tcPr>
            <w:tcW w:w="2296" w:type="dxa"/>
            <w:tcBorders>
              <w:bottom w:val="single" w:sz="12" w:space="0" w:color="auto"/>
            </w:tcBorders>
          </w:tcPr>
          <w:p w14:paraId="3E2AF652" w14:textId="77777777" w:rsidR="00D20C61" w:rsidRPr="00DC0E8D" w:rsidRDefault="00D20C61" w:rsidP="00007E6C">
            <w:pPr>
              <w:jc w:val="center"/>
              <w:rPr>
                <w:sz w:val="18"/>
                <w:szCs w:val="18"/>
              </w:rPr>
            </w:pPr>
            <w:r w:rsidRPr="00DC0E8D">
              <w:rPr>
                <w:rFonts w:hint="eastAsia"/>
                <w:sz w:val="18"/>
                <w:szCs w:val="18"/>
              </w:rPr>
              <w:t>認定可</w:t>
            </w:r>
          </w:p>
        </w:tc>
        <w:tc>
          <w:tcPr>
            <w:tcW w:w="1691" w:type="dxa"/>
            <w:tcBorders>
              <w:bottom w:val="single" w:sz="12" w:space="0" w:color="auto"/>
            </w:tcBorders>
          </w:tcPr>
          <w:p w14:paraId="11388C7F" w14:textId="77777777" w:rsidR="00D20C61" w:rsidRPr="00DC0E8D" w:rsidRDefault="00D20C61" w:rsidP="00007E6C">
            <w:pPr>
              <w:jc w:val="center"/>
              <w:rPr>
                <w:sz w:val="18"/>
                <w:szCs w:val="18"/>
              </w:rPr>
            </w:pPr>
            <w:r w:rsidRPr="00DC0E8D">
              <w:rPr>
                <w:rFonts w:hint="eastAsia"/>
                <w:sz w:val="18"/>
                <w:szCs w:val="18"/>
              </w:rPr>
              <w:t>認定不可</w:t>
            </w:r>
          </w:p>
        </w:tc>
        <w:tc>
          <w:tcPr>
            <w:tcW w:w="2309" w:type="dxa"/>
            <w:tcBorders>
              <w:bottom w:val="single" w:sz="12" w:space="0" w:color="auto"/>
              <w:right w:val="single" w:sz="12" w:space="0" w:color="auto"/>
            </w:tcBorders>
          </w:tcPr>
          <w:p w14:paraId="41729C68" w14:textId="77777777" w:rsidR="00D20C61" w:rsidRPr="00DC0E8D" w:rsidRDefault="00D20C61" w:rsidP="00007E6C">
            <w:pPr>
              <w:jc w:val="center"/>
              <w:rPr>
                <w:sz w:val="18"/>
                <w:szCs w:val="18"/>
              </w:rPr>
            </w:pPr>
            <w:r w:rsidRPr="00DC0E8D">
              <w:rPr>
                <w:rFonts w:hint="eastAsia"/>
                <w:sz w:val="18"/>
                <w:szCs w:val="18"/>
              </w:rPr>
              <w:t>認定可</w:t>
            </w:r>
          </w:p>
        </w:tc>
      </w:tr>
      <w:tr w:rsidR="00D20C61" w:rsidRPr="00DC0E8D" w14:paraId="4C38187D" w14:textId="77777777" w:rsidTr="00007E6C">
        <w:trPr>
          <w:trHeight w:val="88"/>
        </w:trPr>
        <w:tc>
          <w:tcPr>
            <w:tcW w:w="14783" w:type="dxa"/>
            <w:gridSpan w:val="7"/>
            <w:tcBorders>
              <w:top w:val="single" w:sz="12" w:space="0" w:color="auto"/>
              <w:left w:val="nil"/>
              <w:bottom w:val="single" w:sz="12" w:space="0" w:color="auto"/>
              <w:right w:val="nil"/>
            </w:tcBorders>
          </w:tcPr>
          <w:p w14:paraId="1379F926" w14:textId="77777777" w:rsidR="00D20C61" w:rsidRPr="00DC0E8D" w:rsidRDefault="00D20C61" w:rsidP="00007E6C">
            <w:pPr>
              <w:rPr>
                <w:sz w:val="18"/>
                <w:szCs w:val="18"/>
              </w:rPr>
            </w:pPr>
            <w:r w:rsidRPr="00DC0E8D">
              <w:rPr>
                <w:rFonts w:hint="eastAsia"/>
                <w:sz w:val="18"/>
                <w:szCs w:val="18"/>
              </w:rPr>
              <w:t>★「転入学」とは、学生が大学から他の大学へ異動すること全般を表し、大学を卒業した者が他の大学の途中年次に入学するものも含む（法令上の規定はない）。</w:t>
            </w:r>
          </w:p>
          <w:p w14:paraId="4957E6A5" w14:textId="77777777" w:rsidR="00D20C61" w:rsidRPr="00DC0E8D" w:rsidRDefault="00D20C61" w:rsidP="00007E6C">
            <w:pPr>
              <w:rPr>
                <w:sz w:val="18"/>
                <w:szCs w:val="18"/>
              </w:rPr>
            </w:pPr>
            <w:r w:rsidRPr="00DC0E8D">
              <w:rPr>
                <w:rFonts w:hint="eastAsia"/>
                <w:sz w:val="18"/>
                <w:szCs w:val="18"/>
              </w:rPr>
              <w:t>★施行規則第</w:t>
            </w:r>
            <w:r w:rsidRPr="00DC0E8D">
              <w:rPr>
                <w:rFonts w:hint="eastAsia"/>
                <w:sz w:val="18"/>
                <w:szCs w:val="18"/>
              </w:rPr>
              <w:t>10</w:t>
            </w:r>
            <w:r w:rsidRPr="00DC0E8D">
              <w:rPr>
                <w:rFonts w:hint="eastAsia"/>
                <w:sz w:val="18"/>
                <w:szCs w:val="18"/>
              </w:rPr>
              <w:t>条の</w:t>
            </w:r>
            <w:r w:rsidRPr="00DC0E8D">
              <w:rPr>
                <w:rFonts w:hint="eastAsia"/>
                <w:sz w:val="18"/>
                <w:szCs w:val="18"/>
              </w:rPr>
              <w:t>7</w:t>
            </w:r>
            <w:r w:rsidRPr="00DC0E8D">
              <w:rPr>
                <w:rFonts w:hint="eastAsia"/>
                <w:sz w:val="18"/>
                <w:szCs w:val="18"/>
              </w:rPr>
              <w:t>の規定は、同一大学内での転学部・転学科の場合は適用できない（</w:t>
            </w:r>
            <w:r w:rsidRPr="00DC0E8D">
              <w:rPr>
                <w:rFonts w:hint="eastAsia"/>
                <w:sz w:val="18"/>
                <w:szCs w:val="18"/>
              </w:rPr>
              <w:t>09/2/10</w:t>
            </w:r>
            <w:r>
              <w:rPr>
                <w:rFonts w:hint="eastAsia"/>
                <w:sz w:val="18"/>
                <w:szCs w:val="18"/>
              </w:rPr>
              <w:t>，</w:t>
            </w:r>
            <w:r>
              <w:rPr>
                <w:sz w:val="18"/>
                <w:szCs w:val="18"/>
              </w:rPr>
              <w:t>16/12/23</w:t>
            </w:r>
            <w:r w:rsidRPr="00DC0E8D">
              <w:rPr>
                <w:rFonts w:hint="eastAsia"/>
                <w:sz w:val="18"/>
                <w:szCs w:val="18"/>
              </w:rPr>
              <w:t>文科省回答）</w:t>
            </w:r>
          </w:p>
        </w:tc>
      </w:tr>
      <w:tr w:rsidR="00D20C61" w:rsidRPr="00DC0E8D" w14:paraId="474D294F" w14:textId="77777777" w:rsidTr="00007E6C">
        <w:tc>
          <w:tcPr>
            <w:tcW w:w="426" w:type="dxa"/>
            <w:vMerge w:val="restart"/>
            <w:tcBorders>
              <w:top w:val="single" w:sz="12" w:space="0" w:color="auto"/>
              <w:left w:val="single" w:sz="12" w:space="0" w:color="auto"/>
            </w:tcBorders>
            <w:vAlign w:val="center"/>
          </w:tcPr>
          <w:p w14:paraId="1F10575E" w14:textId="77777777" w:rsidR="00D20C61" w:rsidRPr="00DC0E8D" w:rsidRDefault="00D20C61" w:rsidP="00007E6C">
            <w:pPr>
              <w:jc w:val="center"/>
              <w:rPr>
                <w:sz w:val="18"/>
                <w:szCs w:val="18"/>
              </w:rPr>
            </w:pPr>
            <w:r w:rsidRPr="00DC0E8D">
              <w:rPr>
                <w:rFonts w:hint="eastAsia"/>
                <w:sz w:val="18"/>
                <w:szCs w:val="18"/>
              </w:rPr>
              <w:t>短</w:t>
            </w:r>
          </w:p>
          <w:p w14:paraId="50F47076" w14:textId="77777777" w:rsidR="00D20C61" w:rsidRPr="00DC0E8D" w:rsidRDefault="00D20C61" w:rsidP="00007E6C">
            <w:pPr>
              <w:jc w:val="center"/>
              <w:rPr>
                <w:sz w:val="18"/>
                <w:szCs w:val="18"/>
              </w:rPr>
            </w:pPr>
            <w:r w:rsidRPr="00DC0E8D">
              <w:rPr>
                <w:rFonts w:hint="eastAsia"/>
                <w:sz w:val="18"/>
                <w:szCs w:val="18"/>
              </w:rPr>
              <w:t>期</w:t>
            </w:r>
          </w:p>
          <w:p w14:paraId="4C8B4B5D" w14:textId="77777777" w:rsidR="00D20C61" w:rsidRPr="00DC0E8D" w:rsidRDefault="00D20C61" w:rsidP="00007E6C">
            <w:pPr>
              <w:jc w:val="center"/>
              <w:rPr>
                <w:sz w:val="18"/>
                <w:szCs w:val="18"/>
              </w:rPr>
            </w:pPr>
            <w:r w:rsidRPr="00DC0E8D">
              <w:rPr>
                <w:rFonts w:hint="eastAsia"/>
                <w:sz w:val="18"/>
                <w:szCs w:val="18"/>
              </w:rPr>
              <w:t>大</w:t>
            </w:r>
          </w:p>
          <w:p w14:paraId="16D7093A" w14:textId="77777777" w:rsidR="00D20C61" w:rsidRPr="00DC0E8D" w:rsidRDefault="00D20C61" w:rsidP="00007E6C">
            <w:pPr>
              <w:jc w:val="center"/>
              <w:rPr>
                <w:sz w:val="18"/>
                <w:szCs w:val="18"/>
              </w:rPr>
            </w:pPr>
            <w:r w:rsidRPr="00DC0E8D">
              <w:rPr>
                <w:rFonts w:hint="eastAsia"/>
                <w:sz w:val="18"/>
                <w:szCs w:val="18"/>
              </w:rPr>
              <w:t>学</w:t>
            </w:r>
          </w:p>
        </w:tc>
        <w:tc>
          <w:tcPr>
            <w:tcW w:w="425" w:type="dxa"/>
            <w:tcBorders>
              <w:top w:val="single" w:sz="12" w:space="0" w:color="auto"/>
            </w:tcBorders>
          </w:tcPr>
          <w:p w14:paraId="5289B2C3" w14:textId="77777777" w:rsidR="00D20C61" w:rsidRPr="00DC0E8D" w:rsidRDefault="00D20C61" w:rsidP="00007E6C">
            <w:pPr>
              <w:jc w:val="center"/>
              <w:rPr>
                <w:sz w:val="18"/>
                <w:szCs w:val="18"/>
              </w:rPr>
            </w:pPr>
            <w:r w:rsidRPr="00DC0E8D">
              <w:rPr>
                <w:rFonts w:hint="eastAsia"/>
                <w:sz w:val="18"/>
                <w:szCs w:val="18"/>
              </w:rPr>
              <w:t>6</w:t>
            </w:r>
          </w:p>
        </w:tc>
        <w:tc>
          <w:tcPr>
            <w:tcW w:w="5953" w:type="dxa"/>
            <w:tcBorders>
              <w:top w:val="single" w:sz="12" w:space="0" w:color="auto"/>
              <w:right w:val="single" w:sz="12" w:space="0" w:color="auto"/>
            </w:tcBorders>
          </w:tcPr>
          <w:p w14:paraId="079BC1A1" w14:textId="77777777" w:rsidR="00D20C61" w:rsidRPr="00DC0E8D" w:rsidRDefault="00D20C61" w:rsidP="00007E6C">
            <w:pPr>
              <w:rPr>
                <w:sz w:val="18"/>
                <w:szCs w:val="18"/>
              </w:rPr>
            </w:pPr>
            <w:r w:rsidRPr="00DC0E8D">
              <w:rPr>
                <w:rFonts w:hint="eastAsia"/>
                <w:sz w:val="18"/>
                <w:szCs w:val="18"/>
              </w:rPr>
              <w:t>出身短大</w:t>
            </w:r>
            <w:r>
              <w:rPr>
                <w:rFonts w:hint="eastAsia"/>
                <w:sz w:val="18"/>
                <w:szCs w:val="18"/>
              </w:rPr>
              <w:t>の</w:t>
            </w:r>
            <w:r w:rsidRPr="00DC0E8D">
              <w:rPr>
                <w:rFonts w:hint="eastAsia"/>
                <w:sz w:val="18"/>
                <w:szCs w:val="18"/>
              </w:rPr>
              <w:t>学科</w:t>
            </w:r>
            <w:r>
              <w:rPr>
                <w:rFonts w:hint="eastAsia"/>
                <w:sz w:val="18"/>
                <w:szCs w:val="18"/>
              </w:rPr>
              <w:t>等</w:t>
            </w:r>
            <w:r w:rsidRPr="00DC0E8D">
              <w:rPr>
                <w:rFonts w:hint="eastAsia"/>
                <w:sz w:val="18"/>
                <w:szCs w:val="18"/>
              </w:rPr>
              <w:t>が同一教科の認定短大で、中学校ニ種免許状を有する場合</w:t>
            </w:r>
          </w:p>
        </w:tc>
        <w:tc>
          <w:tcPr>
            <w:tcW w:w="3979" w:type="dxa"/>
            <w:gridSpan w:val="2"/>
            <w:vMerge w:val="restart"/>
            <w:tcBorders>
              <w:top w:val="single" w:sz="12" w:space="0" w:color="auto"/>
              <w:left w:val="single" w:sz="12" w:space="0" w:color="auto"/>
            </w:tcBorders>
          </w:tcPr>
          <w:p w14:paraId="7D5FE858" w14:textId="77777777" w:rsidR="00D20C61" w:rsidRPr="00DC0E8D" w:rsidRDefault="00D20C61" w:rsidP="00007E6C">
            <w:pPr>
              <w:rPr>
                <w:sz w:val="18"/>
                <w:szCs w:val="18"/>
              </w:rPr>
            </w:pPr>
            <w:r w:rsidRPr="00DC0E8D">
              <w:rPr>
                <w:rFonts w:hint="eastAsia"/>
                <w:sz w:val="18"/>
                <w:szCs w:val="18"/>
              </w:rPr>
              <w:t>・免許法施行規則第</w:t>
            </w:r>
            <w:r w:rsidRPr="00DC0E8D">
              <w:rPr>
                <w:rFonts w:hint="eastAsia"/>
                <w:sz w:val="18"/>
                <w:szCs w:val="18"/>
              </w:rPr>
              <w:t>10</w:t>
            </w:r>
            <w:r w:rsidRPr="00DC0E8D">
              <w:rPr>
                <w:rFonts w:hint="eastAsia"/>
                <w:sz w:val="18"/>
                <w:szCs w:val="18"/>
              </w:rPr>
              <w:t>条の</w:t>
            </w:r>
            <w:r>
              <w:rPr>
                <w:sz w:val="18"/>
                <w:szCs w:val="18"/>
              </w:rPr>
              <w:t>2</w:t>
            </w:r>
            <w:r w:rsidRPr="00DC0E8D">
              <w:rPr>
                <w:rFonts w:hint="eastAsia"/>
                <w:sz w:val="18"/>
                <w:szCs w:val="18"/>
              </w:rPr>
              <w:t>適用</w:t>
            </w:r>
            <w:r>
              <w:rPr>
                <w:rFonts w:hint="eastAsia"/>
                <w:sz w:val="18"/>
                <w:szCs w:val="18"/>
              </w:rPr>
              <w:t xml:space="preserve"> </w:t>
            </w:r>
            <w:r>
              <w:rPr>
                <w:sz w:val="18"/>
                <w:szCs w:val="18"/>
              </w:rPr>
              <w:t xml:space="preserve"> </w:t>
            </w:r>
            <w:r w:rsidRPr="00DC0E8D">
              <w:rPr>
                <w:rFonts w:hint="eastAsia"/>
                <w:sz w:val="18"/>
                <w:szCs w:val="18"/>
              </w:rPr>
              <w:t>又は</w:t>
            </w:r>
          </w:p>
          <w:p w14:paraId="63617446" w14:textId="77777777" w:rsidR="00D20C61" w:rsidRPr="00DC0E8D" w:rsidRDefault="00D20C61" w:rsidP="00007E6C">
            <w:pPr>
              <w:rPr>
                <w:sz w:val="18"/>
                <w:szCs w:val="18"/>
              </w:rPr>
            </w:pPr>
            <w:r w:rsidRPr="00DC0E8D">
              <w:rPr>
                <w:rFonts w:hint="eastAsia"/>
                <w:sz w:val="18"/>
                <w:szCs w:val="18"/>
              </w:rPr>
              <w:t>・免許法施行規則第</w:t>
            </w:r>
            <w:r w:rsidRPr="00DC0E8D">
              <w:rPr>
                <w:rFonts w:hint="eastAsia"/>
                <w:sz w:val="18"/>
                <w:szCs w:val="18"/>
              </w:rPr>
              <w:t>10</w:t>
            </w:r>
            <w:r w:rsidRPr="00DC0E8D">
              <w:rPr>
                <w:rFonts w:hint="eastAsia"/>
                <w:sz w:val="18"/>
                <w:szCs w:val="18"/>
              </w:rPr>
              <w:t>条の</w:t>
            </w:r>
            <w:r>
              <w:rPr>
                <w:sz w:val="18"/>
                <w:szCs w:val="18"/>
              </w:rPr>
              <w:t>3</w:t>
            </w:r>
            <w:r w:rsidRPr="00DC0E8D">
              <w:rPr>
                <w:rFonts w:hint="eastAsia"/>
                <w:sz w:val="18"/>
                <w:szCs w:val="18"/>
              </w:rPr>
              <w:t>適用</w:t>
            </w:r>
          </w:p>
          <w:p w14:paraId="2CB68875" w14:textId="77777777" w:rsidR="00D20C61" w:rsidRPr="00DC0E8D" w:rsidRDefault="00D20C61" w:rsidP="00007E6C">
            <w:pPr>
              <w:ind w:leftChars="184" w:left="348"/>
              <w:rPr>
                <w:sz w:val="18"/>
                <w:szCs w:val="18"/>
              </w:rPr>
            </w:pPr>
            <w:r w:rsidRPr="00DC0E8D">
              <w:rPr>
                <w:rFonts w:hint="eastAsia"/>
                <w:sz w:val="18"/>
                <w:szCs w:val="18"/>
              </w:rPr>
              <w:t>中ニ種免の最低修得単位数（</w:t>
            </w:r>
            <w:r>
              <w:rPr>
                <w:rFonts w:hint="eastAsia"/>
                <w:sz w:val="18"/>
                <w:szCs w:val="18"/>
              </w:rPr>
              <w:t>3</w:t>
            </w:r>
            <w:r>
              <w:rPr>
                <w:sz w:val="18"/>
                <w:szCs w:val="18"/>
              </w:rPr>
              <w:t>5</w:t>
            </w:r>
            <w:r>
              <w:rPr>
                <w:rFonts w:hint="eastAsia"/>
                <w:sz w:val="18"/>
                <w:szCs w:val="18"/>
              </w:rPr>
              <w:t>単位</w:t>
            </w:r>
            <w:r w:rsidRPr="00DC0E8D">
              <w:rPr>
                <w:rFonts w:hint="eastAsia"/>
                <w:sz w:val="18"/>
                <w:szCs w:val="18"/>
              </w:rPr>
              <w:t>）を上限として認定</w:t>
            </w:r>
          </w:p>
        </w:tc>
        <w:tc>
          <w:tcPr>
            <w:tcW w:w="4000" w:type="dxa"/>
            <w:gridSpan w:val="2"/>
            <w:vMerge w:val="restart"/>
            <w:tcBorders>
              <w:top w:val="single" w:sz="12" w:space="0" w:color="auto"/>
              <w:right w:val="single" w:sz="12" w:space="0" w:color="auto"/>
            </w:tcBorders>
          </w:tcPr>
          <w:p w14:paraId="719DC0F9" w14:textId="77777777" w:rsidR="00D20C61" w:rsidRDefault="00D20C61" w:rsidP="00007E6C">
            <w:pPr>
              <w:rPr>
                <w:sz w:val="18"/>
                <w:szCs w:val="18"/>
              </w:rPr>
            </w:pPr>
          </w:p>
          <w:p w14:paraId="4C0113CE" w14:textId="77777777" w:rsidR="00D20C61" w:rsidRDefault="00D20C61" w:rsidP="00007E6C">
            <w:pPr>
              <w:rPr>
                <w:sz w:val="18"/>
                <w:szCs w:val="18"/>
              </w:rPr>
            </w:pPr>
          </w:p>
          <w:p w14:paraId="6061AFB5" w14:textId="77777777" w:rsidR="00D20C61" w:rsidRPr="00DC0E8D" w:rsidRDefault="00D20C61" w:rsidP="00007E6C">
            <w:pPr>
              <w:rPr>
                <w:sz w:val="18"/>
                <w:szCs w:val="18"/>
              </w:rPr>
            </w:pPr>
            <w:r w:rsidRPr="00DC0E8D">
              <w:rPr>
                <w:rFonts w:hint="eastAsia"/>
                <w:sz w:val="18"/>
                <w:szCs w:val="18"/>
              </w:rPr>
              <w:t>・免許法施行規則第</w:t>
            </w:r>
            <w:r w:rsidRPr="00DC0E8D">
              <w:rPr>
                <w:rFonts w:hint="eastAsia"/>
                <w:sz w:val="18"/>
                <w:szCs w:val="18"/>
              </w:rPr>
              <w:t>10</w:t>
            </w:r>
            <w:r w:rsidRPr="00DC0E8D">
              <w:rPr>
                <w:rFonts w:hint="eastAsia"/>
                <w:sz w:val="18"/>
                <w:szCs w:val="18"/>
              </w:rPr>
              <w:t>条の</w:t>
            </w:r>
            <w:r>
              <w:rPr>
                <w:sz w:val="18"/>
                <w:szCs w:val="18"/>
              </w:rPr>
              <w:t>3</w:t>
            </w:r>
            <w:r w:rsidRPr="00DC0E8D">
              <w:rPr>
                <w:rFonts w:hint="eastAsia"/>
                <w:sz w:val="18"/>
                <w:szCs w:val="18"/>
              </w:rPr>
              <w:t>適用</w:t>
            </w:r>
          </w:p>
          <w:p w14:paraId="1E9EA5D9" w14:textId="77777777" w:rsidR="00D20C61" w:rsidRPr="00DC0E8D" w:rsidRDefault="00D20C61" w:rsidP="00007E6C">
            <w:pPr>
              <w:ind w:leftChars="184" w:left="348"/>
              <w:rPr>
                <w:sz w:val="18"/>
                <w:szCs w:val="18"/>
              </w:rPr>
            </w:pPr>
            <w:r w:rsidRPr="00DC0E8D">
              <w:rPr>
                <w:rFonts w:hint="eastAsia"/>
                <w:sz w:val="18"/>
                <w:szCs w:val="18"/>
              </w:rPr>
              <w:t>中ニ種免の最低修得単位数（</w:t>
            </w:r>
            <w:r>
              <w:rPr>
                <w:rFonts w:hint="eastAsia"/>
                <w:sz w:val="18"/>
                <w:szCs w:val="18"/>
              </w:rPr>
              <w:t>3</w:t>
            </w:r>
            <w:r>
              <w:rPr>
                <w:sz w:val="18"/>
                <w:szCs w:val="18"/>
              </w:rPr>
              <w:t>5</w:t>
            </w:r>
            <w:r>
              <w:rPr>
                <w:rFonts w:hint="eastAsia"/>
                <w:sz w:val="18"/>
                <w:szCs w:val="18"/>
              </w:rPr>
              <w:t>単位</w:t>
            </w:r>
            <w:r w:rsidRPr="00DC0E8D">
              <w:rPr>
                <w:rFonts w:hint="eastAsia"/>
                <w:sz w:val="18"/>
                <w:szCs w:val="18"/>
              </w:rPr>
              <w:t>）を上限として認定</w:t>
            </w:r>
          </w:p>
        </w:tc>
      </w:tr>
      <w:tr w:rsidR="00D20C61" w14:paraId="4143912A" w14:textId="77777777" w:rsidTr="00007E6C">
        <w:tc>
          <w:tcPr>
            <w:tcW w:w="426" w:type="dxa"/>
            <w:vMerge/>
            <w:tcBorders>
              <w:left w:val="single" w:sz="12" w:space="0" w:color="auto"/>
            </w:tcBorders>
          </w:tcPr>
          <w:p w14:paraId="76368D5E" w14:textId="77777777" w:rsidR="00D20C61" w:rsidRPr="00DC0E8D" w:rsidRDefault="00D20C61" w:rsidP="00007E6C">
            <w:pPr>
              <w:rPr>
                <w:sz w:val="18"/>
                <w:szCs w:val="18"/>
              </w:rPr>
            </w:pPr>
          </w:p>
        </w:tc>
        <w:tc>
          <w:tcPr>
            <w:tcW w:w="425" w:type="dxa"/>
            <w:tcBorders>
              <w:top w:val="nil"/>
            </w:tcBorders>
          </w:tcPr>
          <w:p w14:paraId="25DA4EE7" w14:textId="77777777" w:rsidR="00D20C61" w:rsidRPr="00DC0E8D" w:rsidRDefault="00D20C61" w:rsidP="00007E6C">
            <w:pPr>
              <w:jc w:val="center"/>
              <w:rPr>
                <w:sz w:val="18"/>
                <w:szCs w:val="18"/>
              </w:rPr>
            </w:pPr>
            <w:r w:rsidRPr="00DC0E8D">
              <w:rPr>
                <w:rFonts w:hint="eastAsia"/>
                <w:sz w:val="18"/>
                <w:szCs w:val="18"/>
              </w:rPr>
              <w:t>7</w:t>
            </w:r>
          </w:p>
        </w:tc>
        <w:tc>
          <w:tcPr>
            <w:tcW w:w="5953" w:type="dxa"/>
            <w:tcBorders>
              <w:right w:val="single" w:sz="12" w:space="0" w:color="auto"/>
            </w:tcBorders>
          </w:tcPr>
          <w:p w14:paraId="4311C238" w14:textId="77777777" w:rsidR="00D20C61" w:rsidRPr="00DC0E8D" w:rsidRDefault="00D20C61" w:rsidP="00007E6C">
            <w:pPr>
              <w:rPr>
                <w:sz w:val="18"/>
                <w:szCs w:val="18"/>
              </w:rPr>
            </w:pPr>
            <w:r w:rsidRPr="00DC0E8D">
              <w:rPr>
                <w:rFonts w:hint="eastAsia"/>
                <w:sz w:val="18"/>
                <w:szCs w:val="18"/>
              </w:rPr>
              <w:t>出身短大</w:t>
            </w:r>
            <w:r>
              <w:rPr>
                <w:rFonts w:hint="eastAsia"/>
                <w:sz w:val="18"/>
                <w:szCs w:val="18"/>
              </w:rPr>
              <w:t>の</w:t>
            </w:r>
            <w:r w:rsidRPr="00DC0E8D">
              <w:rPr>
                <w:rFonts w:hint="eastAsia"/>
                <w:sz w:val="18"/>
                <w:szCs w:val="18"/>
              </w:rPr>
              <w:t>学科</w:t>
            </w:r>
            <w:r>
              <w:rPr>
                <w:rFonts w:hint="eastAsia"/>
                <w:sz w:val="18"/>
                <w:szCs w:val="18"/>
              </w:rPr>
              <w:t>等</w:t>
            </w:r>
            <w:r w:rsidRPr="00DC0E8D">
              <w:rPr>
                <w:rFonts w:hint="eastAsia"/>
                <w:sz w:val="18"/>
                <w:szCs w:val="18"/>
              </w:rPr>
              <w:t>が同一教科の認定短大で、中学校ニ種免許状の所要資格を得ている場合</w:t>
            </w:r>
          </w:p>
        </w:tc>
        <w:tc>
          <w:tcPr>
            <w:tcW w:w="3979" w:type="dxa"/>
            <w:gridSpan w:val="2"/>
            <w:vMerge/>
            <w:tcBorders>
              <w:left w:val="single" w:sz="12" w:space="0" w:color="auto"/>
            </w:tcBorders>
          </w:tcPr>
          <w:p w14:paraId="1B54B111" w14:textId="77777777" w:rsidR="00D20C61" w:rsidRPr="00DC0E8D" w:rsidRDefault="00D20C61" w:rsidP="00007E6C">
            <w:pPr>
              <w:rPr>
                <w:sz w:val="18"/>
                <w:szCs w:val="18"/>
              </w:rPr>
            </w:pPr>
          </w:p>
        </w:tc>
        <w:tc>
          <w:tcPr>
            <w:tcW w:w="4000" w:type="dxa"/>
            <w:gridSpan w:val="2"/>
            <w:vMerge/>
            <w:tcBorders>
              <w:right w:val="single" w:sz="12" w:space="0" w:color="auto"/>
            </w:tcBorders>
          </w:tcPr>
          <w:p w14:paraId="1B19A109" w14:textId="77777777" w:rsidR="00D20C61" w:rsidRPr="00DC0E8D" w:rsidRDefault="00D20C61" w:rsidP="00007E6C">
            <w:pPr>
              <w:rPr>
                <w:sz w:val="18"/>
                <w:szCs w:val="18"/>
              </w:rPr>
            </w:pPr>
          </w:p>
        </w:tc>
      </w:tr>
      <w:tr w:rsidR="00D20C61" w14:paraId="4897FB30" w14:textId="77777777" w:rsidTr="00007E6C">
        <w:tc>
          <w:tcPr>
            <w:tcW w:w="426" w:type="dxa"/>
            <w:vMerge/>
            <w:tcBorders>
              <w:left w:val="single" w:sz="12" w:space="0" w:color="auto"/>
            </w:tcBorders>
          </w:tcPr>
          <w:p w14:paraId="5824C941" w14:textId="77777777" w:rsidR="00D20C61" w:rsidRPr="00DC0E8D" w:rsidRDefault="00D20C61" w:rsidP="00007E6C">
            <w:pPr>
              <w:rPr>
                <w:sz w:val="18"/>
                <w:szCs w:val="18"/>
              </w:rPr>
            </w:pPr>
          </w:p>
        </w:tc>
        <w:tc>
          <w:tcPr>
            <w:tcW w:w="425" w:type="dxa"/>
            <w:tcBorders>
              <w:top w:val="nil"/>
            </w:tcBorders>
          </w:tcPr>
          <w:p w14:paraId="1649AA04" w14:textId="77777777" w:rsidR="00D20C61" w:rsidRPr="00DC0E8D" w:rsidRDefault="00D20C61" w:rsidP="00007E6C">
            <w:pPr>
              <w:jc w:val="center"/>
              <w:rPr>
                <w:sz w:val="18"/>
                <w:szCs w:val="18"/>
              </w:rPr>
            </w:pPr>
            <w:r w:rsidRPr="00DC0E8D">
              <w:rPr>
                <w:rFonts w:hint="eastAsia"/>
                <w:sz w:val="18"/>
                <w:szCs w:val="18"/>
              </w:rPr>
              <w:t>8</w:t>
            </w:r>
          </w:p>
        </w:tc>
        <w:tc>
          <w:tcPr>
            <w:tcW w:w="5953" w:type="dxa"/>
            <w:tcBorders>
              <w:right w:val="single" w:sz="12" w:space="0" w:color="auto"/>
            </w:tcBorders>
          </w:tcPr>
          <w:p w14:paraId="230C2868" w14:textId="77777777" w:rsidR="00D20C61" w:rsidRPr="00DC0E8D" w:rsidRDefault="00D20C61" w:rsidP="00007E6C">
            <w:pPr>
              <w:rPr>
                <w:sz w:val="18"/>
                <w:szCs w:val="18"/>
              </w:rPr>
            </w:pPr>
            <w:r w:rsidRPr="00DC0E8D">
              <w:rPr>
                <w:rFonts w:hint="eastAsia"/>
                <w:sz w:val="18"/>
                <w:szCs w:val="18"/>
              </w:rPr>
              <w:t>出身短大</w:t>
            </w:r>
            <w:r>
              <w:rPr>
                <w:rFonts w:hint="eastAsia"/>
                <w:sz w:val="18"/>
                <w:szCs w:val="18"/>
              </w:rPr>
              <w:t>の</w:t>
            </w:r>
            <w:r w:rsidRPr="00DC0E8D">
              <w:rPr>
                <w:rFonts w:hint="eastAsia"/>
                <w:sz w:val="18"/>
                <w:szCs w:val="18"/>
              </w:rPr>
              <w:t>学科</w:t>
            </w:r>
            <w:r>
              <w:rPr>
                <w:rFonts w:hint="eastAsia"/>
                <w:sz w:val="18"/>
                <w:szCs w:val="18"/>
              </w:rPr>
              <w:t>等</w:t>
            </w:r>
            <w:r w:rsidRPr="00DC0E8D">
              <w:rPr>
                <w:rFonts w:hint="eastAsia"/>
                <w:sz w:val="18"/>
                <w:szCs w:val="18"/>
              </w:rPr>
              <w:t>が同一教科の認定短大で、教職・教科の一部の単位を修得している場合</w:t>
            </w:r>
          </w:p>
        </w:tc>
        <w:tc>
          <w:tcPr>
            <w:tcW w:w="3979" w:type="dxa"/>
            <w:gridSpan w:val="2"/>
            <w:vMerge/>
            <w:tcBorders>
              <w:left w:val="single" w:sz="12" w:space="0" w:color="auto"/>
            </w:tcBorders>
          </w:tcPr>
          <w:p w14:paraId="2476E62A" w14:textId="77777777" w:rsidR="00D20C61" w:rsidRPr="00DC0E8D" w:rsidRDefault="00D20C61" w:rsidP="00007E6C">
            <w:pPr>
              <w:rPr>
                <w:sz w:val="18"/>
                <w:szCs w:val="18"/>
              </w:rPr>
            </w:pPr>
          </w:p>
        </w:tc>
        <w:tc>
          <w:tcPr>
            <w:tcW w:w="4000" w:type="dxa"/>
            <w:gridSpan w:val="2"/>
            <w:vMerge/>
            <w:tcBorders>
              <w:right w:val="single" w:sz="12" w:space="0" w:color="auto"/>
            </w:tcBorders>
          </w:tcPr>
          <w:p w14:paraId="00689E92" w14:textId="77777777" w:rsidR="00D20C61" w:rsidRPr="00DC0E8D" w:rsidRDefault="00D20C61" w:rsidP="00007E6C">
            <w:pPr>
              <w:rPr>
                <w:sz w:val="18"/>
                <w:szCs w:val="18"/>
              </w:rPr>
            </w:pPr>
          </w:p>
        </w:tc>
      </w:tr>
      <w:tr w:rsidR="00D20C61" w14:paraId="61260772" w14:textId="77777777" w:rsidTr="00007E6C">
        <w:tc>
          <w:tcPr>
            <w:tcW w:w="426" w:type="dxa"/>
            <w:vMerge/>
            <w:tcBorders>
              <w:left w:val="single" w:sz="12" w:space="0" w:color="auto"/>
            </w:tcBorders>
          </w:tcPr>
          <w:p w14:paraId="098C4A77" w14:textId="77777777" w:rsidR="00D20C61" w:rsidRPr="00DC0E8D" w:rsidRDefault="00D20C61" w:rsidP="00007E6C">
            <w:pPr>
              <w:rPr>
                <w:sz w:val="18"/>
                <w:szCs w:val="18"/>
              </w:rPr>
            </w:pPr>
          </w:p>
        </w:tc>
        <w:tc>
          <w:tcPr>
            <w:tcW w:w="425" w:type="dxa"/>
          </w:tcPr>
          <w:p w14:paraId="661179EA" w14:textId="77777777" w:rsidR="00D20C61" w:rsidRPr="00DC0E8D" w:rsidRDefault="00D20C61" w:rsidP="00007E6C">
            <w:pPr>
              <w:jc w:val="center"/>
              <w:rPr>
                <w:sz w:val="18"/>
                <w:szCs w:val="18"/>
              </w:rPr>
            </w:pPr>
            <w:r w:rsidRPr="00DC0E8D">
              <w:rPr>
                <w:rFonts w:hint="eastAsia"/>
                <w:sz w:val="18"/>
                <w:szCs w:val="18"/>
              </w:rPr>
              <w:t>9</w:t>
            </w:r>
          </w:p>
        </w:tc>
        <w:tc>
          <w:tcPr>
            <w:tcW w:w="5953" w:type="dxa"/>
            <w:tcBorders>
              <w:right w:val="single" w:sz="12" w:space="0" w:color="auto"/>
            </w:tcBorders>
          </w:tcPr>
          <w:p w14:paraId="477EF92C" w14:textId="77777777" w:rsidR="00D20C61" w:rsidRPr="00DC0E8D" w:rsidRDefault="00D20C61" w:rsidP="00007E6C">
            <w:pPr>
              <w:rPr>
                <w:sz w:val="18"/>
                <w:szCs w:val="18"/>
              </w:rPr>
            </w:pPr>
            <w:r w:rsidRPr="00DC0E8D">
              <w:rPr>
                <w:rFonts w:hint="eastAsia"/>
                <w:sz w:val="18"/>
                <w:szCs w:val="18"/>
              </w:rPr>
              <w:t>出身短大</w:t>
            </w:r>
            <w:r>
              <w:rPr>
                <w:rFonts w:hint="eastAsia"/>
                <w:sz w:val="18"/>
                <w:szCs w:val="18"/>
              </w:rPr>
              <w:t>の</w:t>
            </w:r>
            <w:r w:rsidRPr="00DC0E8D">
              <w:rPr>
                <w:rFonts w:hint="eastAsia"/>
                <w:sz w:val="18"/>
                <w:szCs w:val="18"/>
              </w:rPr>
              <w:t>学科</w:t>
            </w:r>
            <w:r>
              <w:rPr>
                <w:rFonts w:hint="eastAsia"/>
                <w:sz w:val="18"/>
                <w:szCs w:val="18"/>
              </w:rPr>
              <w:t>等</w:t>
            </w:r>
            <w:r w:rsidRPr="00DC0E8D">
              <w:rPr>
                <w:rFonts w:hint="eastAsia"/>
                <w:sz w:val="18"/>
                <w:szCs w:val="18"/>
              </w:rPr>
              <w:t>が異なる教科の認定短大で、中学校ニ種免許状あるいは同所要資格を得ている場合。または、教職・教科の一部を修得している場合</w:t>
            </w:r>
          </w:p>
        </w:tc>
        <w:tc>
          <w:tcPr>
            <w:tcW w:w="3979" w:type="dxa"/>
            <w:gridSpan w:val="2"/>
            <w:tcBorders>
              <w:left w:val="single" w:sz="12" w:space="0" w:color="auto"/>
              <w:right w:val="nil"/>
            </w:tcBorders>
          </w:tcPr>
          <w:p w14:paraId="6D29EDCA" w14:textId="77777777" w:rsidR="00D20C61" w:rsidRPr="00DC0E8D" w:rsidRDefault="00D20C61" w:rsidP="00007E6C">
            <w:pPr>
              <w:ind w:leftChars="184" w:left="348"/>
              <w:rPr>
                <w:sz w:val="18"/>
                <w:szCs w:val="18"/>
              </w:rPr>
            </w:pPr>
          </w:p>
        </w:tc>
        <w:tc>
          <w:tcPr>
            <w:tcW w:w="4000" w:type="dxa"/>
            <w:gridSpan w:val="2"/>
            <w:vMerge/>
            <w:tcBorders>
              <w:left w:val="nil"/>
              <w:right w:val="single" w:sz="12" w:space="0" w:color="auto"/>
            </w:tcBorders>
          </w:tcPr>
          <w:p w14:paraId="7C94524B" w14:textId="77777777" w:rsidR="00D20C61" w:rsidRPr="00DC0E8D" w:rsidRDefault="00D20C61" w:rsidP="00007E6C">
            <w:pPr>
              <w:rPr>
                <w:sz w:val="18"/>
                <w:szCs w:val="18"/>
              </w:rPr>
            </w:pPr>
          </w:p>
        </w:tc>
      </w:tr>
      <w:tr w:rsidR="00D20C61" w14:paraId="72EA000A" w14:textId="77777777" w:rsidTr="00007E6C">
        <w:tc>
          <w:tcPr>
            <w:tcW w:w="426" w:type="dxa"/>
            <w:vMerge/>
            <w:tcBorders>
              <w:left w:val="single" w:sz="12" w:space="0" w:color="auto"/>
              <w:bottom w:val="single" w:sz="12" w:space="0" w:color="auto"/>
            </w:tcBorders>
          </w:tcPr>
          <w:p w14:paraId="0AF89887" w14:textId="77777777" w:rsidR="00D20C61" w:rsidRPr="00DC0E8D" w:rsidRDefault="00D20C61" w:rsidP="00007E6C">
            <w:pPr>
              <w:rPr>
                <w:sz w:val="18"/>
                <w:szCs w:val="18"/>
              </w:rPr>
            </w:pPr>
          </w:p>
        </w:tc>
        <w:tc>
          <w:tcPr>
            <w:tcW w:w="425" w:type="dxa"/>
            <w:tcBorders>
              <w:bottom w:val="single" w:sz="12" w:space="0" w:color="auto"/>
            </w:tcBorders>
          </w:tcPr>
          <w:p w14:paraId="7E002D09" w14:textId="77777777" w:rsidR="00D20C61" w:rsidRPr="00DC0E8D" w:rsidRDefault="00D20C61" w:rsidP="00007E6C">
            <w:pPr>
              <w:jc w:val="center"/>
              <w:rPr>
                <w:sz w:val="18"/>
                <w:szCs w:val="18"/>
              </w:rPr>
            </w:pPr>
            <w:r w:rsidRPr="00DC0E8D">
              <w:rPr>
                <w:rFonts w:hint="eastAsia"/>
                <w:sz w:val="18"/>
                <w:szCs w:val="18"/>
              </w:rPr>
              <w:t>10</w:t>
            </w:r>
          </w:p>
        </w:tc>
        <w:tc>
          <w:tcPr>
            <w:tcW w:w="5953" w:type="dxa"/>
            <w:tcBorders>
              <w:bottom w:val="single" w:sz="12" w:space="0" w:color="auto"/>
              <w:right w:val="single" w:sz="12" w:space="0" w:color="auto"/>
            </w:tcBorders>
          </w:tcPr>
          <w:p w14:paraId="67CCA2BC" w14:textId="77777777" w:rsidR="00D20C61" w:rsidRPr="00DC0E8D" w:rsidRDefault="00D20C61" w:rsidP="00007E6C">
            <w:pPr>
              <w:rPr>
                <w:sz w:val="18"/>
                <w:szCs w:val="18"/>
              </w:rPr>
            </w:pPr>
            <w:r w:rsidRPr="00DC0E8D">
              <w:rPr>
                <w:rFonts w:hint="eastAsia"/>
                <w:sz w:val="18"/>
                <w:szCs w:val="18"/>
              </w:rPr>
              <w:t>出身短大（学科）が認定課程を有しない短大の場合</w:t>
            </w:r>
          </w:p>
        </w:tc>
        <w:tc>
          <w:tcPr>
            <w:tcW w:w="1683" w:type="dxa"/>
            <w:tcBorders>
              <w:left w:val="single" w:sz="12" w:space="0" w:color="auto"/>
              <w:bottom w:val="single" w:sz="12" w:space="0" w:color="auto"/>
            </w:tcBorders>
          </w:tcPr>
          <w:p w14:paraId="308BF8DD" w14:textId="77777777" w:rsidR="00D20C61" w:rsidRPr="00DC0E8D" w:rsidRDefault="00D20C61" w:rsidP="00007E6C">
            <w:pPr>
              <w:jc w:val="center"/>
              <w:rPr>
                <w:sz w:val="18"/>
                <w:szCs w:val="18"/>
              </w:rPr>
            </w:pPr>
            <w:r w:rsidRPr="00DC0E8D">
              <w:rPr>
                <w:rFonts w:hint="eastAsia"/>
                <w:sz w:val="18"/>
                <w:szCs w:val="18"/>
              </w:rPr>
              <w:t>認定不可</w:t>
            </w:r>
          </w:p>
        </w:tc>
        <w:tc>
          <w:tcPr>
            <w:tcW w:w="2296" w:type="dxa"/>
            <w:tcBorders>
              <w:bottom w:val="single" w:sz="12" w:space="0" w:color="auto"/>
            </w:tcBorders>
          </w:tcPr>
          <w:p w14:paraId="04D705B7" w14:textId="77777777" w:rsidR="00D20C61" w:rsidRPr="00DC0E8D" w:rsidRDefault="00D20C61" w:rsidP="00007E6C">
            <w:pPr>
              <w:jc w:val="center"/>
              <w:rPr>
                <w:sz w:val="18"/>
                <w:szCs w:val="18"/>
              </w:rPr>
            </w:pPr>
            <w:r w:rsidRPr="00DC0E8D">
              <w:rPr>
                <w:rFonts w:hint="eastAsia"/>
                <w:sz w:val="18"/>
                <w:szCs w:val="18"/>
              </w:rPr>
              <w:t>認定可</w:t>
            </w:r>
          </w:p>
        </w:tc>
        <w:tc>
          <w:tcPr>
            <w:tcW w:w="1691" w:type="dxa"/>
            <w:tcBorders>
              <w:bottom w:val="single" w:sz="12" w:space="0" w:color="auto"/>
            </w:tcBorders>
          </w:tcPr>
          <w:p w14:paraId="4802DF46" w14:textId="77777777" w:rsidR="00D20C61" w:rsidRPr="00DC0E8D" w:rsidRDefault="00D20C61" w:rsidP="00007E6C">
            <w:pPr>
              <w:jc w:val="center"/>
              <w:rPr>
                <w:sz w:val="18"/>
                <w:szCs w:val="18"/>
              </w:rPr>
            </w:pPr>
            <w:r w:rsidRPr="00DC0E8D">
              <w:rPr>
                <w:rFonts w:hint="eastAsia"/>
                <w:sz w:val="18"/>
                <w:szCs w:val="18"/>
              </w:rPr>
              <w:t>認定不可</w:t>
            </w:r>
          </w:p>
        </w:tc>
        <w:tc>
          <w:tcPr>
            <w:tcW w:w="2309" w:type="dxa"/>
            <w:tcBorders>
              <w:bottom w:val="single" w:sz="12" w:space="0" w:color="auto"/>
              <w:right w:val="single" w:sz="12" w:space="0" w:color="auto"/>
            </w:tcBorders>
          </w:tcPr>
          <w:p w14:paraId="313C5733" w14:textId="77777777" w:rsidR="00D20C61" w:rsidRPr="00DC0E8D" w:rsidRDefault="00D20C61" w:rsidP="00007E6C">
            <w:pPr>
              <w:jc w:val="center"/>
              <w:rPr>
                <w:sz w:val="18"/>
                <w:szCs w:val="18"/>
              </w:rPr>
            </w:pPr>
            <w:r w:rsidRPr="00DC0E8D">
              <w:rPr>
                <w:rFonts w:hint="eastAsia"/>
                <w:sz w:val="18"/>
                <w:szCs w:val="18"/>
              </w:rPr>
              <w:t>認定可</w:t>
            </w:r>
          </w:p>
        </w:tc>
      </w:tr>
      <w:tr w:rsidR="00D20C61" w:rsidRPr="00DC0E8D" w14:paraId="0E870EA3" w14:textId="77777777" w:rsidTr="00007E6C">
        <w:tc>
          <w:tcPr>
            <w:tcW w:w="14783" w:type="dxa"/>
            <w:gridSpan w:val="7"/>
            <w:tcBorders>
              <w:top w:val="single" w:sz="12" w:space="0" w:color="auto"/>
              <w:left w:val="nil"/>
              <w:bottom w:val="single" w:sz="12" w:space="0" w:color="auto"/>
              <w:right w:val="nil"/>
            </w:tcBorders>
          </w:tcPr>
          <w:p w14:paraId="16106889" w14:textId="77777777" w:rsidR="00D20C61" w:rsidRPr="00DC0E8D" w:rsidRDefault="00D20C61" w:rsidP="00007E6C">
            <w:pPr>
              <w:rPr>
                <w:sz w:val="18"/>
                <w:szCs w:val="18"/>
              </w:rPr>
            </w:pPr>
          </w:p>
        </w:tc>
      </w:tr>
      <w:tr w:rsidR="00D20C61" w:rsidRPr="00DC0E8D" w14:paraId="42057B57" w14:textId="77777777" w:rsidTr="00007E6C">
        <w:tc>
          <w:tcPr>
            <w:tcW w:w="426" w:type="dxa"/>
            <w:tcBorders>
              <w:top w:val="single" w:sz="12" w:space="0" w:color="auto"/>
              <w:left w:val="single" w:sz="12" w:space="0" w:color="auto"/>
              <w:bottom w:val="single" w:sz="12" w:space="0" w:color="auto"/>
            </w:tcBorders>
            <w:vAlign w:val="center"/>
          </w:tcPr>
          <w:p w14:paraId="6E4945E6" w14:textId="77777777" w:rsidR="00D20C61" w:rsidRPr="00DC0E8D" w:rsidRDefault="00D20C61" w:rsidP="00007E6C">
            <w:pPr>
              <w:jc w:val="center"/>
              <w:rPr>
                <w:sz w:val="18"/>
                <w:szCs w:val="18"/>
              </w:rPr>
            </w:pPr>
            <w:r w:rsidRPr="00DC0E8D">
              <w:rPr>
                <w:rFonts w:hint="eastAsia"/>
                <w:sz w:val="18"/>
                <w:szCs w:val="18"/>
              </w:rPr>
              <w:t>そ</w:t>
            </w:r>
          </w:p>
          <w:p w14:paraId="0C0B7BB9" w14:textId="77777777" w:rsidR="00D20C61" w:rsidRPr="00DC0E8D" w:rsidRDefault="00D20C61" w:rsidP="00007E6C">
            <w:pPr>
              <w:jc w:val="center"/>
              <w:rPr>
                <w:sz w:val="18"/>
                <w:szCs w:val="18"/>
              </w:rPr>
            </w:pPr>
            <w:r w:rsidRPr="00DC0E8D">
              <w:rPr>
                <w:rFonts w:hint="eastAsia"/>
                <w:sz w:val="18"/>
                <w:szCs w:val="18"/>
              </w:rPr>
              <w:t>の</w:t>
            </w:r>
          </w:p>
          <w:p w14:paraId="2F9622BA" w14:textId="77777777" w:rsidR="00D20C61" w:rsidRPr="00DC0E8D" w:rsidRDefault="00D20C61" w:rsidP="00007E6C">
            <w:pPr>
              <w:jc w:val="center"/>
              <w:rPr>
                <w:sz w:val="18"/>
                <w:szCs w:val="18"/>
              </w:rPr>
            </w:pPr>
            <w:r w:rsidRPr="00DC0E8D">
              <w:rPr>
                <w:rFonts w:hint="eastAsia"/>
                <w:sz w:val="18"/>
                <w:szCs w:val="18"/>
              </w:rPr>
              <w:t>他</w:t>
            </w:r>
          </w:p>
        </w:tc>
        <w:tc>
          <w:tcPr>
            <w:tcW w:w="425" w:type="dxa"/>
            <w:tcBorders>
              <w:top w:val="single" w:sz="12" w:space="0" w:color="auto"/>
              <w:bottom w:val="single" w:sz="12" w:space="0" w:color="auto"/>
            </w:tcBorders>
            <w:vAlign w:val="center"/>
          </w:tcPr>
          <w:p w14:paraId="2DBF0E17" w14:textId="77777777" w:rsidR="00D20C61" w:rsidRPr="00DC0E8D" w:rsidRDefault="00D20C61" w:rsidP="00007E6C">
            <w:pPr>
              <w:jc w:val="center"/>
              <w:rPr>
                <w:sz w:val="18"/>
                <w:szCs w:val="18"/>
              </w:rPr>
            </w:pPr>
            <w:r w:rsidRPr="00DC0E8D">
              <w:rPr>
                <w:rFonts w:hint="eastAsia"/>
                <w:sz w:val="18"/>
                <w:szCs w:val="18"/>
              </w:rPr>
              <w:t>11</w:t>
            </w:r>
          </w:p>
        </w:tc>
        <w:tc>
          <w:tcPr>
            <w:tcW w:w="5953" w:type="dxa"/>
            <w:tcBorders>
              <w:top w:val="single" w:sz="12" w:space="0" w:color="auto"/>
              <w:bottom w:val="single" w:sz="12" w:space="0" w:color="auto"/>
              <w:right w:val="single" w:sz="12" w:space="0" w:color="auto"/>
            </w:tcBorders>
            <w:vAlign w:val="center"/>
          </w:tcPr>
          <w:p w14:paraId="158C5E00" w14:textId="77777777" w:rsidR="00D20C61" w:rsidRDefault="00D20C61" w:rsidP="00007E6C">
            <w:pPr>
              <w:ind w:leftChars="18" w:left="174" w:hangingChars="88" w:hanging="140"/>
              <w:rPr>
                <w:sz w:val="18"/>
                <w:szCs w:val="18"/>
              </w:rPr>
            </w:pPr>
            <w:r>
              <w:rPr>
                <w:rFonts w:hint="eastAsia"/>
                <w:sz w:val="18"/>
                <w:szCs w:val="18"/>
              </w:rPr>
              <w:t>①</w:t>
            </w:r>
            <w:r w:rsidRPr="00D66EBD">
              <w:rPr>
                <w:rFonts w:hint="eastAsia"/>
                <w:sz w:val="18"/>
                <w:szCs w:val="18"/>
              </w:rPr>
              <w:t>高等学校、中等教育学校の後期課程又は特別支援学校の高等部の専攻科（学校教育法第</w:t>
            </w:r>
            <w:r>
              <w:rPr>
                <w:rFonts w:hint="eastAsia"/>
                <w:sz w:val="18"/>
                <w:szCs w:val="18"/>
              </w:rPr>
              <w:t>5</w:t>
            </w:r>
            <w:r>
              <w:rPr>
                <w:sz w:val="18"/>
                <w:szCs w:val="18"/>
              </w:rPr>
              <w:t>8</w:t>
            </w:r>
            <w:r w:rsidRPr="00D66EBD">
              <w:rPr>
                <w:rFonts w:hint="eastAsia"/>
                <w:sz w:val="18"/>
                <w:szCs w:val="18"/>
              </w:rPr>
              <w:t>条の</w:t>
            </w:r>
            <w:r>
              <w:rPr>
                <w:rFonts w:hint="eastAsia"/>
                <w:sz w:val="18"/>
                <w:szCs w:val="18"/>
              </w:rPr>
              <w:t>2</w:t>
            </w:r>
            <w:r w:rsidRPr="00D66EBD">
              <w:rPr>
                <w:rFonts w:hint="eastAsia"/>
                <w:sz w:val="18"/>
                <w:szCs w:val="18"/>
              </w:rPr>
              <w:t>（同法第</w:t>
            </w:r>
            <w:r>
              <w:rPr>
                <w:rFonts w:hint="eastAsia"/>
                <w:sz w:val="18"/>
                <w:szCs w:val="18"/>
              </w:rPr>
              <w:t>7</w:t>
            </w:r>
            <w:r>
              <w:rPr>
                <w:sz w:val="18"/>
                <w:szCs w:val="18"/>
              </w:rPr>
              <w:t>0</w:t>
            </w:r>
            <w:r w:rsidRPr="00D66EBD">
              <w:rPr>
                <w:rFonts w:hint="eastAsia"/>
                <w:sz w:val="18"/>
                <w:szCs w:val="18"/>
              </w:rPr>
              <w:t>条第</w:t>
            </w:r>
            <w:r>
              <w:rPr>
                <w:rFonts w:hint="eastAsia"/>
                <w:sz w:val="18"/>
                <w:szCs w:val="18"/>
              </w:rPr>
              <w:t>1</w:t>
            </w:r>
            <w:r w:rsidRPr="00D66EBD">
              <w:rPr>
                <w:rFonts w:hint="eastAsia"/>
                <w:sz w:val="18"/>
                <w:szCs w:val="18"/>
              </w:rPr>
              <w:t>項及び第</w:t>
            </w:r>
            <w:r>
              <w:rPr>
                <w:rFonts w:hint="eastAsia"/>
                <w:sz w:val="18"/>
                <w:szCs w:val="18"/>
              </w:rPr>
              <w:t>8</w:t>
            </w:r>
            <w:r>
              <w:rPr>
                <w:sz w:val="18"/>
                <w:szCs w:val="18"/>
              </w:rPr>
              <w:t>2</w:t>
            </w:r>
            <w:r w:rsidRPr="00D66EBD">
              <w:rPr>
                <w:rFonts w:hint="eastAsia"/>
                <w:sz w:val="18"/>
                <w:szCs w:val="18"/>
              </w:rPr>
              <w:t>条において準用する場合を含む。）に規定する課程に限る。）</w:t>
            </w:r>
          </w:p>
          <w:p w14:paraId="44FEF114" w14:textId="77777777" w:rsidR="00D20C61" w:rsidRDefault="00D20C61" w:rsidP="00007E6C">
            <w:pPr>
              <w:ind w:leftChars="18" w:left="174" w:hangingChars="88" w:hanging="140"/>
              <w:rPr>
                <w:sz w:val="18"/>
                <w:szCs w:val="18"/>
              </w:rPr>
            </w:pPr>
            <w:r>
              <w:rPr>
                <w:rFonts w:hint="eastAsia"/>
                <w:sz w:val="18"/>
                <w:szCs w:val="18"/>
              </w:rPr>
              <w:t>②</w:t>
            </w:r>
            <w:r w:rsidRPr="00D66EBD">
              <w:rPr>
                <w:rFonts w:hint="eastAsia"/>
                <w:sz w:val="18"/>
                <w:szCs w:val="18"/>
              </w:rPr>
              <w:t>短大専攻科</w:t>
            </w:r>
          </w:p>
          <w:p w14:paraId="03736642" w14:textId="77777777" w:rsidR="00D20C61" w:rsidRDefault="00D20C61" w:rsidP="00007E6C">
            <w:pPr>
              <w:ind w:leftChars="18" w:left="174" w:hangingChars="88" w:hanging="140"/>
              <w:rPr>
                <w:sz w:val="18"/>
                <w:szCs w:val="18"/>
              </w:rPr>
            </w:pPr>
            <w:r>
              <w:rPr>
                <w:rFonts w:hint="eastAsia"/>
                <w:sz w:val="18"/>
                <w:szCs w:val="18"/>
              </w:rPr>
              <w:t>③</w:t>
            </w:r>
            <w:r w:rsidRPr="00D66EBD">
              <w:rPr>
                <w:rFonts w:hint="eastAsia"/>
                <w:sz w:val="18"/>
                <w:szCs w:val="18"/>
              </w:rPr>
              <w:t>高等専門学校（第</w:t>
            </w:r>
            <w:r>
              <w:rPr>
                <w:rFonts w:hint="eastAsia"/>
                <w:sz w:val="18"/>
                <w:szCs w:val="18"/>
              </w:rPr>
              <w:t>4</w:t>
            </w:r>
            <w:r w:rsidRPr="00D66EBD">
              <w:rPr>
                <w:rFonts w:hint="eastAsia"/>
                <w:sz w:val="18"/>
                <w:szCs w:val="18"/>
              </w:rPr>
              <w:t>学年及び第</w:t>
            </w:r>
            <w:r>
              <w:rPr>
                <w:rFonts w:hint="eastAsia"/>
                <w:sz w:val="18"/>
                <w:szCs w:val="18"/>
              </w:rPr>
              <w:t>5</w:t>
            </w:r>
            <w:r w:rsidRPr="00D66EBD">
              <w:rPr>
                <w:rFonts w:hint="eastAsia"/>
                <w:sz w:val="18"/>
                <w:szCs w:val="18"/>
              </w:rPr>
              <w:t>学年に係る課程に限る。）</w:t>
            </w:r>
          </w:p>
          <w:p w14:paraId="7D26AB38" w14:textId="77777777" w:rsidR="00D20C61" w:rsidRDefault="00D20C61" w:rsidP="00007E6C">
            <w:pPr>
              <w:ind w:leftChars="18" w:left="174" w:hangingChars="88" w:hanging="140"/>
              <w:rPr>
                <w:sz w:val="18"/>
                <w:szCs w:val="18"/>
              </w:rPr>
            </w:pPr>
            <w:r>
              <w:rPr>
                <w:rFonts w:hint="eastAsia"/>
                <w:sz w:val="18"/>
                <w:szCs w:val="18"/>
              </w:rPr>
              <w:t>④</w:t>
            </w:r>
            <w:r w:rsidRPr="00D66EBD">
              <w:rPr>
                <w:rFonts w:hint="eastAsia"/>
                <w:sz w:val="18"/>
                <w:szCs w:val="18"/>
              </w:rPr>
              <w:t>高等専門学校専攻科</w:t>
            </w:r>
          </w:p>
          <w:p w14:paraId="4F837ADB" w14:textId="77777777" w:rsidR="00D20C61" w:rsidRPr="00D66EBD" w:rsidRDefault="00D20C61" w:rsidP="00007E6C">
            <w:pPr>
              <w:ind w:leftChars="18" w:left="174" w:hangingChars="88" w:hanging="140"/>
              <w:rPr>
                <w:sz w:val="18"/>
                <w:szCs w:val="18"/>
              </w:rPr>
            </w:pPr>
            <w:r>
              <w:rPr>
                <w:rFonts w:hint="eastAsia"/>
                <w:sz w:val="18"/>
                <w:szCs w:val="18"/>
              </w:rPr>
              <w:t>⑤</w:t>
            </w:r>
            <w:r w:rsidRPr="00D66EBD">
              <w:rPr>
                <w:rFonts w:hint="eastAsia"/>
                <w:sz w:val="18"/>
                <w:szCs w:val="18"/>
              </w:rPr>
              <w:t>専修学校の専門課程（学校教育法第</w:t>
            </w:r>
            <w:r w:rsidRPr="00D66EBD">
              <w:rPr>
                <w:rFonts w:hint="eastAsia"/>
                <w:sz w:val="18"/>
                <w:szCs w:val="18"/>
              </w:rPr>
              <w:t>132</w:t>
            </w:r>
            <w:r w:rsidRPr="00D66EBD">
              <w:rPr>
                <w:rFonts w:hint="eastAsia"/>
                <w:sz w:val="18"/>
                <w:szCs w:val="18"/>
              </w:rPr>
              <w:t>条に規定するものに限る。）の場合</w:t>
            </w:r>
          </w:p>
        </w:tc>
        <w:tc>
          <w:tcPr>
            <w:tcW w:w="1683" w:type="dxa"/>
            <w:tcBorders>
              <w:top w:val="single" w:sz="12" w:space="0" w:color="auto"/>
              <w:left w:val="single" w:sz="12" w:space="0" w:color="auto"/>
              <w:bottom w:val="single" w:sz="12" w:space="0" w:color="auto"/>
            </w:tcBorders>
            <w:vAlign w:val="center"/>
          </w:tcPr>
          <w:p w14:paraId="020CF29D" w14:textId="77777777" w:rsidR="00D20C61" w:rsidRPr="00D66EBD" w:rsidRDefault="00D20C61" w:rsidP="00007E6C">
            <w:pPr>
              <w:jc w:val="center"/>
              <w:rPr>
                <w:sz w:val="18"/>
                <w:szCs w:val="18"/>
              </w:rPr>
            </w:pPr>
            <w:r w:rsidRPr="00D66EBD">
              <w:rPr>
                <w:rFonts w:hint="eastAsia"/>
                <w:sz w:val="18"/>
                <w:szCs w:val="18"/>
              </w:rPr>
              <w:t>認定不可</w:t>
            </w:r>
          </w:p>
        </w:tc>
        <w:tc>
          <w:tcPr>
            <w:tcW w:w="2296" w:type="dxa"/>
            <w:tcBorders>
              <w:top w:val="single" w:sz="12" w:space="0" w:color="auto"/>
              <w:bottom w:val="single" w:sz="12" w:space="0" w:color="auto"/>
            </w:tcBorders>
          </w:tcPr>
          <w:p w14:paraId="45C41659" w14:textId="77777777" w:rsidR="00D20C61" w:rsidRDefault="00D20C61" w:rsidP="00007E6C">
            <w:pPr>
              <w:rPr>
                <w:sz w:val="18"/>
                <w:szCs w:val="18"/>
              </w:rPr>
            </w:pPr>
            <w:r>
              <w:rPr>
                <w:rFonts w:hint="eastAsia"/>
                <w:sz w:val="18"/>
                <w:szCs w:val="18"/>
              </w:rPr>
              <w:t>②④</w:t>
            </w:r>
          </w:p>
          <w:p w14:paraId="0E9A3FB6" w14:textId="77777777" w:rsidR="00D20C61" w:rsidRPr="00D66EBD" w:rsidRDefault="00D20C61" w:rsidP="00007E6C">
            <w:pPr>
              <w:rPr>
                <w:sz w:val="18"/>
                <w:szCs w:val="18"/>
              </w:rPr>
            </w:pPr>
            <w:r w:rsidRPr="00D66EBD">
              <w:rPr>
                <w:rFonts w:hint="eastAsia"/>
                <w:sz w:val="18"/>
                <w:szCs w:val="18"/>
              </w:rPr>
              <w:t>5</w:t>
            </w:r>
            <w:r w:rsidRPr="00D66EBD">
              <w:rPr>
                <w:rFonts w:hint="eastAsia"/>
                <w:sz w:val="18"/>
                <w:szCs w:val="18"/>
              </w:rPr>
              <w:t>単位を限度として認定可</w:t>
            </w:r>
          </w:p>
          <w:p w14:paraId="4E8AD865" w14:textId="77777777" w:rsidR="00D20C61" w:rsidRPr="00D66EBD" w:rsidRDefault="00D20C61" w:rsidP="00007E6C">
            <w:pPr>
              <w:rPr>
                <w:sz w:val="18"/>
                <w:szCs w:val="18"/>
              </w:rPr>
            </w:pPr>
            <w:r>
              <w:rPr>
                <w:rFonts w:hint="eastAsia"/>
                <w:sz w:val="18"/>
                <w:szCs w:val="18"/>
              </w:rPr>
              <w:t>①③⑤</w:t>
            </w:r>
          </w:p>
          <w:p w14:paraId="3F9C8C22" w14:textId="77777777" w:rsidR="00D20C61" w:rsidRPr="00D66EBD" w:rsidRDefault="00D20C61" w:rsidP="00007E6C">
            <w:pPr>
              <w:rPr>
                <w:sz w:val="18"/>
                <w:szCs w:val="18"/>
              </w:rPr>
            </w:pPr>
            <w:r w:rsidRPr="00D66EBD">
              <w:rPr>
                <w:rFonts w:hint="eastAsia"/>
                <w:sz w:val="18"/>
                <w:szCs w:val="18"/>
              </w:rPr>
              <w:t>10</w:t>
            </w:r>
            <w:r w:rsidRPr="00D66EBD">
              <w:rPr>
                <w:rFonts w:hint="eastAsia"/>
                <w:sz w:val="18"/>
                <w:szCs w:val="18"/>
              </w:rPr>
              <w:t>単位を限度として認定可</w:t>
            </w:r>
          </w:p>
          <w:p w14:paraId="73B8CE56" w14:textId="77777777" w:rsidR="00D20C61" w:rsidRPr="00D66EBD" w:rsidRDefault="00D20C61" w:rsidP="00007E6C">
            <w:pPr>
              <w:rPr>
                <w:sz w:val="18"/>
                <w:szCs w:val="18"/>
              </w:rPr>
            </w:pPr>
          </w:p>
        </w:tc>
        <w:tc>
          <w:tcPr>
            <w:tcW w:w="1691" w:type="dxa"/>
            <w:tcBorders>
              <w:top w:val="single" w:sz="12" w:space="0" w:color="auto"/>
              <w:bottom w:val="single" w:sz="12" w:space="0" w:color="auto"/>
            </w:tcBorders>
            <w:vAlign w:val="center"/>
          </w:tcPr>
          <w:p w14:paraId="13D0BF38" w14:textId="77777777" w:rsidR="00D20C61" w:rsidRPr="00D66EBD" w:rsidRDefault="00D20C61" w:rsidP="00007E6C">
            <w:pPr>
              <w:jc w:val="center"/>
              <w:rPr>
                <w:sz w:val="18"/>
                <w:szCs w:val="18"/>
              </w:rPr>
            </w:pPr>
            <w:r w:rsidRPr="00D66EBD">
              <w:rPr>
                <w:rFonts w:hint="eastAsia"/>
                <w:sz w:val="18"/>
                <w:szCs w:val="18"/>
              </w:rPr>
              <w:t>認定不可</w:t>
            </w:r>
          </w:p>
        </w:tc>
        <w:tc>
          <w:tcPr>
            <w:tcW w:w="2309" w:type="dxa"/>
            <w:tcBorders>
              <w:top w:val="single" w:sz="12" w:space="0" w:color="auto"/>
              <w:bottom w:val="single" w:sz="12" w:space="0" w:color="auto"/>
              <w:right w:val="single" w:sz="12" w:space="0" w:color="auto"/>
            </w:tcBorders>
          </w:tcPr>
          <w:p w14:paraId="4A447221" w14:textId="77777777" w:rsidR="00D20C61" w:rsidRDefault="00D20C61" w:rsidP="00007E6C">
            <w:pPr>
              <w:rPr>
                <w:sz w:val="18"/>
                <w:szCs w:val="18"/>
              </w:rPr>
            </w:pPr>
            <w:r>
              <w:rPr>
                <w:rFonts w:hint="eastAsia"/>
                <w:sz w:val="18"/>
                <w:szCs w:val="18"/>
              </w:rPr>
              <w:t>②④</w:t>
            </w:r>
          </w:p>
          <w:p w14:paraId="3EDB2AF7" w14:textId="77777777" w:rsidR="00D20C61" w:rsidRPr="00D66EBD" w:rsidRDefault="00D20C61" w:rsidP="00007E6C">
            <w:pPr>
              <w:rPr>
                <w:sz w:val="18"/>
                <w:szCs w:val="18"/>
              </w:rPr>
            </w:pPr>
            <w:r w:rsidRPr="00D66EBD">
              <w:rPr>
                <w:rFonts w:hint="eastAsia"/>
                <w:sz w:val="18"/>
                <w:szCs w:val="18"/>
              </w:rPr>
              <w:t>5</w:t>
            </w:r>
            <w:r w:rsidRPr="00D66EBD">
              <w:rPr>
                <w:rFonts w:hint="eastAsia"/>
                <w:sz w:val="18"/>
                <w:szCs w:val="18"/>
              </w:rPr>
              <w:t>単位を限度として認定可</w:t>
            </w:r>
          </w:p>
          <w:p w14:paraId="790C0A70" w14:textId="77777777" w:rsidR="00D20C61" w:rsidRPr="00D66EBD" w:rsidRDefault="00D20C61" w:rsidP="00007E6C">
            <w:pPr>
              <w:rPr>
                <w:sz w:val="18"/>
                <w:szCs w:val="18"/>
              </w:rPr>
            </w:pPr>
            <w:r>
              <w:rPr>
                <w:rFonts w:hint="eastAsia"/>
                <w:sz w:val="18"/>
                <w:szCs w:val="18"/>
              </w:rPr>
              <w:t>①③⑤</w:t>
            </w:r>
          </w:p>
          <w:p w14:paraId="5DF95A2E" w14:textId="77777777" w:rsidR="00D20C61" w:rsidRPr="00D66EBD" w:rsidRDefault="00D20C61" w:rsidP="00007E6C">
            <w:pPr>
              <w:rPr>
                <w:sz w:val="18"/>
                <w:szCs w:val="18"/>
              </w:rPr>
            </w:pPr>
            <w:r w:rsidRPr="00D66EBD">
              <w:rPr>
                <w:rFonts w:hint="eastAsia"/>
                <w:sz w:val="18"/>
                <w:szCs w:val="18"/>
              </w:rPr>
              <w:t>10</w:t>
            </w:r>
            <w:r w:rsidRPr="00D66EBD">
              <w:rPr>
                <w:rFonts w:hint="eastAsia"/>
                <w:sz w:val="18"/>
                <w:szCs w:val="18"/>
              </w:rPr>
              <w:t>単位を限度として認定可</w:t>
            </w:r>
          </w:p>
        </w:tc>
      </w:tr>
    </w:tbl>
    <w:p w14:paraId="67599045" w14:textId="77777777" w:rsidR="00D20C61" w:rsidRDefault="00D20C61">
      <w:pPr>
        <w:rPr>
          <w:sz w:val="18"/>
          <w:szCs w:val="18"/>
        </w:rPr>
      </w:pPr>
      <w:r w:rsidRPr="00DC0E8D">
        <w:rPr>
          <w:rFonts w:hint="eastAsia"/>
          <w:sz w:val="18"/>
          <w:szCs w:val="18"/>
        </w:rPr>
        <w:t>★「編入学」とは、短大・高専等を卒業し大学の途中年次に入学すること（学校教育法第</w:t>
      </w:r>
      <w:r w:rsidRPr="00DC0E8D">
        <w:rPr>
          <w:rFonts w:hint="eastAsia"/>
          <w:sz w:val="18"/>
          <w:szCs w:val="18"/>
        </w:rPr>
        <w:t>108</w:t>
      </w:r>
      <w:r w:rsidRPr="00DC0E8D">
        <w:rPr>
          <w:rFonts w:hint="eastAsia"/>
          <w:sz w:val="18"/>
          <w:szCs w:val="18"/>
        </w:rPr>
        <w:t>条第</w:t>
      </w:r>
      <w:r w:rsidRPr="00DC0E8D">
        <w:rPr>
          <w:rFonts w:hint="eastAsia"/>
          <w:sz w:val="18"/>
          <w:szCs w:val="18"/>
        </w:rPr>
        <w:t>7</w:t>
      </w:r>
      <w:r w:rsidRPr="00DC0E8D">
        <w:rPr>
          <w:rFonts w:hint="eastAsia"/>
          <w:sz w:val="18"/>
          <w:szCs w:val="18"/>
        </w:rPr>
        <w:t>項、第</w:t>
      </w:r>
      <w:r w:rsidRPr="00DC0E8D">
        <w:rPr>
          <w:rFonts w:hint="eastAsia"/>
          <w:sz w:val="18"/>
          <w:szCs w:val="18"/>
        </w:rPr>
        <w:t>122</w:t>
      </w:r>
      <w:r w:rsidRPr="00DC0E8D">
        <w:rPr>
          <w:rFonts w:hint="eastAsia"/>
          <w:sz w:val="18"/>
          <w:szCs w:val="18"/>
        </w:rPr>
        <w:t>条、第</w:t>
      </w:r>
      <w:r w:rsidRPr="00DC0E8D">
        <w:rPr>
          <w:rFonts w:hint="eastAsia"/>
          <w:sz w:val="18"/>
          <w:szCs w:val="18"/>
        </w:rPr>
        <w:t>132</w:t>
      </w:r>
      <w:r w:rsidRPr="00DC0E8D">
        <w:rPr>
          <w:rFonts w:hint="eastAsia"/>
          <w:sz w:val="18"/>
          <w:szCs w:val="18"/>
        </w:rPr>
        <w:t>条）。</w:t>
      </w:r>
    </w:p>
    <w:p w14:paraId="720094D5" w14:textId="77777777" w:rsidR="00D20C61" w:rsidRDefault="00D20C61" w:rsidP="00D20C61">
      <w:pPr>
        <w:rPr>
          <w:rFonts w:ascii="ＭＳ ゴシック" w:eastAsia="ＭＳ ゴシック" w:hAnsi="ＭＳ ゴシック"/>
        </w:rPr>
      </w:pPr>
      <w:r>
        <w:rPr>
          <w:rFonts w:ascii="ＭＳ ゴシック" w:eastAsia="ＭＳ ゴシック" w:hAnsi="ＭＳ ゴシック" w:hint="eastAsia"/>
        </w:rPr>
        <w:lastRenderedPageBreak/>
        <w:t>既修得単位の認定等に関する免許法及び免許法施行規則の規定</w:t>
      </w:r>
      <w:bookmarkStart w:id="0" w:name="_Hlk528990926"/>
      <w:r w:rsidR="009D1188">
        <w:rPr>
          <w:rFonts w:ascii="ＭＳ ゴシック" w:eastAsia="ＭＳ ゴシック" w:hAnsi="ＭＳ ゴシック" w:hint="eastAsia"/>
        </w:rPr>
        <w:t>（改正通知文添付の新旧対照表から抜粋）</w:t>
      </w:r>
      <w:bookmarkEnd w:id="0"/>
    </w:p>
    <w:p w14:paraId="1B5AB38E" w14:textId="77777777" w:rsidR="00D20C61" w:rsidRDefault="00D20C61" w:rsidP="00D20C61">
      <w:pPr>
        <w:rPr>
          <w:rFonts w:asciiTheme="majorEastAsia" w:eastAsiaTheme="majorEastAsia" w:hAnsiTheme="majorEastAsia"/>
        </w:rPr>
      </w:pPr>
    </w:p>
    <w:p w14:paraId="01A711F3" w14:textId="77777777" w:rsidR="00D20C61" w:rsidRPr="00D20C61" w:rsidRDefault="00D20C61" w:rsidP="00D20C61">
      <w:pPr>
        <w:rPr>
          <w:rFonts w:asciiTheme="majorEastAsia" w:eastAsiaTheme="majorEastAsia" w:hAnsiTheme="majorEastAsia"/>
        </w:rPr>
      </w:pPr>
      <w:r w:rsidRPr="00D20C61">
        <w:rPr>
          <w:rFonts w:asciiTheme="majorEastAsia" w:eastAsiaTheme="majorEastAsia" w:hAnsiTheme="majorEastAsia" w:hint="eastAsia"/>
        </w:rPr>
        <w:t>１．免許法施行規則</w:t>
      </w:r>
    </w:p>
    <w:p w14:paraId="01685612" w14:textId="77777777" w:rsidR="00D20C61" w:rsidRDefault="00D20C61" w:rsidP="00D20C61">
      <w:pPr>
        <w:ind w:leftChars="66" w:left="125"/>
      </w:pPr>
      <w:r>
        <w:rPr>
          <w:rFonts w:hint="eastAsia"/>
        </w:rPr>
        <w:t>（</w:t>
      </w:r>
      <w:r>
        <w:rPr>
          <w:rFonts w:hint="eastAsia"/>
        </w:rPr>
        <w:t>1</w:t>
      </w:r>
      <w:r>
        <w:rPr>
          <w:rFonts w:hint="eastAsia"/>
        </w:rPr>
        <w:t>）第</w:t>
      </w:r>
      <w:r>
        <w:rPr>
          <w:rFonts w:hint="eastAsia"/>
        </w:rPr>
        <w:t>1</w:t>
      </w:r>
      <w:r>
        <w:t>0</w:t>
      </w:r>
      <w:r>
        <w:rPr>
          <w:rFonts w:hint="eastAsia"/>
        </w:rPr>
        <w:t>条の</w:t>
      </w:r>
      <w:r>
        <w:rPr>
          <w:rFonts w:hint="eastAsia"/>
        </w:rPr>
        <w:t>2</w:t>
      </w:r>
      <w:r>
        <w:rPr>
          <w:rFonts w:hint="eastAsia"/>
        </w:rPr>
        <w:t>（新規則は平成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日施行。ただし、</w:t>
      </w:r>
      <w:r>
        <w:rPr>
          <w:rFonts w:hint="eastAsia"/>
        </w:rPr>
        <w:t>1</w:t>
      </w:r>
      <w:r>
        <w:t>0</w:t>
      </w:r>
      <w:r>
        <w:rPr>
          <w:rFonts w:hint="eastAsia"/>
        </w:rPr>
        <w:t>条の</w:t>
      </w:r>
      <w:r>
        <w:rPr>
          <w:rFonts w:hint="eastAsia"/>
        </w:rPr>
        <w:t>2</w:t>
      </w:r>
      <w:r>
        <w:rPr>
          <w:rFonts w:hint="eastAsia"/>
        </w:rPr>
        <w:t>第</w:t>
      </w:r>
      <w:r>
        <w:rPr>
          <w:rFonts w:hint="eastAsia"/>
        </w:rPr>
        <w:t>1</w:t>
      </w:r>
      <w:r>
        <w:rPr>
          <w:rFonts w:hint="eastAsia"/>
        </w:rPr>
        <w:t>項及び第</w:t>
      </w:r>
      <w:r>
        <w:rPr>
          <w:rFonts w:hint="eastAsia"/>
        </w:rPr>
        <w:t>3</w:t>
      </w:r>
      <w:r>
        <w:rPr>
          <w:rFonts w:hint="eastAsia"/>
        </w:rPr>
        <w:t>項は平成</w:t>
      </w:r>
      <w:r>
        <w:rPr>
          <w:rFonts w:hint="eastAsia"/>
        </w:rPr>
        <w:t>2</w:t>
      </w:r>
      <w:r>
        <w:t>9</w:t>
      </w:r>
      <w:r>
        <w:rPr>
          <w:rFonts w:hint="eastAsia"/>
        </w:rPr>
        <w:t>年</w:t>
      </w:r>
      <w:r>
        <w:rPr>
          <w:rFonts w:hint="eastAsia"/>
        </w:rPr>
        <w:t>1</w:t>
      </w:r>
      <w:r>
        <w:t>1</w:t>
      </w:r>
      <w:r>
        <w:rPr>
          <w:rFonts w:hint="eastAsia"/>
        </w:rPr>
        <w:t>月</w:t>
      </w:r>
      <w:r>
        <w:rPr>
          <w:rFonts w:hint="eastAsia"/>
        </w:rPr>
        <w:t>1</w:t>
      </w:r>
      <w:r>
        <w:t>7</w:t>
      </w:r>
      <w:r>
        <w:rPr>
          <w:rFonts w:hint="eastAsia"/>
        </w:rPr>
        <w:t>日施行。）</w:t>
      </w:r>
    </w:p>
    <w:tbl>
      <w:tblPr>
        <w:tblStyle w:val="a7"/>
        <w:tblW w:w="0" w:type="auto"/>
        <w:tblInd w:w="279" w:type="dxa"/>
        <w:tblLook w:val="04A0" w:firstRow="1" w:lastRow="0" w:firstColumn="1" w:lastColumn="0" w:noHBand="0" w:noVBand="1"/>
      </w:tblPr>
      <w:tblGrid>
        <w:gridCol w:w="7087"/>
        <w:gridCol w:w="7194"/>
      </w:tblGrid>
      <w:tr w:rsidR="00D20C61" w14:paraId="746CED21" w14:textId="77777777" w:rsidTr="00007E6C">
        <w:tc>
          <w:tcPr>
            <w:tcW w:w="7087" w:type="dxa"/>
            <w:shd w:val="clear" w:color="auto" w:fill="FFFF00"/>
          </w:tcPr>
          <w:p w14:paraId="1ABAAC43" w14:textId="77777777" w:rsidR="00D20C61" w:rsidRDefault="00D20C61" w:rsidP="00007E6C">
            <w:pPr>
              <w:jc w:val="center"/>
            </w:pPr>
            <w:r>
              <w:rPr>
                <w:rFonts w:hint="eastAsia"/>
              </w:rPr>
              <w:t>新規則</w:t>
            </w:r>
          </w:p>
        </w:tc>
        <w:tc>
          <w:tcPr>
            <w:tcW w:w="7194" w:type="dxa"/>
            <w:shd w:val="clear" w:color="auto" w:fill="FFFF00"/>
            <w:vAlign w:val="center"/>
          </w:tcPr>
          <w:p w14:paraId="066F3C67" w14:textId="77777777" w:rsidR="00D20C61" w:rsidRDefault="00D20C61" w:rsidP="00007E6C">
            <w:pPr>
              <w:jc w:val="center"/>
            </w:pPr>
            <w:r>
              <w:rPr>
                <w:rFonts w:hint="eastAsia"/>
              </w:rPr>
              <w:t>旧規則</w:t>
            </w:r>
          </w:p>
        </w:tc>
      </w:tr>
      <w:tr w:rsidR="00D20C61" w14:paraId="52275452" w14:textId="77777777" w:rsidTr="00007E6C">
        <w:tc>
          <w:tcPr>
            <w:tcW w:w="7087" w:type="dxa"/>
            <w:tcBorders>
              <w:bottom w:val="nil"/>
            </w:tcBorders>
          </w:tcPr>
          <w:p w14:paraId="11D20BE8" w14:textId="77777777" w:rsidR="00D20C61" w:rsidRDefault="009D1188" w:rsidP="00007E6C">
            <w:pPr>
              <w:ind w:left="147" w:hangingChars="82" w:hanging="147"/>
            </w:pPr>
            <w:r w:rsidRPr="0098784D">
              <w:rPr>
                <w:rFonts w:hint="eastAsia"/>
                <w:u w:val="thick"/>
              </w:rPr>
              <w:t>第</w:t>
            </w:r>
            <w:r w:rsidRPr="0098784D">
              <w:rPr>
                <w:rFonts w:hint="eastAsia"/>
                <w:u w:val="thick"/>
              </w:rPr>
              <w:t>1</w:t>
            </w:r>
            <w:r w:rsidRPr="0098784D">
              <w:rPr>
                <w:u w:val="thick"/>
              </w:rPr>
              <w:t>0</w:t>
            </w:r>
            <w:r w:rsidRPr="0098784D">
              <w:rPr>
                <w:rFonts w:hint="eastAsia"/>
                <w:u w:val="thick"/>
              </w:rPr>
              <w:t>条の</w:t>
            </w:r>
            <w:r w:rsidRPr="0098784D">
              <w:rPr>
                <w:rFonts w:hint="eastAsia"/>
                <w:u w:val="thick"/>
              </w:rPr>
              <w:t>2</w:t>
            </w:r>
            <w:r>
              <w:rPr>
                <w:rFonts w:hint="eastAsia"/>
              </w:rPr>
              <w:t xml:space="preserve">　幼稚園、小学校、中学校若しくは特別支援学校の教諭、養護教諭若しくは栄養教諭の一種免許状若しくは二種免許状</w:t>
            </w:r>
            <w:r w:rsidRPr="0098784D">
              <w:rPr>
                <w:rFonts w:hint="eastAsia"/>
              </w:rPr>
              <w:t>を</w:t>
            </w:r>
            <w:r w:rsidRPr="0098784D">
              <w:rPr>
                <w:rFonts w:hint="eastAsia"/>
                <w:u w:val="thick"/>
              </w:rPr>
              <w:t>有する者若しくは高等学校教諭の一種免許状を有する者</w:t>
            </w:r>
            <w:r>
              <w:rPr>
                <w:rFonts w:hint="eastAsia"/>
              </w:rPr>
              <w:t>又はこれらの免許状に係る所要資格を得ている者が、免許法別表第</w:t>
            </w:r>
            <w:r>
              <w:rPr>
                <w:rFonts w:hint="eastAsia"/>
              </w:rPr>
              <w:t>1</w:t>
            </w:r>
            <w:r>
              <w:rPr>
                <w:rFonts w:hint="eastAsia"/>
              </w:rPr>
              <w:t>、別表第</w:t>
            </w:r>
            <w:r>
              <w:rPr>
                <w:rFonts w:hint="eastAsia"/>
              </w:rPr>
              <w:t>2</w:t>
            </w:r>
            <w:r>
              <w:rPr>
                <w:rFonts w:hint="eastAsia"/>
              </w:rPr>
              <w:t>又は別表第</w:t>
            </w:r>
            <w:r>
              <w:rPr>
                <w:rFonts w:hint="eastAsia"/>
              </w:rPr>
              <w:t>2</w:t>
            </w:r>
            <w:r>
              <w:rPr>
                <w:rFonts w:hint="eastAsia"/>
              </w:rPr>
              <w:t>の</w:t>
            </w:r>
            <w:r>
              <w:rPr>
                <w:rFonts w:hint="eastAsia"/>
              </w:rPr>
              <w:t>2</w:t>
            </w:r>
            <w:r>
              <w:rPr>
                <w:rFonts w:hint="eastAsia"/>
              </w:rPr>
              <w:t>の規定により、それぞれの専修免許状又は一種免許状の授与を受けようとするときは、これらの別表の専修免許状又は一種免許状に係る第三欄に定める単位数のうちその者が有し又は所要資格を得ている一種免許状又は二種免許状に係る第三欄に定める単位数は、既に修得したものとみなす。</w:t>
            </w:r>
          </w:p>
          <w:p w14:paraId="421F775B" w14:textId="77777777" w:rsidR="00D20C61" w:rsidRDefault="00D20C61" w:rsidP="00007E6C">
            <w:pPr>
              <w:ind w:left="147" w:hangingChars="82" w:hanging="147"/>
            </w:pPr>
          </w:p>
        </w:tc>
        <w:tc>
          <w:tcPr>
            <w:tcW w:w="7194" w:type="dxa"/>
            <w:tcBorders>
              <w:bottom w:val="nil"/>
            </w:tcBorders>
          </w:tcPr>
          <w:p w14:paraId="4C32C11D" w14:textId="77777777" w:rsidR="00D20C61" w:rsidRPr="000C1729" w:rsidRDefault="00D20C61" w:rsidP="00007E6C">
            <w:pPr>
              <w:ind w:left="99" w:hangingChars="55" w:hanging="99"/>
            </w:pPr>
            <w:r w:rsidRPr="0098784D">
              <w:rPr>
                <w:rFonts w:hint="eastAsia"/>
                <w:u w:val="thick"/>
              </w:rPr>
              <w:t>第</w:t>
            </w:r>
            <w:r w:rsidRPr="0098784D">
              <w:rPr>
                <w:rFonts w:hint="eastAsia"/>
                <w:u w:val="thick"/>
              </w:rPr>
              <w:t>1</w:t>
            </w:r>
            <w:r w:rsidRPr="0098784D">
              <w:rPr>
                <w:u w:val="thick"/>
              </w:rPr>
              <w:t>0</w:t>
            </w:r>
            <w:r w:rsidRPr="0098784D">
              <w:rPr>
                <w:rFonts w:hint="eastAsia"/>
                <w:u w:val="thick"/>
              </w:rPr>
              <w:t>条の</w:t>
            </w:r>
            <w:r w:rsidRPr="0098784D">
              <w:rPr>
                <w:rFonts w:hint="eastAsia"/>
                <w:u w:val="thick"/>
              </w:rPr>
              <w:t>6</w:t>
            </w:r>
            <w:r>
              <w:rPr>
                <w:rFonts w:hint="eastAsia"/>
              </w:rPr>
              <w:t xml:space="preserve">　</w:t>
            </w:r>
            <w:r w:rsidRPr="000C1729">
              <w:rPr>
                <w:rFonts w:hint="eastAsia"/>
              </w:rPr>
              <w:t>幼稚園、小学校、中学校若しくは特別支援学校の教諭、養護教諭若しくは栄養教諭の一種免許状若しくは二種免許状を</w:t>
            </w:r>
            <w:r w:rsidRPr="0098784D">
              <w:rPr>
                <w:rFonts w:hint="eastAsia"/>
                <w:u w:val="thick"/>
              </w:rPr>
              <w:t>有する者</w:t>
            </w:r>
            <w:r w:rsidRPr="000C1729">
              <w:rPr>
                <w:rFonts w:hint="eastAsia"/>
              </w:rPr>
              <w:t>又はこれらの免許状に係る所要資格を得ている者が、免許法別表第</w:t>
            </w:r>
            <w:r>
              <w:rPr>
                <w:rFonts w:hint="eastAsia"/>
              </w:rPr>
              <w:t>1</w:t>
            </w:r>
            <w:r w:rsidRPr="000C1729">
              <w:rPr>
                <w:rFonts w:hint="eastAsia"/>
              </w:rPr>
              <w:t>、別表第</w:t>
            </w:r>
            <w:r>
              <w:rPr>
                <w:rFonts w:hint="eastAsia"/>
              </w:rPr>
              <w:t>2</w:t>
            </w:r>
            <w:r w:rsidRPr="000C1729">
              <w:rPr>
                <w:rFonts w:hint="eastAsia"/>
              </w:rPr>
              <w:t>又は別表第</w:t>
            </w:r>
            <w:r>
              <w:rPr>
                <w:rFonts w:hint="eastAsia"/>
              </w:rPr>
              <w:t>2</w:t>
            </w:r>
            <w:r w:rsidRPr="000C1729">
              <w:rPr>
                <w:rFonts w:hint="eastAsia"/>
              </w:rPr>
              <w:t>の</w:t>
            </w:r>
            <w:r>
              <w:rPr>
                <w:rFonts w:hint="eastAsia"/>
              </w:rPr>
              <w:t>2</w:t>
            </w:r>
            <w:r w:rsidRPr="000C1729">
              <w:rPr>
                <w:rFonts w:hint="eastAsia"/>
              </w:rPr>
              <w:t>の規定により、それぞれの専修免許状又は一種免許状の授与を受けようとするときは、これらの別表の専修免許状又は一種免許状に係る第三欄に定める単位数のうちその者が有し又は所要資格を得ている一種免許状又は二種免許状に係る第三欄に定める単位数は、既に修得したものとみなす。</w:t>
            </w:r>
          </w:p>
        </w:tc>
      </w:tr>
      <w:tr w:rsidR="00D20C61" w14:paraId="6CC175DB" w14:textId="77777777" w:rsidTr="00007E6C">
        <w:tc>
          <w:tcPr>
            <w:tcW w:w="7087" w:type="dxa"/>
            <w:tcBorders>
              <w:top w:val="nil"/>
              <w:bottom w:val="nil"/>
            </w:tcBorders>
          </w:tcPr>
          <w:p w14:paraId="49DA9F03" w14:textId="77777777" w:rsidR="00D20C61" w:rsidRPr="00F3537A" w:rsidRDefault="00D20C61" w:rsidP="00007E6C">
            <w:pPr>
              <w:ind w:left="147" w:hangingChars="82" w:hanging="147"/>
            </w:pPr>
            <w:r>
              <w:rPr>
                <w:rFonts w:hint="eastAsia"/>
              </w:rPr>
              <w:t>2</w:t>
            </w:r>
            <w:r>
              <w:rPr>
                <w:rFonts w:hint="eastAsia"/>
              </w:rPr>
              <w:t xml:space="preserve">　</w:t>
            </w:r>
            <w:r w:rsidRPr="00F3537A">
              <w:rPr>
                <w:rFonts w:hint="eastAsia"/>
              </w:rPr>
              <w:t>前項の規定の適用を受ける場合（一種免許状を有している者又は一種免許状に係る所要資格を得ている者が専修免許状の授与を受けようとする場合を除く。）の</w:t>
            </w:r>
            <w:r w:rsidRPr="00F3537A">
              <w:rPr>
                <w:rFonts w:hint="eastAsia"/>
                <w:u w:val="thick"/>
              </w:rPr>
              <w:t>各教科の指導法に関する科目（幼稚園教諭の普通免許状の授与を受ける場合にあ</w:t>
            </w:r>
            <w:r>
              <w:rPr>
                <w:rFonts w:hint="eastAsia"/>
                <w:u w:val="thick"/>
              </w:rPr>
              <w:t>っ</w:t>
            </w:r>
            <w:r w:rsidRPr="00F3537A">
              <w:rPr>
                <w:rFonts w:hint="eastAsia"/>
                <w:u w:val="thick"/>
              </w:rPr>
              <w:t>ては保育内容の指導法に関する科目。第</w:t>
            </w:r>
            <w:r>
              <w:rPr>
                <w:rFonts w:hint="eastAsia"/>
                <w:u w:val="thick"/>
              </w:rPr>
              <w:t>2</w:t>
            </w:r>
            <w:r>
              <w:rPr>
                <w:u w:val="thick"/>
              </w:rPr>
              <w:t>0</w:t>
            </w:r>
            <w:r w:rsidRPr="00F3537A">
              <w:rPr>
                <w:rFonts w:hint="eastAsia"/>
                <w:u w:val="thick"/>
              </w:rPr>
              <w:t>条第</w:t>
            </w:r>
            <w:r>
              <w:rPr>
                <w:rFonts w:hint="eastAsia"/>
                <w:u w:val="thick"/>
              </w:rPr>
              <w:t>1</w:t>
            </w:r>
            <w:r w:rsidRPr="00F3537A">
              <w:rPr>
                <w:rFonts w:hint="eastAsia"/>
                <w:u w:val="thick"/>
              </w:rPr>
              <w:t>項、第</w:t>
            </w:r>
            <w:r>
              <w:rPr>
                <w:rFonts w:hint="eastAsia"/>
                <w:u w:val="thick"/>
              </w:rPr>
              <w:t>2</w:t>
            </w:r>
            <w:r>
              <w:rPr>
                <w:u w:val="thick"/>
              </w:rPr>
              <w:t>2</w:t>
            </w:r>
            <w:r w:rsidRPr="00F3537A">
              <w:rPr>
                <w:rFonts w:hint="eastAsia"/>
                <w:u w:val="thick"/>
              </w:rPr>
              <w:t>条第</w:t>
            </w:r>
            <w:r>
              <w:rPr>
                <w:rFonts w:hint="eastAsia"/>
                <w:u w:val="thick"/>
              </w:rPr>
              <w:t>3</w:t>
            </w:r>
            <w:r w:rsidRPr="00F3537A">
              <w:rPr>
                <w:rFonts w:hint="eastAsia"/>
                <w:u w:val="thick"/>
              </w:rPr>
              <w:t>項及び第</w:t>
            </w:r>
            <w:r>
              <w:rPr>
                <w:rFonts w:hint="eastAsia"/>
                <w:u w:val="thick"/>
              </w:rPr>
              <w:t>6</w:t>
            </w:r>
            <w:r>
              <w:rPr>
                <w:u w:val="thick"/>
              </w:rPr>
              <w:t>6</w:t>
            </w:r>
            <w:r w:rsidRPr="00F3537A">
              <w:rPr>
                <w:rFonts w:hint="eastAsia"/>
                <w:u w:val="thick"/>
              </w:rPr>
              <w:t>条の</w:t>
            </w:r>
            <w:r>
              <w:rPr>
                <w:rFonts w:hint="eastAsia"/>
                <w:u w:val="thick"/>
              </w:rPr>
              <w:t>8</w:t>
            </w:r>
            <w:r w:rsidRPr="00F3537A">
              <w:rPr>
                <w:rFonts w:hint="eastAsia"/>
                <w:u w:val="thick"/>
              </w:rPr>
              <w:t>において同じ。）、教諭の教育の基礎的理解に関する科目等若しくは養護教諭・栄養教諭の教育の基礎的理解に関する科目等（第</w:t>
            </w:r>
            <w:r>
              <w:rPr>
                <w:rFonts w:hint="eastAsia"/>
                <w:u w:val="thick"/>
              </w:rPr>
              <w:t>2</w:t>
            </w:r>
            <w:r>
              <w:rPr>
                <w:u w:val="thick"/>
              </w:rPr>
              <w:t>2</w:t>
            </w:r>
            <w:r w:rsidRPr="00F3537A">
              <w:rPr>
                <w:rFonts w:hint="eastAsia"/>
                <w:u w:val="thick"/>
              </w:rPr>
              <w:t>条第</w:t>
            </w:r>
            <w:r>
              <w:rPr>
                <w:rFonts w:hint="eastAsia"/>
                <w:u w:val="thick"/>
              </w:rPr>
              <w:t>3</w:t>
            </w:r>
            <w:r w:rsidRPr="00F3537A">
              <w:rPr>
                <w:rFonts w:hint="eastAsia"/>
                <w:u w:val="thick"/>
              </w:rPr>
              <w:t>項において「教育の基礎的理解に関する科目等」という。）</w:t>
            </w:r>
            <w:r w:rsidRPr="00F3537A">
              <w:rPr>
                <w:rFonts w:hint="eastAsia"/>
              </w:rPr>
              <w:t>、特別支援教育に関する科目、養護に関する科目又は栄養に係る教育に関する科目の単位の修得方法は、</w:t>
            </w:r>
            <w:r w:rsidRPr="00F3537A">
              <w:rPr>
                <w:rFonts w:hint="eastAsia"/>
                <w:u w:val="thick"/>
              </w:rPr>
              <w:t>第</w:t>
            </w:r>
            <w:r>
              <w:rPr>
                <w:rFonts w:hint="eastAsia"/>
                <w:u w:val="thick"/>
              </w:rPr>
              <w:t>2</w:t>
            </w:r>
            <w:r w:rsidRPr="00F3537A">
              <w:rPr>
                <w:rFonts w:hint="eastAsia"/>
                <w:u w:val="thick"/>
              </w:rPr>
              <w:t>条から第</w:t>
            </w:r>
            <w:r>
              <w:rPr>
                <w:rFonts w:hint="eastAsia"/>
                <w:u w:val="thick"/>
              </w:rPr>
              <w:t>5</w:t>
            </w:r>
            <w:r w:rsidRPr="00F3537A">
              <w:rPr>
                <w:rFonts w:hint="eastAsia"/>
                <w:u w:val="thick"/>
              </w:rPr>
              <w:t>条まで、第</w:t>
            </w:r>
            <w:r>
              <w:rPr>
                <w:rFonts w:hint="eastAsia"/>
                <w:u w:val="thick"/>
              </w:rPr>
              <w:t>7</w:t>
            </w:r>
            <w:r w:rsidRPr="00F3537A">
              <w:rPr>
                <w:rFonts w:hint="eastAsia"/>
                <w:u w:val="thick"/>
              </w:rPr>
              <w:t>条、第</w:t>
            </w:r>
            <w:r>
              <w:rPr>
                <w:rFonts w:hint="eastAsia"/>
                <w:u w:val="thick"/>
              </w:rPr>
              <w:t>9</w:t>
            </w:r>
            <w:r w:rsidRPr="00F3537A">
              <w:rPr>
                <w:rFonts w:hint="eastAsia"/>
                <w:u w:val="thick"/>
              </w:rPr>
              <w:t>条及び第</w:t>
            </w:r>
            <w:r>
              <w:rPr>
                <w:rFonts w:hint="eastAsia"/>
                <w:u w:val="thick"/>
              </w:rPr>
              <w:t>1</w:t>
            </w:r>
            <w:r>
              <w:rPr>
                <w:u w:val="thick"/>
              </w:rPr>
              <w:t>0</w:t>
            </w:r>
            <w:r w:rsidRPr="00F3537A">
              <w:rPr>
                <w:rFonts w:hint="eastAsia"/>
                <w:u w:val="thick"/>
              </w:rPr>
              <w:t>条</w:t>
            </w:r>
            <w:r w:rsidRPr="00F3537A">
              <w:rPr>
                <w:rFonts w:hint="eastAsia"/>
              </w:rPr>
              <w:t>に規定する授与を受けようとする専修免許状又は一種免許状に係る各科目の単位数から二種免許状に係る各科目の単位数を差し引いた単位数について修得するものとする。</w:t>
            </w:r>
          </w:p>
        </w:tc>
        <w:tc>
          <w:tcPr>
            <w:tcW w:w="7194" w:type="dxa"/>
            <w:tcBorders>
              <w:top w:val="nil"/>
              <w:bottom w:val="nil"/>
            </w:tcBorders>
          </w:tcPr>
          <w:p w14:paraId="63130C08" w14:textId="77777777" w:rsidR="00D20C61" w:rsidRPr="000721E9" w:rsidRDefault="00D20C61" w:rsidP="00007E6C">
            <w:pPr>
              <w:ind w:left="99" w:hangingChars="55" w:hanging="99"/>
            </w:pPr>
            <w:r>
              <w:rPr>
                <w:rFonts w:hint="eastAsia"/>
              </w:rPr>
              <w:t>2</w:t>
            </w:r>
            <w:r>
              <w:rPr>
                <w:rFonts w:hint="eastAsia"/>
              </w:rPr>
              <w:t xml:space="preserve">　</w:t>
            </w:r>
            <w:r w:rsidRPr="000721E9">
              <w:rPr>
                <w:rFonts w:hint="eastAsia"/>
              </w:rPr>
              <w:t>前項の規定の適用を受ける場合（一種免許状を有している者又は一種免許状に係る所要資格を得ている者が専修免許状の授与を受けようとする場合を除く。）の</w:t>
            </w:r>
            <w:r w:rsidRPr="000721E9">
              <w:rPr>
                <w:rFonts w:hint="eastAsia"/>
                <w:u w:val="thick"/>
              </w:rPr>
              <w:t>教職に関する科目</w:t>
            </w:r>
            <w:r w:rsidRPr="000721E9">
              <w:rPr>
                <w:rFonts w:hint="eastAsia"/>
              </w:rPr>
              <w:t>、特別支援教育に関する科目、養護に関する科目又は栄養に係る教育に関する科目の単位の修得方法は、</w:t>
            </w:r>
            <w:r w:rsidRPr="000721E9">
              <w:rPr>
                <w:rFonts w:hint="eastAsia"/>
                <w:u w:val="thick"/>
              </w:rPr>
              <w:t>第</w:t>
            </w:r>
            <w:r>
              <w:rPr>
                <w:rFonts w:hint="eastAsia"/>
                <w:u w:val="thick"/>
              </w:rPr>
              <w:t>6</w:t>
            </w:r>
            <w:r w:rsidRPr="000721E9">
              <w:rPr>
                <w:rFonts w:hint="eastAsia"/>
                <w:u w:val="thick"/>
              </w:rPr>
              <w:t>条、第</w:t>
            </w:r>
            <w:r>
              <w:rPr>
                <w:rFonts w:hint="eastAsia"/>
                <w:u w:val="thick"/>
              </w:rPr>
              <w:t>7</w:t>
            </w:r>
            <w:r w:rsidRPr="000721E9">
              <w:rPr>
                <w:rFonts w:hint="eastAsia"/>
                <w:u w:val="thick"/>
              </w:rPr>
              <w:t>条、第</w:t>
            </w:r>
            <w:r>
              <w:rPr>
                <w:rFonts w:hint="eastAsia"/>
                <w:u w:val="thick"/>
              </w:rPr>
              <w:t>9</w:t>
            </w:r>
            <w:r w:rsidRPr="000721E9">
              <w:rPr>
                <w:rFonts w:hint="eastAsia"/>
                <w:u w:val="thick"/>
              </w:rPr>
              <w:t>条、第</w:t>
            </w:r>
            <w:r>
              <w:rPr>
                <w:rFonts w:hint="eastAsia"/>
                <w:u w:val="thick"/>
              </w:rPr>
              <w:t>1</w:t>
            </w:r>
            <w:r>
              <w:rPr>
                <w:u w:val="thick"/>
              </w:rPr>
              <w:t>0</w:t>
            </w:r>
            <w:r w:rsidRPr="000721E9">
              <w:rPr>
                <w:rFonts w:hint="eastAsia"/>
                <w:u w:val="thick"/>
              </w:rPr>
              <w:t>条、第</w:t>
            </w:r>
            <w:r>
              <w:rPr>
                <w:rFonts w:hint="eastAsia"/>
                <w:u w:val="thick"/>
              </w:rPr>
              <w:t>1</w:t>
            </w:r>
            <w:r>
              <w:rPr>
                <w:u w:val="thick"/>
              </w:rPr>
              <w:t>0</w:t>
            </w:r>
            <w:r w:rsidRPr="000721E9">
              <w:rPr>
                <w:rFonts w:hint="eastAsia"/>
                <w:u w:val="thick"/>
              </w:rPr>
              <w:t>条の</w:t>
            </w:r>
            <w:r>
              <w:rPr>
                <w:rFonts w:hint="eastAsia"/>
                <w:u w:val="thick"/>
              </w:rPr>
              <w:t>3</w:t>
            </w:r>
            <w:r w:rsidRPr="000721E9">
              <w:rPr>
                <w:rFonts w:hint="eastAsia"/>
                <w:u w:val="thick"/>
              </w:rPr>
              <w:t>及び第</w:t>
            </w:r>
            <w:r>
              <w:rPr>
                <w:rFonts w:hint="eastAsia"/>
                <w:u w:val="thick"/>
              </w:rPr>
              <w:t>1</w:t>
            </w:r>
            <w:r>
              <w:rPr>
                <w:u w:val="thick"/>
              </w:rPr>
              <w:t>0</w:t>
            </w:r>
            <w:r w:rsidRPr="000721E9">
              <w:rPr>
                <w:rFonts w:hint="eastAsia"/>
                <w:u w:val="thick"/>
              </w:rPr>
              <w:t>条の</w:t>
            </w:r>
            <w:r>
              <w:rPr>
                <w:rFonts w:hint="eastAsia"/>
                <w:u w:val="thick"/>
              </w:rPr>
              <w:t>4</w:t>
            </w:r>
            <w:r w:rsidRPr="000721E9">
              <w:rPr>
                <w:rFonts w:hint="eastAsia"/>
              </w:rPr>
              <w:t>に規定する授与を受けようとする専修免許状又は一種免許状に係る各科目の単位数から二種免許状に係る各科目の単位数を差し引いた単位数について修得するものとする。</w:t>
            </w:r>
          </w:p>
        </w:tc>
      </w:tr>
      <w:tr w:rsidR="00D20C61" w14:paraId="1A6432B0" w14:textId="77777777" w:rsidTr="00007E6C">
        <w:tc>
          <w:tcPr>
            <w:tcW w:w="7087" w:type="dxa"/>
            <w:tcBorders>
              <w:top w:val="nil"/>
            </w:tcBorders>
          </w:tcPr>
          <w:p w14:paraId="54D3426D" w14:textId="77777777" w:rsidR="00D20C61" w:rsidRPr="0098784D" w:rsidRDefault="00D20C61" w:rsidP="00007E6C">
            <w:pPr>
              <w:ind w:left="147" w:hangingChars="82" w:hanging="147"/>
              <w:rPr>
                <w:u w:val="thick"/>
              </w:rPr>
            </w:pPr>
          </w:p>
        </w:tc>
        <w:tc>
          <w:tcPr>
            <w:tcW w:w="7194" w:type="dxa"/>
            <w:tcBorders>
              <w:top w:val="nil"/>
            </w:tcBorders>
          </w:tcPr>
          <w:p w14:paraId="47A830C8" w14:textId="77777777" w:rsidR="00D20C61" w:rsidRPr="0098784D" w:rsidRDefault="00D20C61" w:rsidP="00007E6C">
            <w:pPr>
              <w:ind w:left="99" w:hangingChars="55" w:hanging="99"/>
              <w:rPr>
                <w:u w:val="thick"/>
              </w:rPr>
            </w:pPr>
          </w:p>
        </w:tc>
      </w:tr>
    </w:tbl>
    <w:p w14:paraId="10F94F19" w14:textId="77777777" w:rsidR="00D20C61" w:rsidRDefault="00D20C61" w:rsidP="00D20C61"/>
    <w:p w14:paraId="475C3EA9" w14:textId="77777777" w:rsidR="00D20C61" w:rsidRDefault="00D20C61" w:rsidP="00D20C61"/>
    <w:p w14:paraId="38DCA54C" w14:textId="77777777" w:rsidR="009D1188" w:rsidRDefault="009D1188" w:rsidP="00D20C61"/>
    <w:p w14:paraId="03BE2E87" w14:textId="77777777" w:rsidR="009D1188" w:rsidRDefault="009D1188" w:rsidP="00D20C61"/>
    <w:p w14:paraId="320BA352" w14:textId="77777777" w:rsidR="00147F57" w:rsidRDefault="00147F57" w:rsidP="00D20C61"/>
    <w:tbl>
      <w:tblPr>
        <w:tblStyle w:val="a7"/>
        <w:tblW w:w="0" w:type="auto"/>
        <w:tblInd w:w="279" w:type="dxa"/>
        <w:tblLook w:val="04A0" w:firstRow="1" w:lastRow="0" w:firstColumn="1" w:lastColumn="0" w:noHBand="0" w:noVBand="1"/>
      </w:tblPr>
      <w:tblGrid>
        <w:gridCol w:w="7087"/>
        <w:gridCol w:w="7194"/>
      </w:tblGrid>
      <w:tr w:rsidR="00D20C61" w14:paraId="09C956F5" w14:textId="77777777" w:rsidTr="00007E6C">
        <w:tc>
          <w:tcPr>
            <w:tcW w:w="7087" w:type="dxa"/>
            <w:shd w:val="clear" w:color="auto" w:fill="FFFF00"/>
          </w:tcPr>
          <w:p w14:paraId="03855610" w14:textId="77777777" w:rsidR="00D20C61" w:rsidRDefault="00D20C61" w:rsidP="00007E6C">
            <w:pPr>
              <w:jc w:val="center"/>
            </w:pPr>
            <w:r>
              <w:rPr>
                <w:rFonts w:hint="eastAsia"/>
              </w:rPr>
              <w:lastRenderedPageBreak/>
              <w:t>新規則</w:t>
            </w:r>
          </w:p>
        </w:tc>
        <w:tc>
          <w:tcPr>
            <w:tcW w:w="7194" w:type="dxa"/>
            <w:shd w:val="clear" w:color="auto" w:fill="FFFF00"/>
            <w:vAlign w:val="center"/>
          </w:tcPr>
          <w:p w14:paraId="2D434C0D" w14:textId="77777777" w:rsidR="00D20C61" w:rsidRDefault="00D20C61" w:rsidP="00007E6C">
            <w:pPr>
              <w:jc w:val="center"/>
            </w:pPr>
            <w:r>
              <w:rPr>
                <w:rFonts w:hint="eastAsia"/>
              </w:rPr>
              <w:t>旧規則</w:t>
            </w:r>
          </w:p>
        </w:tc>
      </w:tr>
      <w:tr w:rsidR="00D20C61" w14:paraId="5B8E6C89" w14:textId="77777777" w:rsidTr="00007E6C">
        <w:tc>
          <w:tcPr>
            <w:tcW w:w="7087" w:type="dxa"/>
            <w:tcBorders>
              <w:bottom w:val="nil"/>
            </w:tcBorders>
          </w:tcPr>
          <w:p w14:paraId="0C19AC61" w14:textId="77777777" w:rsidR="00D20C61" w:rsidRDefault="00D20C61" w:rsidP="00007E6C">
            <w:pPr>
              <w:ind w:leftChars="17" w:left="148" w:hangingChars="65" w:hanging="116"/>
            </w:pPr>
            <w:r>
              <w:rPr>
                <w:rFonts w:hint="eastAsia"/>
              </w:rPr>
              <w:t>3</w:t>
            </w:r>
            <w:r>
              <w:rPr>
                <w:rFonts w:hint="eastAsia"/>
              </w:rPr>
              <w:t xml:space="preserve">　</w:t>
            </w:r>
            <w:r w:rsidRPr="00207FF6">
              <w:rPr>
                <w:rFonts w:hint="eastAsia"/>
              </w:rPr>
              <w:t>免許法別表第</w:t>
            </w:r>
            <w:r>
              <w:rPr>
                <w:rFonts w:hint="eastAsia"/>
              </w:rPr>
              <w:t>1</w:t>
            </w:r>
            <w:r w:rsidRPr="00207FF6">
              <w:rPr>
                <w:rFonts w:hint="eastAsia"/>
              </w:rPr>
              <w:t>、別表第</w:t>
            </w:r>
            <w:r>
              <w:rPr>
                <w:rFonts w:hint="eastAsia"/>
              </w:rPr>
              <w:t>2</w:t>
            </w:r>
            <w:r w:rsidRPr="00207FF6">
              <w:rPr>
                <w:rFonts w:hint="eastAsia"/>
              </w:rPr>
              <w:t>又は別表第</w:t>
            </w:r>
            <w:r>
              <w:rPr>
                <w:rFonts w:hint="eastAsia"/>
              </w:rPr>
              <w:t>2</w:t>
            </w:r>
            <w:r w:rsidRPr="00207FF6">
              <w:rPr>
                <w:rFonts w:hint="eastAsia"/>
              </w:rPr>
              <w:t>の</w:t>
            </w:r>
            <w:r>
              <w:rPr>
                <w:rFonts w:hint="eastAsia"/>
              </w:rPr>
              <w:t>2</w:t>
            </w:r>
            <w:r w:rsidRPr="00207FF6">
              <w:rPr>
                <w:rFonts w:hint="eastAsia"/>
              </w:rPr>
              <w:t>の規定により幼稚園、小学校、中学校若しくは特別支援学校の教諭、養護教諭若しくは栄養教諭の専修免許状若しくは一種免許状の授与を</w:t>
            </w:r>
            <w:r w:rsidRPr="00207FF6">
              <w:rPr>
                <w:rFonts w:hint="eastAsia"/>
                <w:u w:val="thick"/>
              </w:rPr>
              <w:t>受けようとする者又は高等学校教諭の専修免許状の授与を受けようとする者</w:t>
            </w:r>
            <w:r w:rsidRPr="00207FF6">
              <w:rPr>
                <w:rFonts w:hint="eastAsia"/>
              </w:rPr>
              <w:t>は、それぞれの一種免許状又は</w:t>
            </w:r>
            <w:r w:rsidRPr="00207FF6">
              <w:rPr>
                <w:rFonts w:hint="eastAsia"/>
                <w:u w:val="thick"/>
              </w:rPr>
              <w:t>二種免許状（高等学校教諭の普通免許状の授与を受けようとする場合にあっては一種免許状）</w:t>
            </w:r>
            <w:r w:rsidRPr="00207FF6">
              <w:rPr>
                <w:rFonts w:hint="eastAsia"/>
              </w:rPr>
              <w:t>の授与を受けるために修得した科目の単位をこれらの別表の専修免許状又は</w:t>
            </w:r>
            <w:r w:rsidRPr="00207FF6">
              <w:rPr>
                <w:rFonts w:hint="eastAsia"/>
                <w:u w:val="thick"/>
              </w:rPr>
              <w:t>一種免許状（高等学校教諭の普通免許状の授与を受けようとする場合にあっては専修免許状）に係る</w:t>
            </w:r>
            <w:r w:rsidRPr="00207FF6">
              <w:rPr>
                <w:rFonts w:hint="eastAsia"/>
              </w:rPr>
              <w:t>第三欄に掲げる単位数に含めることができる。ただし、第</w:t>
            </w:r>
            <w:r>
              <w:rPr>
                <w:rFonts w:hint="eastAsia"/>
              </w:rPr>
              <w:t>2</w:t>
            </w:r>
            <w:r w:rsidRPr="00207FF6">
              <w:rPr>
                <w:rFonts w:hint="eastAsia"/>
              </w:rPr>
              <w:t>条から前条までに規定する一種免許状又は</w:t>
            </w:r>
            <w:r w:rsidRPr="00207FF6">
              <w:rPr>
                <w:rFonts w:hint="eastAsia"/>
                <w:u w:val="thick"/>
              </w:rPr>
              <w:t>二種免許状（高等学校教諭の普通免許状の授与を受けようとする場合にあっては一種免許状）</w:t>
            </w:r>
            <w:r w:rsidRPr="00207FF6">
              <w:rPr>
                <w:rFonts w:hint="eastAsia"/>
              </w:rPr>
              <w:t>に係る各科目の単位数を上限とする。</w:t>
            </w:r>
          </w:p>
          <w:p w14:paraId="4FF6C1A1" w14:textId="77777777" w:rsidR="00D20C61" w:rsidRDefault="00D20C61" w:rsidP="00007E6C">
            <w:pPr>
              <w:ind w:leftChars="17" w:left="148" w:hangingChars="65" w:hanging="116"/>
            </w:pPr>
          </w:p>
          <w:p w14:paraId="486F26C3" w14:textId="77777777" w:rsidR="00D20C61" w:rsidRDefault="00D20C61" w:rsidP="00007E6C">
            <w:pPr>
              <w:ind w:leftChars="17" w:left="148" w:hangingChars="65" w:hanging="116"/>
              <w:jc w:val="center"/>
            </w:pPr>
            <w:r>
              <w:rPr>
                <w:rFonts w:hint="eastAsia"/>
              </w:rPr>
              <w:t>〈第</w:t>
            </w:r>
            <w:r>
              <w:rPr>
                <w:rFonts w:hint="eastAsia"/>
              </w:rPr>
              <w:t>4</w:t>
            </w:r>
            <w:r>
              <w:rPr>
                <w:rFonts w:hint="eastAsia"/>
              </w:rPr>
              <w:t>項・第</w:t>
            </w:r>
            <w:r>
              <w:rPr>
                <w:rFonts w:hint="eastAsia"/>
              </w:rPr>
              <w:t>5</w:t>
            </w:r>
            <w:r>
              <w:rPr>
                <w:rFonts w:hint="eastAsia"/>
              </w:rPr>
              <w:t>項　略〉</w:t>
            </w:r>
          </w:p>
        </w:tc>
        <w:tc>
          <w:tcPr>
            <w:tcW w:w="7194" w:type="dxa"/>
            <w:tcBorders>
              <w:bottom w:val="nil"/>
            </w:tcBorders>
          </w:tcPr>
          <w:p w14:paraId="6B2EE88B" w14:textId="77777777" w:rsidR="00D20C61" w:rsidRDefault="00D20C61" w:rsidP="00007E6C">
            <w:pPr>
              <w:ind w:left="99" w:hangingChars="55" w:hanging="99"/>
            </w:pPr>
            <w:r>
              <w:rPr>
                <w:rFonts w:hint="eastAsia"/>
              </w:rPr>
              <w:t>3</w:t>
            </w:r>
            <w:r w:rsidRPr="00207FF6">
              <w:rPr>
                <w:rFonts w:hint="eastAsia"/>
              </w:rPr>
              <w:t xml:space="preserve">　免許法別表第</w:t>
            </w:r>
            <w:r>
              <w:rPr>
                <w:rFonts w:hint="eastAsia"/>
              </w:rPr>
              <w:t>1</w:t>
            </w:r>
            <w:r w:rsidRPr="00207FF6">
              <w:rPr>
                <w:rFonts w:hint="eastAsia"/>
              </w:rPr>
              <w:t>、別表第</w:t>
            </w:r>
            <w:r>
              <w:rPr>
                <w:rFonts w:hint="eastAsia"/>
              </w:rPr>
              <w:t>2</w:t>
            </w:r>
            <w:r w:rsidRPr="00207FF6">
              <w:rPr>
                <w:rFonts w:hint="eastAsia"/>
              </w:rPr>
              <w:t>又は別表第</w:t>
            </w:r>
            <w:r>
              <w:rPr>
                <w:rFonts w:hint="eastAsia"/>
              </w:rPr>
              <w:t>2</w:t>
            </w:r>
            <w:r w:rsidRPr="00207FF6">
              <w:rPr>
                <w:rFonts w:hint="eastAsia"/>
              </w:rPr>
              <w:t>の</w:t>
            </w:r>
            <w:r>
              <w:rPr>
                <w:rFonts w:hint="eastAsia"/>
              </w:rPr>
              <w:t>2</w:t>
            </w:r>
            <w:r w:rsidRPr="00207FF6">
              <w:rPr>
                <w:rFonts w:hint="eastAsia"/>
              </w:rPr>
              <w:t>の規定により幼稚園、小学校、中学校若しくは特別支援学校の教諭、養護教諭又は栄養教諭の専修免許状若しくは一種免許状の授与を</w:t>
            </w:r>
            <w:r w:rsidRPr="008A0E9B">
              <w:rPr>
                <w:rFonts w:hint="eastAsia"/>
                <w:u w:val="thick"/>
              </w:rPr>
              <w:t>受けようとする者</w:t>
            </w:r>
            <w:r w:rsidRPr="00207FF6">
              <w:rPr>
                <w:rFonts w:hint="eastAsia"/>
              </w:rPr>
              <w:t>は、それぞれの一種免許状又は</w:t>
            </w:r>
            <w:r w:rsidRPr="008A0E9B">
              <w:rPr>
                <w:rFonts w:hint="eastAsia"/>
                <w:u w:val="thick"/>
              </w:rPr>
              <w:t>二種免許状</w:t>
            </w:r>
            <w:r w:rsidRPr="00207FF6">
              <w:rPr>
                <w:rFonts w:hint="eastAsia"/>
              </w:rPr>
              <w:t>の授与を受けるために修得した科目の単位をこれらの別表の専修免許状又は</w:t>
            </w:r>
            <w:r w:rsidRPr="008A0E9B">
              <w:rPr>
                <w:rFonts w:hint="eastAsia"/>
                <w:u w:val="thick"/>
              </w:rPr>
              <w:t>一種免許状に係る</w:t>
            </w:r>
            <w:r w:rsidRPr="00207FF6">
              <w:rPr>
                <w:rFonts w:hint="eastAsia"/>
              </w:rPr>
              <w:t>第三欄に掲げる単位数に含めることができる。ただし、第</w:t>
            </w:r>
            <w:r>
              <w:rPr>
                <w:rFonts w:hint="eastAsia"/>
              </w:rPr>
              <w:t>2</w:t>
            </w:r>
            <w:r w:rsidRPr="00207FF6">
              <w:rPr>
                <w:rFonts w:hint="eastAsia"/>
              </w:rPr>
              <w:t>条から第</w:t>
            </w:r>
            <w:r>
              <w:rPr>
                <w:rFonts w:hint="eastAsia"/>
              </w:rPr>
              <w:t>6</w:t>
            </w:r>
            <w:r w:rsidRPr="00207FF6">
              <w:rPr>
                <w:rFonts w:hint="eastAsia"/>
              </w:rPr>
              <w:t>条、第</w:t>
            </w:r>
            <w:r>
              <w:rPr>
                <w:rFonts w:hint="eastAsia"/>
              </w:rPr>
              <w:t>7</w:t>
            </w:r>
            <w:r w:rsidRPr="00207FF6">
              <w:rPr>
                <w:rFonts w:hint="eastAsia"/>
              </w:rPr>
              <w:t>条、第</w:t>
            </w:r>
            <w:r>
              <w:rPr>
                <w:rFonts w:hint="eastAsia"/>
              </w:rPr>
              <w:t>9</w:t>
            </w:r>
            <w:r w:rsidRPr="00207FF6">
              <w:rPr>
                <w:rFonts w:hint="eastAsia"/>
              </w:rPr>
              <w:t>条、第</w:t>
            </w:r>
            <w:r>
              <w:rPr>
                <w:rFonts w:hint="eastAsia"/>
              </w:rPr>
              <w:t>1</w:t>
            </w:r>
            <w:r>
              <w:t>0</w:t>
            </w:r>
            <w:r w:rsidRPr="00207FF6">
              <w:rPr>
                <w:rFonts w:hint="eastAsia"/>
              </w:rPr>
              <w:t>条、第</w:t>
            </w:r>
            <w:r>
              <w:rPr>
                <w:rFonts w:hint="eastAsia"/>
              </w:rPr>
              <w:t>1</w:t>
            </w:r>
            <w:r>
              <w:t>0</w:t>
            </w:r>
            <w:r w:rsidRPr="00207FF6">
              <w:rPr>
                <w:rFonts w:hint="eastAsia"/>
              </w:rPr>
              <w:t>条の</w:t>
            </w:r>
            <w:r>
              <w:rPr>
                <w:rFonts w:hint="eastAsia"/>
              </w:rPr>
              <w:t>3</w:t>
            </w:r>
            <w:r w:rsidRPr="00207FF6">
              <w:rPr>
                <w:rFonts w:hint="eastAsia"/>
              </w:rPr>
              <w:t>及び第</w:t>
            </w:r>
            <w:r>
              <w:rPr>
                <w:rFonts w:hint="eastAsia"/>
              </w:rPr>
              <w:t>1</w:t>
            </w:r>
            <w:r>
              <w:t>0</w:t>
            </w:r>
            <w:r w:rsidRPr="00207FF6">
              <w:rPr>
                <w:rFonts w:hint="eastAsia"/>
              </w:rPr>
              <w:t>条の</w:t>
            </w:r>
            <w:r>
              <w:rPr>
                <w:rFonts w:hint="eastAsia"/>
              </w:rPr>
              <w:t>4</w:t>
            </w:r>
            <w:r w:rsidRPr="00207FF6">
              <w:rPr>
                <w:rFonts w:hint="eastAsia"/>
              </w:rPr>
              <w:t>に規定する一種免許状又は</w:t>
            </w:r>
            <w:r w:rsidRPr="008A0E9B">
              <w:rPr>
                <w:rFonts w:hint="eastAsia"/>
                <w:u w:val="thick"/>
              </w:rPr>
              <w:t>二種免許状</w:t>
            </w:r>
            <w:r w:rsidRPr="00207FF6">
              <w:rPr>
                <w:rFonts w:hint="eastAsia"/>
              </w:rPr>
              <w:t>に係る各科目の単位数を上限とする。</w:t>
            </w:r>
          </w:p>
          <w:p w14:paraId="019C174F" w14:textId="77777777" w:rsidR="00D20C61" w:rsidRDefault="00D20C61" w:rsidP="00007E6C">
            <w:pPr>
              <w:ind w:left="99" w:hangingChars="55" w:hanging="99"/>
            </w:pPr>
          </w:p>
          <w:p w14:paraId="5C36DA16" w14:textId="77777777" w:rsidR="00D20C61" w:rsidRDefault="00D20C61" w:rsidP="00007E6C">
            <w:pPr>
              <w:ind w:left="99" w:hangingChars="55" w:hanging="99"/>
            </w:pPr>
          </w:p>
          <w:p w14:paraId="3F595429" w14:textId="77777777" w:rsidR="00D20C61" w:rsidRDefault="00D20C61" w:rsidP="00007E6C">
            <w:pPr>
              <w:ind w:left="99" w:hangingChars="55" w:hanging="99"/>
            </w:pPr>
          </w:p>
          <w:p w14:paraId="60FE89DA" w14:textId="77777777" w:rsidR="00D20C61" w:rsidRDefault="00D20C61" w:rsidP="00007E6C">
            <w:pPr>
              <w:ind w:left="99" w:hangingChars="55" w:hanging="99"/>
            </w:pPr>
          </w:p>
          <w:p w14:paraId="1FFB4BAF" w14:textId="77777777" w:rsidR="00D20C61" w:rsidRDefault="00D20C61" w:rsidP="00007E6C">
            <w:pPr>
              <w:ind w:left="99" w:hangingChars="55" w:hanging="99"/>
            </w:pPr>
          </w:p>
          <w:p w14:paraId="06934A1A" w14:textId="77777777" w:rsidR="00D20C61" w:rsidRDefault="00D20C61" w:rsidP="00007E6C">
            <w:pPr>
              <w:ind w:left="99" w:hangingChars="55" w:hanging="99"/>
              <w:jc w:val="center"/>
            </w:pPr>
            <w:r>
              <w:rPr>
                <w:rFonts w:hint="eastAsia"/>
              </w:rPr>
              <w:t>〈第</w:t>
            </w:r>
            <w:r>
              <w:rPr>
                <w:rFonts w:hint="eastAsia"/>
              </w:rPr>
              <w:t>4</w:t>
            </w:r>
            <w:r>
              <w:rPr>
                <w:rFonts w:hint="eastAsia"/>
              </w:rPr>
              <w:t>項・第</w:t>
            </w:r>
            <w:r>
              <w:rPr>
                <w:rFonts w:hint="eastAsia"/>
              </w:rPr>
              <w:t>5</w:t>
            </w:r>
            <w:r>
              <w:rPr>
                <w:rFonts w:hint="eastAsia"/>
              </w:rPr>
              <w:t>項　略〉</w:t>
            </w:r>
          </w:p>
        </w:tc>
      </w:tr>
      <w:tr w:rsidR="00D20C61" w14:paraId="5745DB48" w14:textId="77777777" w:rsidTr="00007E6C">
        <w:tc>
          <w:tcPr>
            <w:tcW w:w="7087" w:type="dxa"/>
            <w:tcBorders>
              <w:top w:val="nil"/>
            </w:tcBorders>
          </w:tcPr>
          <w:p w14:paraId="01E69A3E" w14:textId="77777777" w:rsidR="00D20C61" w:rsidRDefault="00D20C61" w:rsidP="00007E6C">
            <w:pPr>
              <w:rPr>
                <w:rFonts w:ascii="ＭＳ ゴシック" w:eastAsia="ＭＳ ゴシック" w:hAnsi="ＭＳ ゴシック"/>
              </w:rPr>
            </w:pPr>
          </w:p>
        </w:tc>
        <w:tc>
          <w:tcPr>
            <w:tcW w:w="7194" w:type="dxa"/>
            <w:tcBorders>
              <w:top w:val="nil"/>
            </w:tcBorders>
          </w:tcPr>
          <w:p w14:paraId="06B7E12B" w14:textId="77777777" w:rsidR="00D20C61" w:rsidRDefault="00D20C61" w:rsidP="00007E6C">
            <w:pPr>
              <w:rPr>
                <w:rFonts w:ascii="ＭＳ ゴシック" w:eastAsia="ＭＳ ゴシック" w:hAnsi="ＭＳ ゴシック"/>
              </w:rPr>
            </w:pPr>
          </w:p>
        </w:tc>
      </w:tr>
    </w:tbl>
    <w:p w14:paraId="2DFA2D84" w14:textId="77777777" w:rsidR="00D20C61" w:rsidRDefault="00D20C61" w:rsidP="00D20C61">
      <w:pPr>
        <w:rPr>
          <w:rFonts w:ascii="ＭＳ ゴシック" w:eastAsia="ＭＳ ゴシック" w:hAnsi="ＭＳ ゴシック"/>
        </w:rPr>
      </w:pPr>
    </w:p>
    <w:p w14:paraId="71B0FFBC" w14:textId="77777777" w:rsidR="00D20C61" w:rsidRDefault="00D20C61" w:rsidP="00D20C61">
      <w:pPr>
        <w:widowControl/>
        <w:jc w:val="left"/>
        <w:rPr>
          <w:rFonts w:ascii="ＭＳ ゴシック" w:eastAsia="ＭＳ ゴシック" w:hAnsi="ＭＳ ゴシック"/>
        </w:rPr>
      </w:pPr>
      <w:r>
        <w:rPr>
          <w:rFonts w:ascii="ＭＳ ゴシック" w:eastAsia="ＭＳ ゴシック" w:hAnsi="ＭＳ ゴシック"/>
        </w:rPr>
        <w:br w:type="page"/>
      </w:r>
    </w:p>
    <w:p w14:paraId="2E4FC6E2" w14:textId="77777777" w:rsidR="00D20C61" w:rsidRDefault="00147F57" w:rsidP="00147F57">
      <w:r>
        <w:rPr>
          <w:rFonts w:hint="eastAsia"/>
        </w:rPr>
        <w:lastRenderedPageBreak/>
        <w:t>（</w:t>
      </w:r>
      <w:r>
        <w:rPr>
          <w:rFonts w:hint="eastAsia"/>
        </w:rPr>
        <w:t>2</w:t>
      </w:r>
      <w:r>
        <w:rPr>
          <w:rFonts w:hint="eastAsia"/>
        </w:rPr>
        <w:t>）</w:t>
      </w:r>
      <w:r w:rsidR="00D20C61">
        <w:rPr>
          <w:rFonts w:hint="eastAsia"/>
        </w:rPr>
        <w:t>第</w:t>
      </w:r>
      <w:r w:rsidR="00D20C61">
        <w:rPr>
          <w:rFonts w:hint="eastAsia"/>
        </w:rPr>
        <w:t>1</w:t>
      </w:r>
      <w:r w:rsidR="00D20C61">
        <w:t>0</w:t>
      </w:r>
      <w:r w:rsidR="00D20C61">
        <w:rPr>
          <w:rFonts w:hint="eastAsia"/>
        </w:rPr>
        <w:t>条の</w:t>
      </w:r>
      <w:r w:rsidR="00D20C61">
        <w:t>3</w:t>
      </w:r>
    </w:p>
    <w:tbl>
      <w:tblPr>
        <w:tblStyle w:val="a7"/>
        <w:tblW w:w="0" w:type="auto"/>
        <w:tblInd w:w="279" w:type="dxa"/>
        <w:tblLook w:val="04A0" w:firstRow="1" w:lastRow="0" w:firstColumn="1" w:lastColumn="0" w:noHBand="0" w:noVBand="1"/>
      </w:tblPr>
      <w:tblGrid>
        <w:gridCol w:w="7087"/>
        <w:gridCol w:w="7194"/>
      </w:tblGrid>
      <w:tr w:rsidR="00D20C61" w14:paraId="231041C9" w14:textId="77777777" w:rsidTr="00007E6C">
        <w:tc>
          <w:tcPr>
            <w:tcW w:w="7087" w:type="dxa"/>
            <w:shd w:val="clear" w:color="auto" w:fill="FFFF00"/>
          </w:tcPr>
          <w:p w14:paraId="458DA20B" w14:textId="77777777" w:rsidR="00D20C61" w:rsidRDefault="00D20C61" w:rsidP="00007E6C">
            <w:pPr>
              <w:jc w:val="center"/>
            </w:pPr>
            <w:r>
              <w:rPr>
                <w:rFonts w:hint="eastAsia"/>
              </w:rPr>
              <w:t>新規則（平成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日施行）</w:t>
            </w:r>
          </w:p>
        </w:tc>
        <w:tc>
          <w:tcPr>
            <w:tcW w:w="7194" w:type="dxa"/>
            <w:shd w:val="clear" w:color="auto" w:fill="FFFF00"/>
            <w:vAlign w:val="center"/>
          </w:tcPr>
          <w:p w14:paraId="658E66F2" w14:textId="1547B17E" w:rsidR="00D20C61" w:rsidRDefault="00D20C61" w:rsidP="00007E6C">
            <w:pPr>
              <w:jc w:val="center"/>
            </w:pPr>
            <w:r>
              <w:rPr>
                <w:rFonts w:hint="eastAsia"/>
              </w:rPr>
              <w:t>旧規則</w:t>
            </w:r>
          </w:p>
        </w:tc>
      </w:tr>
      <w:tr w:rsidR="00D20C61" w14:paraId="0D63F9FD" w14:textId="77777777" w:rsidTr="00007E6C">
        <w:tc>
          <w:tcPr>
            <w:tcW w:w="7087" w:type="dxa"/>
            <w:tcBorders>
              <w:bottom w:val="nil"/>
            </w:tcBorders>
          </w:tcPr>
          <w:p w14:paraId="41B876C3" w14:textId="77777777" w:rsidR="00D20C61" w:rsidRDefault="00D20C61" w:rsidP="00007E6C">
            <w:pPr>
              <w:ind w:left="147" w:hangingChars="82" w:hanging="147"/>
            </w:pPr>
            <w:r w:rsidRPr="00CC0543">
              <w:rPr>
                <w:rFonts w:hint="eastAsia"/>
                <w:u w:val="thick"/>
              </w:rPr>
              <w:t>第</w:t>
            </w:r>
            <w:r w:rsidRPr="00CC0543">
              <w:rPr>
                <w:rFonts w:hint="eastAsia"/>
                <w:u w:val="thick"/>
              </w:rPr>
              <w:t>1</w:t>
            </w:r>
            <w:r w:rsidRPr="00CC0543">
              <w:rPr>
                <w:u w:val="thick"/>
              </w:rPr>
              <w:t>0</w:t>
            </w:r>
            <w:r w:rsidRPr="00CC0543">
              <w:rPr>
                <w:rFonts w:hint="eastAsia"/>
                <w:u w:val="thick"/>
              </w:rPr>
              <w:t>条の</w:t>
            </w:r>
            <w:r w:rsidRPr="00CC0543">
              <w:rPr>
                <w:rFonts w:hint="eastAsia"/>
                <w:u w:val="thick"/>
              </w:rPr>
              <w:t>3</w:t>
            </w:r>
            <w:r>
              <w:rPr>
                <w:rFonts w:hint="eastAsia"/>
              </w:rPr>
              <w:t xml:space="preserve">　</w:t>
            </w:r>
            <w:r w:rsidRPr="008A0E9B">
              <w:rPr>
                <w:rFonts w:hint="eastAsia"/>
              </w:rPr>
              <w:t>認定課程を有する大学に入学した者は、当該大学の認めるところにより、当該大学に入学する前に大学（認定課程を有する大学（授与を受けようとする普通免許状に係る学校に相当する学校の教員を養成する外国の大学を含む。）に限る。）において修得した科目の単位のうち、大学設置基準第</w:t>
            </w:r>
            <w:r>
              <w:rPr>
                <w:rFonts w:hint="eastAsia"/>
              </w:rPr>
              <w:t>3</w:t>
            </w:r>
            <w:r>
              <w:t>0</w:t>
            </w:r>
            <w:r w:rsidRPr="008A0E9B">
              <w:rPr>
                <w:rFonts w:hint="eastAsia"/>
              </w:rPr>
              <w:t>条第</w:t>
            </w:r>
            <w:r>
              <w:rPr>
                <w:rFonts w:hint="eastAsia"/>
              </w:rPr>
              <w:t>1</w:t>
            </w:r>
            <w:r w:rsidRPr="008A0E9B">
              <w:rPr>
                <w:rFonts w:hint="eastAsia"/>
              </w:rPr>
              <w:t>項（大学院設置基準第</w:t>
            </w:r>
            <w:r>
              <w:rPr>
                <w:rFonts w:hint="eastAsia"/>
              </w:rPr>
              <w:t>1</w:t>
            </w:r>
            <w:r>
              <w:t>5</w:t>
            </w:r>
            <w:r w:rsidRPr="008A0E9B">
              <w:rPr>
                <w:rFonts w:hint="eastAsia"/>
              </w:rPr>
              <w:t>条において準用する場合を含む。）、</w:t>
            </w:r>
            <w:r w:rsidRPr="00CC0543">
              <w:rPr>
                <w:rFonts w:hint="eastAsia"/>
                <w:u w:val="thick"/>
              </w:rPr>
              <w:t>専門職大学設置基準第</w:t>
            </w:r>
            <w:r w:rsidRPr="00CC0543">
              <w:rPr>
                <w:rFonts w:hint="eastAsia"/>
                <w:u w:val="thick"/>
              </w:rPr>
              <w:t>2</w:t>
            </w:r>
            <w:r w:rsidRPr="00CC0543">
              <w:rPr>
                <w:u w:val="thick"/>
              </w:rPr>
              <w:t>6</w:t>
            </w:r>
            <w:r w:rsidRPr="00CC0543">
              <w:rPr>
                <w:rFonts w:hint="eastAsia"/>
                <w:u w:val="thick"/>
              </w:rPr>
              <w:t>条第</w:t>
            </w:r>
            <w:r w:rsidRPr="00CC0543">
              <w:rPr>
                <w:rFonts w:hint="eastAsia"/>
                <w:u w:val="thick"/>
              </w:rPr>
              <w:t>1</w:t>
            </w:r>
            <w:r w:rsidRPr="00CC0543">
              <w:rPr>
                <w:rFonts w:hint="eastAsia"/>
                <w:u w:val="thick"/>
              </w:rPr>
              <w:t>項、短期大学設置基準</w:t>
            </w:r>
            <w:r w:rsidRPr="008A0E9B">
              <w:rPr>
                <w:rFonts w:hint="eastAsia"/>
              </w:rPr>
              <w:t>第</w:t>
            </w:r>
            <w:r>
              <w:rPr>
                <w:rFonts w:hint="eastAsia"/>
              </w:rPr>
              <w:t>1</w:t>
            </w:r>
            <w:r>
              <w:t>6</w:t>
            </w:r>
            <w:r w:rsidRPr="008A0E9B">
              <w:rPr>
                <w:rFonts w:hint="eastAsia"/>
              </w:rPr>
              <w:t>条第</w:t>
            </w:r>
            <w:r>
              <w:rPr>
                <w:rFonts w:hint="eastAsia"/>
              </w:rPr>
              <w:t>1</w:t>
            </w:r>
            <w:r w:rsidRPr="008A0E9B">
              <w:rPr>
                <w:rFonts w:hint="eastAsia"/>
              </w:rPr>
              <w:t>項</w:t>
            </w:r>
            <w:r w:rsidRPr="00CC0543">
              <w:rPr>
                <w:rFonts w:hint="eastAsia"/>
                <w:u w:val="thick"/>
              </w:rPr>
              <w:t>、専門職短期大学設置基準第</w:t>
            </w:r>
            <w:r w:rsidRPr="00CC0543">
              <w:rPr>
                <w:rFonts w:hint="eastAsia"/>
                <w:u w:val="thick"/>
              </w:rPr>
              <w:t>2</w:t>
            </w:r>
            <w:r w:rsidRPr="00CC0543">
              <w:rPr>
                <w:u w:val="thick"/>
              </w:rPr>
              <w:t>3</w:t>
            </w:r>
            <w:r w:rsidRPr="00CC0543">
              <w:rPr>
                <w:rFonts w:hint="eastAsia"/>
                <w:u w:val="thick"/>
              </w:rPr>
              <w:t>条第</w:t>
            </w:r>
            <w:r w:rsidRPr="00CC0543">
              <w:rPr>
                <w:rFonts w:hint="eastAsia"/>
                <w:u w:val="thick"/>
              </w:rPr>
              <w:t>1</w:t>
            </w:r>
            <w:r w:rsidRPr="00CC0543">
              <w:rPr>
                <w:rFonts w:hint="eastAsia"/>
                <w:u w:val="thick"/>
              </w:rPr>
              <w:t>項又は</w:t>
            </w:r>
            <w:r w:rsidRPr="008A0E9B">
              <w:rPr>
                <w:rFonts w:hint="eastAsia"/>
              </w:rPr>
              <w:t>専門職大学院設置基準（平成</w:t>
            </w:r>
            <w:r>
              <w:rPr>
                <w:rFonts w:hint="eastAsia"/>
              </w:rPr>
              <w:t>1</w:t>
            </w:r>
            <w:r>
              <w:t>5</w:t>
            </w:r>
            <w:r w:rsidRPr="008A0E9B">
              <w:rPr>
                <w:rFonts w:hint="eastAsia"/>
              </w:rPr>
              <w:t>年文部科学省令第</w:t>
            </w:r>
            <w:r>
              <w:rPr>
                <w:rFonts w:hint="eastAsia"/>
              </w:rPr>
              <w:t>1</w:t>
            </w:r>
            <w:r>
              <w:t>6</w:t>
            </w:r>
            <w:r w:rsidRPr="008A0E9B">
              <w:rPr>
                <w:rFonts w:hint="eastAsia"/>
              </w:rPr>
              <w:t>号）第</w:t>
            </w:r>
            <w:r>
              <w:rPr>
                <w:rFonts w:hint="eastAsia"/>
              </w:rPr>
              <w:t>2</w:t>
            </w:r>
            <w:r>
              <w:t>2</w:t>
            </w:r>
            <w:r w:rsidRPr="008A0E9B">
              <w:rPr>
                <w:rFonts w:hint="eastAsia"/>
              </w:rPr>
              <w:t>条第</w:t>
            </w:r>
            <w:r>
              <w:rPr>
                <w:rFonts w:hint="eastAsia"/>
              </w:rPr>
              <w:t>1</w:t>
            </w:r>
            <w:r w:rsidRPr="008A0E9B">
              <w:rPr>
                <w:rFonts w:hint="eastAsia"/>
              </w:rPr>
              <w:t>項若しくは第</w:t>
            </w:r>
            <w:r>
              <w:rPr>
                <w:rFonts w:hint="eastAsia"/>
              </w:rPr>
              <w:t>2</w:t>
            </w:r>
            <w:r>
              <w:t>8</w:t>
            </w:r>
            <w:r w:rsidRPr="008A0E9B">
              <w:rPr>
                <w:rFonts w:hint="eastAsia"/>
              </w:rPr>
              <w:t>条第</w:t>
            </w:r>
            <w:r>
              <w:rPr>
                <w:rFonts w:hint="eastAsia"/>
              </w:rPr>
              <w:t>1</w:t>
            </w:r>
            <w:r w:rsidRPr="008A0E9B">
              <w:rPr>
                <w:rFonts w:hint="eastAsia"/>
              </w:rPr>
              <w:t>項の規定により当該大学における授業科目の履修により修得したものとみなされるものについては、当該大学が有する認定課程に係る免許状の授与を受けるための科目の単位に含めることができる。この場合において、当該大学に入学する前の大学が短期大学である場合にあ</w:t>
            </w:r>
            <w:r>
              <w:rPr>
                <w:rFonts w:hint="eastAsia"/>
              </w:rPr>
              <w:t>っ</w:t>
            </w:r>
            <w:r w:rsidRPr="008A0E9B">
              <w:rPr>
                <w:rFonts w:hint="eastAsia"/>
              </w:rPr>
              <w:t>ては、</w:t>
            </w:r>
            <w:r w:rsidRPr="00CC0543">
              <w:rPr>
                <w:rFonts w:hint="eastAsia"/>
                <w:u w:val="thick"/>
              </w:rPr>
              <w:t>第</w:t>
            </w:r>
            <w:r w:rsidRPr="00CC0543">
              <w:rPr>
                <w:rFonts w:hint="eastAsia"/>
                <w:u w:val="thick"/>
              </w:rPr>
              <w:t>2</w:t>
            </w:r>
            <w:r w:rsidRPr="00CC0543">
              <w:rPr>
                <w:rFonts w:hint="eastAsia"/>
                <w:u w:val="thick"/>
              </w:rPr>
              <w:t>条から第</w:t>
            </w:r>
            <w:r w:rsidRPr="00CC0543">
              <w:rPr>
                <w:rFonts w:hint="eastAsia"/>
                <w:u w:val="thick"/>
              </w:rPr>
              <w:t>5</w:t>
            </w:r>
            <w:r w:rsidRPr="00CC0543">
              <w:rPr>
                <w:rFonts w:hint="eastAsia"/>
                <w:u w:val="thick"/>
              </w:rPr>
              <w:t>条まで、第</w:t>
            </w:r>
            <w:r w:rsidRPr="00CC0543">
              <w:rPr>
                <w:rFonts w:hint="eastAsia"/>
                <w:u w:val="thick"/>
              </w:rPr>
              <w:t>7</w:t>
            </w:r>
            <w:r w:rsidRPr="00CC0543">
              <w:rPr>
                <w:rFonts w:hint="eastAsia"/>
                <w:u w:val="thick"/>
              </w:rPr>
              <w:t>条、第</w:t>
            </w:r>
            <w:r w:rsidRPr="00CC0543">
              <w:rPr>
                <w:rFonts w:hint="eastAsia"/>
                <w:u w:val="thick"/>
              </w:rPr>
              <w:t>9</w:t>
            </w:r>
            <w:r w:rsidRPr="00CC0543">
              <w:rPr>
                <w:rFonts w:hint="eastAsia"/>
                <w:u w:val="thick"/>
              </w:rPr>
              <w:t>条及び第</w:t>
            </w:r>
            <w:r w:rsidRPr="00CC0543">
              <w:rPr>
                <w:rFonts w:hint="eastAsia"/>
                <w:u w:val="thick"/>
              </w:rPr>
              <w:t>1</w:t>
            </w:r>
            <w:r w:rsidRPr="00CC0543">
              <w:rPr>
                <w:u w:val="thick"/>
              </w:rPr>
              <w:t>0</w:t>
            </w:r>
            <w:r w:rsidRPr="00CC0543">
              <w:rPr>
                <w:rFonts w:hint="eastAsia"/>
                <w:u w:val="thick"/>
              </w:rPr>
              <w:t>条</w:t>
            </w:r>
            <w:r w:rsidRPr="008A0E9B">
              <w:rPr>
                <w:rFonts w:hint="eastAsia"/>
              </w:rPr>
              <w:t>に規定する二種免許状（高等学校教諭の普通免許状の授与を受ける場合にあ</w:t>
            </w:r>
            <w:r>
              <w:rPr>
                <w:rFonts w:hint="eastAsia"/>
              </w:rPr>
              <w:t>っ</w:t>
            </w:r>
            <w:r w:rsidRPr="008A0E9B">
              <w:rPr>
                <w:rFonts w:hint="eastAsia"/>
              </w:rPr>
              <w:t>ては、中学校教諭の二種免許状）に係る各科目の単位数を上限とする。</w:t>
            </w:r>
          </w:p>
        </w:tc>
        <w:tc>
          <w:tcPr>
            <w:tcW w:w="7194" w:type="dxa"/>
            <w:tcBorders>
              <w:bottom w:val="nil"/>
            </w:tcBorders>
          </w:tcPr>
          <w:p w14:paraId="5CB10043" w14:textId="77777777" w:rsidR="00D20C61" w:rsidRPr="000C1729" w:rsidRDefault="00D20C61" w:rsidP="00007E6C">
            <w:pPr>
              <w:ind w:left="99" w:hangingChars="55" w:hanging="99"/>
            </w:pPr>
            <w:r w:rsidRPr="00CC0543">
              <w:rPr>
                <w:rFonts w:hint="eastAsia"/>
                <w:u w:val="thick"/>
              </w:rPr>
              <w:t>第</w:t>
            </w:r>
            <w:r w:rsidRPr="00CC0543">
              <w:rPr>
                <w:rFonts w:hint="eastAsia"/>
                <w:u w:val="thick"/>
              </w:rPr>
              <w:t>1</w:t>
            </w:r>
            <w:r w:rsidRPr="00CC0543">
              <w:rPr>
                <w:u w:val="thick"/>
              </w:rPr>
              <w:t>0</w:t>
            </w:r>
            <w:r w:rsidRPr="00CC0543">
              <w:rPr>
                <w:rFonts w:hint="eastAsia"/>
                <w:u w:val="thick"/>
              </w:rPr>
              <w:t>条の</w:t>
            </w:r>
            <w:r w:rsidRPr="00CC0543">
              <w:rPr>
                <w:rFonts w:hint="eastAsia"/>
                <w:u w:val="thick"/>
              </w:rPr>
              <w:t>7</w:t>
            </w:r>
            <w:r w:rsidRPr="008A0E9B">
              <w:rPr>
                <w:rFonts w:hint="eastAsia"/>
              </w:rPr>
              <w:t xml:space="preserve">　認定課程を有する大学に入学した者は、当該大学の認めるところにより、当該大学に入学する前に大学（認定課程を有する大学（授与を受けようとする普通免許状に係る学校に相当する学校の教員を養成する外国の大学を含む。）に限る。）において修得した科目の単位のうち、大学設置基準第</w:t>
            </w:r>
            <w:r>
              <w:rPr>
                <w:rFonts w:hint="eastAsia"/>
              </w:rPr>
              <w:t>3</w:t>
            </w:r>
            <w:r>
              <w:t>0</w:t>
            </w:r>
            <w:r w:rsidRPr="008A0E9B">
              <w:rPr>
                <w:rFonts w:hint="eastAsia"/>
              </w:rPr>
              <w:t>条第</w:t>
            </w:r>
            <w:r>
              <w:rPr>
                <w:rFonts w:hint="eastAsia"/>
              </w:rPr>
              <w:t>1</w:t>
            </w:r>
            <w:r w:rsidRPr="008A0E9B">
              <w:rPr>
                <w:rFonts w:hint="eastAsia"/>
              </w:rPr>
              <w:t>項（大学院設置基準第</w:t>
            </w:r>
            <w:r>
              <w:rPr>
                <w:rFonts w:hint="eastAsia"/>
              </w:rPr>
              <w:t>1</w:t>
            </w:r>
            <w:r>
              <w:t>5</w:t>
            </w:r>
            <w:r w:rsidRPr="008A0E9B">
              <w:rPr>
                <w:rFonts w:hint="eastAsia"/>
              </w:rPr>
              <w:t>条において準用する場合を含む。）、</w:t>
            </w:r>
            <w:r w:rsidRPr="00CC0543">
              <w:rPr>
                <w:rFonts w:hint="eastAsia"/>
                <w:u w:val="thick"/>
              </w:rPr>
              <w:t>短期大学設置基準</w:t>
            </w:r>
            <w:r w:rsidRPr="008A0E9B">
              <w:rPr>
                <w:rFonts w:hint="eastAsia"/>
              </w:rPr>
              <w:t>第</w:t>
            </w:r>
            <w:r>
              <w:rPr>
                <w:rFonts w:hint="eastAsia"/>
              </w:rPr>
              <w:t>1</w:t>
            </w:r>
            <w:r>
              <w:t>6</w:t>
            </w:r>
            <w:r w:rsidRPr="008A0E9B">
              <w:rPr>
                <w:rFonts w:hint="eastAsia"/>
              </w:rPr>
              <w:t>条第</w:t>
            </w:r>
            <w:r>
              <w:rPr>
                <w:rFonts w:hint="eastAsia"/>
              </w:rPr>
              <w:t>1</w:t>
            </w:r>
            <w:r w:rsidRPr="008A0E9B">
              <w:rPr>
                <w:rFonts w:hint="eastAsia"/>
              </w:rPr>
              <w:t>項</w:t>
            </w:r>
            <w:r w:rsidRPr="00CC0543">
              <w:rPr>
                <w:rFonts w:hint="eastAsia"/>
                <w:u w:val="thick"/>
              </w:rPr>
              <w:t>又は</w:t>
            </w:r>
            <w:r w:rsidRPr="008A0E9B">
              <w:rPr>
                <w:rFonts w:hint="eastAsia"/>
              </w:rPr>
              <w:t>専門職大学院設置基準（平成</w:t>
            </w:r>
            <w:r>
              <w:rPr>
                <w:rFonts w:hint="eastAsia"/>
              </w:rPr>
              <w:t>1</w:t>
            </w:r>
            <w:r>
              <w:t>5</w:t>
            </w:r>
            <w:r w:rsidRPr="008A0E9B">
              <w:rPr>
                <w:rFonts w:hint="eastAsia"/>
              </w:rPr>
              <w:t>年文部科学省令第</w:t>
            </w:r>
            <w:r>
              <w:rPr>
                <w:rFonts w:hint="eastAsia"/>
              </w:rPr>
              <w:t>1</w:t>
            </w:r>
            <w:r>
              <w:t>6</w:t>
            </w:r>
            <w:r w:rsidRPr="008A0E9B">
              <w:rPr>
                <w:rFonts w:hint="eastAsia"/>
              </w:rPr>
              <w:t>号）第</w:t>
            </w:r>
            <w:r>
              <w:rPr>
                <w:rFonts w:hint="eastAsia"/>
              </w:rPr>
              <w:t>2</w:t>
            </w:r>
            <w:r>
              <w:t>2</w:t>
            </w:r>
            <w:r w:rsidRPr="008A0E9B">
              <w:rPr>
                <w:rFonts w:hint="eastAsia"/>
              </w:rPr>
              <w:t>条第</w:t>
            </w:r>
            <w:r>
              <w:rPr>
                <w:rFonts w:hint="eastAsia"/>
              </w:rPr>
              <w:t>1</w:t>
            </w:r>
            <w:r w:rsidRPr="008A0E9B">
              <w:rPr>
                <w:rFonts w:hint="eastAsia"/>
              </w:rPr>
              <w:t>項若しくは第</w:t>
            </w:r>
            <w:r>
              <w:rPr>
                <w:rFonts w:hint="eastAsia"/>
              </w:rPr>
              <w:t>2</w:t>
            </w:r>
            <w:r>
              <w:t>8</w:t>
            </w:r>
            <w:r w:rsidRPr="008A0E9B">
              <w:rPr>
                <w:rFonts w:hint="eastAsia"/>
              </w:rPr>
              <w:t>条第</w:t>
            </w:r>
            <w:r>
              <w:rPr>
                <w:rFonts w:hint="eastAsia"/>
              </w:rPr>
              <w:t>1</w:t>
            </w:r>
            <w:r w:rsidRPr="008A0E9B">
              <w:rPr>
                <w:rFonts w:hint="eastAsia"/>
              </w:rPr>
              <w:t>項の規定により当該大学における授業科目の履修により修得したものとみなされるものについては、当該大学が有する認定課程に係る免許状の授与を受けるための科目の単位に含めることができる。この場合において、当該大学に入学する前の大学が短期大学である場合にあ</w:t>
            </w:r>
            <w:r>
              <w:rPr>
                <w:rFonts w:hint="eastAsia"/>
              </w:rPr>
              <w:t>っ</w:t>
            </w:r>
            <w:r w:rsidRPr="008A0E9B">
              <w:rPr>
                <w:rFonts w:hint="eastAsia"/>
              </w:rPr>
              <w:t>ては、</w:t>
            </w:r>
            <w:r w:rsidRPr="00CC0543">
              <w:rPr>
                <w:rFonts w:hint="eastAsia"/>
                <w:u w:val="thick"/>
              </w:rPr>
              <w:t>第</w:t>
            </w:r>
            <w:r w:rsidRPr="00CC0543">
              <w:rPr>
                <w:rFonts w:hint="eastAsia"/>
                <w:u w:val="thick"/>
              </w:rPr>
              <w:t>2</w:t>
            </w:r>
            <w:r w:rsidRPr="00CC0543">
              <w:rPr>
                <w:rFonts w:hint="eastAsia"/>
                <w:u w:val="thick"/>
              </w:rPr>
              <w:t>条から第</w:t>
            </w:r>
            <w:r w:rsidRPr="00CC0543">
              <w:rPr>
                <w:rFonts w:hint="eastAsia"/>
                <w:u w:val="thick"/>
              </w:rPr>
              <w:t>6</w:t>
            </w:r>
            <w:r w:rsidRPr="00CC0543">
              <w:rPr>
                <w:rFonts w:hint="eastAsia"/>
                <w:u w:val="thick"/>
              </w:rPr>
              <w:t>条、第</w:t>
            </w:r>
            <w:r w:rsidRPr="00CC0543">
              <w:rPr>
                <w:rFonts w:hint="eastAsia"/>
                <w:u w:val="thick"/>
              </w:rPr>
              <w:t>7</w:t>
            </w:r>
            <w:r w:rsidRPr="00CC0543">
              <w:rPr>
                <w:rFonts w:hint="eastAsia"/>
                <w:u w:val="thick"/>
              </w:rPr>
              <w:t>条、第</w:t>
            </w:r>
            <w:r w:rsidRPr="00CC0543">
              <w:rPr>
                <w:rFonts w:hint="eastAsia"/>
                <w:u w:val="thick"/>
              </w:rPr>
              <w:t>9</w:t>
            </w:r>
            <w:r w:rsidRPr="00CC0543">
              <w:rPr>
                <w:rFonts w:hint="eastAsia"/>
                <w:u w:val="thick"/>
              </w:rPr>
              <w:t>条、第</w:t>
            </w:r>
            <w:r w:rsidRPr="00CC0543">
              <w:rPr>
                <w:rFonts w:hint="eastAsia"/>
                <w:u w:val="thick"/>
              </w:rPr>
              <w:t>1</w:t>
            </w:r>
            <w:r w:rsidRPr="00CC0543">
              <w:rPr>
                <w:u w:val="thick"/>
              </w:rPr>
              <w:t>0</w:t>
            </w:r>
            <w:r w:rsidRPr="00CC0543">
              <w:rPr>
                <w:rFonts w:hint="eastAsia"/>
                <w:u w:val="thick"/>
              </w:rPr>
              <w:t>条、第</w:t>
            </w:r>
            <w:r w:rsidRPr="00CC0543">
              <w:rPr>
                <w:rFonts w:hint="eastAsia"/>
                <w:u w:val="thick"/>
              </w:rPr>
              <w:t>1</w:t>
            </w:r>
            <w:r w:rsidRPr="00CC0543">
              <w:rPr>
                <w:u w:val="thick"/>
              </w:rPr>
              <w:t>0</w:t>
            </w:r>
            <w:r w:rsidRPr="00CC0543">
              <w:rPr>
                <w:rFonts w:hint="eastAsia"/>
                <w:u w:val="thick"/>
              </w:rPr>
              <w:t>条の</w:t>
            </w:r>
            <w:r w:rsidRPr="00CC0543">
              <w:rPr>
                <w:rFonts w:hint="eastAsia"/>
                <w:u w:val="thick"/>
              </w:rPr>
              <w:t>3</w:t>
            </w:r>
            <w:r w:rsidRPr="00CC0543">
              <w:rPr>
                <w:rFonts w:hint="eastAsia"/>
                <w:u w:val="thick"/>
              </w:rPr>
              <w:t>及び第</w:t>
            </w:r>
            <w:r w:rsidRPr="00CC0543">
              <w:rPr>
                <w:rFonts w:hint="eastAsia"/>
                <w:u w:val="thick"/>
              </w:rPr>
              <w:t>1</w:t>
            </w:r>
            <w:r w:rsidRPr="00CC0543">
              <w:rPr>
                <w:u w:val="thick"/>
              </w:rPr>
              <w:t>0</w:t>
            </w:r>
            <w:r w:rsidRPr="00CC0543">
              <w:rPr>
                <w:rFonts w:hint="eastAsia"/>
                <w:u w:val="thick"/>
              </w:rPr>
              <w:t>条の</w:t>
            </w:r>
            <w:r w:rsidRPr="00CC0543">
              <w:rPr>
                <w:rFonts w:hint="eastAsia"/>
                <w:u w:val="thick"/>
              </w:rPr>
              <w:t>4</w:t>
            </w:r>
            <w:r w:rsidRPr="008A0E9B">
              <w:rPr>
                <w:rFonts w:hint="eastAsia"/>
              </w:rPr>
              <w:t>に規定する二種免許状（高等学校教諭の普通免許状の授与を受ける場合にあ</w:t>
            </w:r>
            <w:r>
              <w:rPr>
                <w:rFonts w:hint="eastAsia"/>
              </w:rPr>
              <w:t>っ</w:t>
            </w:r>
            <w:r w:rsidRPr="008A0E9B">
              <w:rPr>
                <w:rFonts w:hint="eastAsia"/>
              </w:rPr>
              <w:t>ては、中学校教諭の二種免許状）に係る各科目の単位数を上限とする。</w:t>
            </w:r>
          </w:p>
        </w:tc>
      </w:tr>
      <w:tr w:rsidR="00D20C61" w14:paraId="2FEA095E" w14:textId="77777777" w:rsidTr="00007E6C">
        <w:tc>
          <w:tcPr>
            <w:tcW w:w="7087" w:type="dxa"/>
            <w:tcBorders>
              <w:top w:val="nil"/>
              <w:bottom w:val="single" w:sz="4" w:space="0" w:color="auto"/>
            </w:tcBorders>
          </w:tcPr>
          <w:p w14:paraId="4F7A04C0" w14:textId="77777777" w:rsidR="00D20C61" w:rsidRDefault="00D20C61" w:rsidP="00007E6C">
            <w:pPr>
              <w:ind w:left="147" w:hangingChars="82" w:hanging="147"/>
            </w:pPr>
          </w:p>
          <w:p w14:paraId="1715092D" w14:textId="77777777" w:rsidR="00D20C61" w:rsidRPr="00F3537A" w:rsidRDefault="00D20C61" w:rsidP="00007E6C">
            <w:pPr>
              <w:ind w:left="147" w:hangingChars="82" w:hanging="147"/>
            </w:pPr>
            <w:r>
              <w:t>2</w:t>
            </w:r>
            <w:r>
              <w:rPr>
                <w:rFonts w:hint="eastAsia"/>
              </w:rPr>
              <w:t xml:space="preserve">　</w:t>
            </w:r>
            <w:r w:rsidRPr="00CC0543">
              <w:rPr>
                <w:rFonts w:hint="eastAsia"/>
              </w:rPr>
              <w:t>免許法別表第</w:t>
            </w:r>
            <w:r>
              <w:rPr>
                <w:rFonts w:hint="eastAsia"/>
              </w:rPr>
              <w:t>1</w:t>
            </w:r>
            <w:r w:rsidRPr="00CC0543">
              <w:rPr>
                <w:rFonts w:hint="eastAsia"/>
              </w:rPr>
              <w:t>、別表第</w:t>
            </w:r>
            <w:r>
              <w:rPr>
                <w:rFonts w:hint="eastAsia"/>
              </w:rPr>
              <w:t>2</w:t>
            </w:r>
            <w:r w:rsidRPr="00CC0543">
              <w:rPr>
                <w:rFonts w:hint="eastAsia"/>
              </w:rPr>
              <w:t>又は別表第</w:t>
            </w:r>
            <w:r>
              <w:rPr>
                <w:rFonts w:hint="eastAsia"/>
              </w:rPr>
              <w:t>2</w:t>
            </w:r>
            <w:r w:rsidRPr="00CC0543">
              <w:rPr>
                <w:rFonts w:hint="eastAsia"/>
              </w:rPr>
              <w:t>の</w:t>
            </w:r>
            <w:r>
              <w:rPr>
                <w:rFonts w:hint="eastAsia"/>
              </w:rPr>
              <w:t>2</w:t>
            </w:r>
            <w:r w:rsidRPr="00CC0543">
              <w:rPr>
                <w:rFonts w:hint="eastAsia"/>
              </w:rPr>
              <w:t>の規定により普通免許状の授与を受けようとする者は、認定課程を有する大学の認めるところにより、認定課程を有する他の大学（授与を受けようとする普通免許状に係る学校に相当する学校の教員を養成する外国の大学を含む。）において修得した科目の単位のうち、大学設置基準第</w:t>
            </w:r>
            <w:r>
              <w:rPr>
                <w:rFonts w:hint="eastAsia"/>
              </w:rPr>
              <w:t>2</w:t>
            </w:r>
            <w:r>
              <w:t>8</w:t>
            </w:r>
            <w:r w:rsidRPr="00CC0543">
              <w:rPr>
                <w:rFonts w:hint="eastAsia"/>
              </w:rPr>
              <w:t>条（大学院設置基準第</w:t>
            </w:r>
            <w:r>
              <w:rPr>
                <w:rFonts w:hint="eastAsia"/>
              </w:rPr>
              <w:t>1</w:t>
            </w:r>
            <w:r>
              <w:t>5</w:t>
            </w:r>
            <w:r w:rsidRPr="00CC0543">
              <w:rPr>
                <w:rFonts w:hint="eastAsia"/>
              </w:rPr>
              <w:t>条において準用する場合を含む。）、</w:t>
            </w:r>
            <w:r w:rsidRPr="00CC0543">
              <w:rPr>
                <w:rFonts w:hint="eastAsia"/>
                <w:u w:val="thick"/>
              </w:rPr>
              <w:t>専門職大学設置基準第</w:t>
            </w:r>
            <w:r w:rsidRPr="00CC0543">
              <w:rPr>
                <w:rFonts w:hint="eastAsia"/>
                <w:u w:val="thick"/>
              </w:rPr>
              <w:t>2</w:t>
            </w:r>
            <w:r w:rsidRPr="00CC0543">
              <w:rPr>
                <w:u w:val="thick"/>
              </w:rPr>
              <w:t>4</w:t>
            </w:r>
            <w:r w:rsidRPr="00CC0543">
              <w:rPr>
                <w:rFonts w:hint="eastAsia"/>
                <w:u w:val="thick"/>
              </w:rPr>
              <w:t>条第</w:t>
            </w:r>
            <w:r w:rsidRPr="00CC0543">
              <w:rPr>
                <w:rFonts w:hint="eastAsia"/>
                <w:u w:val="thick"/>
              </w:rPr>
              <w:t>1</w:t>
            </w:r>
            <w:r w:rsidRPr="00CC0543">
              <w:rPr>
                <w:rFonts w:hint="eastAsia"/>
                <w:u w:val="thick"/>
              </w:rPr>
              <w:t>項、短期大学設置基準</w:t>
            </w:r>
            <w:r w:rsidRPr="00CC0543">
              <w:rPr>
                <w:rFonts w:hint="eastAsia"/>
              </w:rPr>
              <w:t>第</w:t>
            </w:r>
            <w:r>
              <w:rPr>
                <w:rFonts w:hint="eastAsia"/>
              </w:rPr>
              <w:t>1</w:t>
            </w:r>
            <w:r>
              <w:t>4</w:t>
            </w:r>
            <w:r w:rsidRPr="00CC0543">
              <w:rPr>
                <w:rFonts w:hint="eastAsia"/>
              </w:rPr>
              <w:t>条</w:t>
            </w:r>
            <w:r w:rsidRPr="00CC0543">
              <w:rPr>
                <w:rFonts w:hint="eastAsia"/>
                <w:u w:val="thick"/>
              </w:rPr>
              <w:t>、専門職短期大学設置基準第</w:t>
            </w:r>
            <w:r w:rsidRPr="00CC0543">
              <w:rPr>
                <w:rFonts w:hint="eastAsia"/>
                <w:u w:val="thick"/>
              </w:rPr>
              <w:t>2</w:t>
            </w:r>
            <w:r w:rsidRPr="00CC0543">
              <w:rPr>
                <w:u w:val="thick"/>
              </w:rPr>
              <w:t>1</w:t>
            </w:r>
            <w:r w:rsidRPr="00CC0543">
              <w:rPr>
                <w:rFonts w:hint="eastAsia"/>
                <w:u w:val="thick"/>
              </w:rPr>
              <w:t>条第</w:t>
            </w:r>
            <w:r w:rsidRPr="00CC0543">
              <w:rPr>
                <w:rFonts w:hint="eastAsia"/>
                <w:u w:val="thick"/>
              </w:rPr>
              <w:t>1</w:t>
            </w:r>
            <w:r w:rsidRPr="00CC0543">
              <w:rPr>
                <w:rFonts w:hint="eastAsia"/>
                <w:u w:val="thick"/>
              </w:rPr>
              <w:t>項又は</w:t>
            </w:r>
            <w:r w:rsidRPr="00CC0543">
              <w:rPr>
                <w:rFonts w:hint="eastAsia"/>
              </w:rPr>
              <w:t>専門職大学院設置基準第</w:t>
            </w:r>
            <w:r>
              <w:rPr>
                <w:rFonts w:hint="eastAsia"/>
              </w:rPr>
              <w:t>2</w:t>
            </w:r>
            <w:r>
              <w:t>1</w:t>
            </w:r>
            <w:r w:rsidRPr="00CC0543">
              <w:rPr>
                <w:rFonts w:hint="eastAsia"/>
              </w:rPr>
              <w:t>条若しくは第</w:t>
            </w:r>
            <w:r>
              <w:rPr>
                <w:rFonts w:hint="eastAsia"/>
              </w:rPr>
              <w:t>2</w:t>
            </w:r>
            <w:r>
              <w:t>7</w:t>
            </w:r>
            <w:r w:rsidRPr="00CC0543">
              <w:rPr>
                <w:rFonts w:hint="eastAsia"/>
              </w:rPr>
              <w:t>条の規定により当該大学における授業科目の履修により修得したものとみなされるものについては、当該大学が有する認定課程に係る免許状の授与を受けるための科目の単位に含めることができる。</w:t>
            </w:r>
          </w:p>
        </w:tc>
        <w:tc>
          <w:tcPr>
            <w:tcW w:w="7194" w:type="dxa"/>
            <w:tcBorders>
              <w:top w:val="nil"/>
              <w:bottom w:val="single" w:sz="4" w:space="0" w:color="auto"/>
            </w:tcBorders>
          </w:tcPr>
          <w:p w14:paraId="1D0DCB82" w14:textId="77777777" w:rsidR="00D20C61" w:rsidRDefault="00D20C61" w:rsidP="00007E6C">
            <w:pPr>
              <w:ind w:left="99" w:hangingChars="55" w:hanging="99"/>
            </w:pPr>
          </w:p>
          <w:p w14:paraId="3544EAA2" w14:textId="77777777" w:rsidR="00D20C61" w:rsidRPr="000721E9" w:rsidRDefault="00D20C61" w:rsidP="00007E6C">
            <w:pPr>
              <w:ind w:left="99" w:hangingChars="55" w:hanging="99"/>
            </w:pPr>
            <w:r>
              <w:rPr>
                <w:rFonts w:hint="eastAsia"/>
              </w:rPr>
              <w:t>2</w:t>
            </w:r>
            <w:r w:rsidRPr="00CC0543">
              <w:rPr>
                <w:rFonts w:hint="eastAsia"/>
              </w:rPr>
              <w:t xml:space="preserve">　免許法別表第</w:t>
            </w:r>
            <w:r>
              <w:rPr>
                <w:rFonts w:hint="eastAsia"/>
              </w:rPr>
              <w:t>1</w:t>
            </w:r>
            <w:r w:rsidRPr="00CC0543">
              <w:rPr>
                <w:rFonts w:hint="eastAsia"/>
              </w:rPr>
              <w:t>、別表第</w:t>
            </w:r>
            <w:r>
              <w:rPr>
                <w:rFonts w:hint="eastAsia"/>
              </w:rPr>
              <w:t>2</w:t>
            </w:r>
            <w:r w:rsidRPr="00CC0543">
              <w:rPr>
                <w:rFonts w:hint="eastAsia"/>
              </w:rPr>
              <w:t>又は別表第</w:t>
            </w:r>
            <w:r>
              <w:rPr>
                <w:rFonts w:hint="eastAsia"/>
              </w:rPr>
              <w:t>2</w:t>
            </w:r>
            <w:r w:rsidRPr="00CC0543">
              <w:rPr>
                <w:rFonts w:hint="eastAsia"/>
              </w:rPr>
              <w:t>の</w:t>
            </w:r>
            <w:r>
              <w:rPr>
                <w:rFonts w:hint="eastAsia"/>
              </w:rPr>
              <w:t>2</w:t>
            </w:r>
            <w:r w:rsidRPr="00CC0543">
              <w:rPr>
                <w:rFonts w:hint="eastAsia"/>
              </w:rPr>
              <w:t>の規定により普通免許状の授与を受けようとする者は、認定課程を有する大学の認めるところにより、認定課程を有する他の大学（授与を受けようとする普通免許状に係る学校に相当する学校の教員を養成する外国の大学を含む。）において修得した科目の単位のうち、大学設置基準第</w:t>
            </w:r>
            <w:r>
              <w:rPr>
                <w:rFonts w:hint="eastAsia"/>
              </w:rPr>
              <w:t>2</w:t>
            </w:r>
            <w:r>
              <w:t>8</w:t>
            </w:r>
            <w:r w:rsidRPr="00CC0543">
              <w:rPr>
                <w:rFonts w:hint="eastAsia"/>
              </w:rPr>
              <w:t>条（大学院設置基準第</w:t>
            </w:r>
            <w:r>
              <w:rPr>
                <w:rFonts w:hint="eastAsia"/>
              </w:rPr>
              <w:t>1</w:t>
            </w:r>
            <w:r>
              <w:t>5</w:t>
            </w:r>
            <w:r w:rsidRPr="00CC0543">
              <w:rPr>
                <w:rFonts w:hint="eastAsia"/>
              </w:rPr>
              <w:t>条において準用する場合を含む。）、</w:t>
            </w:r>
            <w:r w:rsidRPr="00CC0543">
              <w:rPr>
                <w:rFonts w:hint="eastAsia"/>
                <w:u w:val="thick"/>
              </w:rPr>
              <w:t>短期大学設置基準</w:t>
            </w:r>
            <w:r w:rsidRPr="00CC0543">
              <w:rPr>
                <w:rFonts w:hint="eastAsia"/>
              </w:rPr>
              <w:t>第</w:t>
            </w:r>
            <w:r>
              <w:rPr>
                <w:rFonts w:hint="eastAsia"/>
              </w:rPr>
              <w:t>1</w:t>
            </w:r>
            <w:r>
              <w:t>4</w:t>
            </w:r>
            <w:r w:rsidRPr="00CC0543">
              <w:rPr>
                <w:rFonts w:hint="eastAsia"/>
              </w:rPr>
              <w:t>条</w:t>
            </w:r>
            <w:r w:rsidRPr="00CC0543">
              <w:rPr>
                <w:rFonts w:hint="eastAsia"/>
                <w:u w:val="thick"/>
              </w:rPr>
              <w:t>又は</w:t>
            </w:r>
            <w:r w:rsidRPr="00CC0543">
              <w:rPr>
                <w:rFonts w:hint="eastAsia"/>
              </w:rPr>
              <w:t>専門職大学院設置基準第</w:t>
            </w:r>
            <w:r>
              <w:rPr>
                <w:rFonts w:hint="eastAsia"/>
              </w:rPr>
              <w:t>2</w:t>
            </w:r>
            <w:r>
              <w:t>1</w:t>
            </w:r>
            <w:r w:rsidRPr="00CC0543">
              <w:rPr>
                <w:rFonts w:hint="eastAsia"/>
              </w:rPr>
              <w:t>条若しくは第</w:t>
            </w:r>
            <w:r>
              <w:rPr>
                <w:rFonts w:hint="eastAsia"/>
              </w:rPr>
              <w:t>2</w:t>
            </w:r>
            <w:r>
              <w:t>7</w:t>
            </w:r>
            <w:r w:rsidRPr="00CC0543">
              <w:rPr>
                <w:rFonts w:hint="eastAsia"/>
              </w:rPr>
              <w:t>条の規定により当該大学における授業科目の履修により修得したものとみなされるものについては、当該大学が有する認定課程に係る免許状の授与を受けるための科目の単位に含めることができる。</w:t>
            </w:r>
          </w:p>
        </w:tc>
      </w:tr>
    </w:tbl>
    <w:p w14:paraId="40761DAF" w14:textId="77777777" w:rsidR="00D20C61" w:rsidRDefault="00D20C61" w:rsidP="00D20C61">
      <w:pPr>
        <w:rPr>
          <w:rFonts w:ascii="ＭＳ ゴシック" w:eastAsia="ＭＳ ゴシック" w:hAnsi="ＭＳ ゴシック"/>
        </w:rPr>
      </w:pPr>
    </w:p>
    <w:p w14:paraId="0E5DA7CE" w14:textId="77777777" w:rsidR="00147F57" w:rsidRDefault="00147F57">
      <w:pPr>
        <w:widowControl/>
        <w:jc w:val="left"/>
      </w:pPr>
      <w:r>
        <w:br w:type="page"/>
      </w:r>
    </w:p>
    <w:p w14:paraId="39FB4C86" w14:textId="77777777" w:rsidR="00D20C61" w:rsidRDefault="00147F57" w:rsidP="00147F57">
      <w:r>
        <w:rPr>
          <w:rFonts w:hint="eastAsia"/>
        </w:rPr>
        <w:lastRenderedPageBreak/>
        <w:t>（</w:t>
      </w:r>
      <w:r>
        <w:rPr>
          <w:rFonts w:hint="eastAsia"/>
        </w:rPr>
        <w:t>3</w:t>
      </w:r>
      <w:r>
        <w:rPr>
          <w:rFonts w:hint="eastAsia"/>
        </w:rPr>
        <w:t>）</w:t>
      </w:r>
      <w:r w:rsidR="00D20C61">
        <w:rPr>
          <w:rFonts w:hint="eastAsia"/>
        </w:rPr>
        <w:t>第</w:t>
      </w:r>
      <w:r w:rsidR="00D20C61">
        <w:rPr>
          <w:rFonts w:hint="eastAsia"/>
        </w:rPr>
        <w:t>6</w:t>
      </w:r>
      <w:r w:rsidR="00D20C61">
        <w:t>6</w:t>
      </w:r>
      <w:r w:rsidR="00D20C61">
        <w:rPr>
          <w:rFonts w:hint="eastAsia"/>
        </w:rPr>
        <w:t>条の</w:t>
      </w:r>
      <w:r w:rsidR="00D20C61">
        <w:rPr>
          <w:rFonts w:hint="eastAsia"/>
        </w:rPr>
        <w:t>7</w:t>
      </w:r>
    </w:p>
    <w:tbl>
      <w:tblPr>
        <w:tblStyle w:val="a7"/>
        <w:tblW w:w="0" w:type="auto"/>
        <w:tblInd w:w="279" w:type="dxa"/>
        <w:tblLook w:val="04A0" w:firstRow="1" w:lastRow="0" w:firstColumn="1" w:lastColumn="0" w:noHBand="0" w:noVBand="1"/>
      </w:tblPr>
      <w:tblGrid>
        <w:gridCol w:w="300"/>
        <w:gridCol w:w="6772"/>
        <w:gridCol w:w="1858"/>
        <w:gridCol w:w="4111"/>
        <w:gridCol w:w="992"/>
        <w:gridCol w:w="248"/>
      </w:tblGrid>
      <w:tr w:rsidR="00D20C61" w14:paraId="266F8753" w14:textId="77777777" w:rsidTr="00007E6C">
        <w:tc>
          <w:tcPr>
            <w:tcW w:w="7072" w:type="dxa"/>
            <w:gridSpan w:val="2"/>
            <w:shd w:val="clear" w:color="auto" w:fill="FFFF00"/>
          </w:tcPr>
          <w:p w14:paraId="78B37D7A" w14:textId="77777777" w:rsidR="00D20C61" w:rsidRDefault="00D20C61" w:rsidP="00007E6C">
            <w:pPr>
              <w:jc w:val="center"/>
            </w:pPr>
            <w:r>
              <w:rPr>
                <w:rFonts w:hint="eastAsia"/>
              </w:rPr>
              <w:t>新規則（平成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日施行）</w:t>
            </w:r>
          </w:p>
        </w:tc>
        <w:tc>
          <w:tcPr>
            <w:tcW w:w="7209" w:type="dxa"/>
            <w:gridSpan w:val="4"/>
            <w:shd w:val="clear" w:color="auto" w:fill="FFFF00"/>
            <w:vAlign w:val="center"/>
          </w:tcPr>
          <w:p w14:paraId="18E1B87E" w14:textId="3417625B" w:rsidR="00D20C61" w:rsidRDefault="00D20C61" w:rsidP="00007E6C">
            <w:pPr>
              <w:jc w:val="center"/>
            </w:pPr>
            <w:r>
              <w:rPr>
                <w:rFonts w:hint="eastAsia"/>
              </w:rPr>
              <w:t>旧規則</w:t>
            </w:r>
          </w:p>
        </w:tc>
      </w:tr>
      <w:tr w:rsidR="00D20C61" w14:paraId="2B31646A" w14:textId="77777777" w:rsidTr="00007E6C">
        <w:tc>
          <w:tcPr>
            <w:tcW w:w="7072" w:type="dxa"/>
            <w:gridSpan w:val="2"/>
            <w:tcBorders>
              <w:bottom w:val="nil"/>
            </w:tcBorders>
          </w:tcPr>
          <w:p w14:paraId="1FA754EB" w14:textId="77777777" w:rsidR="00D20C61" w:rsidRDefault="00D20C61" w:rsidP="00007E6C">
            <w:pPr>
              <w:ind w:left="147" w:hangingChars="82" w:hanging="147"/>
            </w:pPr>
            <w:r w:rsidRPr="00136104">
              <w:rPr>
                <w:rFonts w:hint="eastAsia"/>
              </w:rPr>
              <w:t>第</w:t>
            </w:r>
            <w:r>
              <w:rPr>
                <w:rFonts w:hint="eastAsia"/>
              </w:rPr>
              <w:t>6</w:t>
            </w:r>
            <w:r>
              <w:t>6</w:t>
            </w:r>
            <w:r>
              <w:rPr>
                <w:rFonts w:hint="eastAsia"/>
              </w:rPr>
              <w:t>条の</w:t>
            </w:r>
            <w:r>
              <w:rPr>
                <w:rFonts w:hint="eastAsia"/>
              </w:rPr>
              <w:t>7</w:t>
            </w:r>
            <w:r>
              <w:rPr>
                <w:rFonts w:hint="eastAsia"/>
              </w:rPr>
              <w:t xml:space="preserve">　</w:t>
            </w:r>
            <w:r w:rsidRPr="00136104">
              <w:rPr>
                <w:rFonts w:hint="eastAsia"/>
              </w:rPr>
              <w:t>免許法別表第</w:t>
            </w:r>
            <w:r>
              <w:rPr>
                <w:rFonts w:hint="eastAsia"/>
              </w:rPr>
              <w:t>1</w:t>
            </w:r>
            <w:r w:rsidRPr="00136104">
              <w:rPr>
                <w:rFonts w:hint="eastAsia"/>
              </w:rPr>
              <w:t>備考第五号ロの規定により認定課程を有する大学が免許状の授与の所要資格を得させるための</w:t>
            </w:r>
            <w:r w:rsidRPr="00867AB0">
              <w:rPr>
                <w:rFonts w:hint="eastAsia"/>
                <w:u w:val="thick"/>
              </w:rPr>
              <w:t>教科及び教職に関する科目</w:t>
            </w:r>
            <w:r w:rsidRPr="00136104">
              <w:rPr>
                <w:rFonts w:hint="eastAsia"/>
              </w:rPr>
              <w:t>として適当であると認める科目の</w:t>
            </w:r>
            <w:r w:rsidRPr="00867AB0">
              <w:rPr>
                <w:rFonts w:hint="eastAsia"/>
                <w:u w:val="thick"/>
              </w:rPr>
              <w:t>単位は、幼稚園教諭の普通免許状にあつては領域に関する専門的事項に関する科目の単位、小学校、中学校又は高等学校の教諭の普通免許状にあ</w:t>
            </w:r>
            <w:r>
              <w:rPr>
                <w:rFonts w:hint="eastAsia"/>
                <w:u w:val="thick"/>
              </w:rPr>
              <w:t>っ</w:t>
            </w:r>
            <w:r w:rsidRPr="00867AB0">
              <w:rPr>
                <w:rFonts w:hint="eastAsia"/>
                <w:u w:val="thick"/>
              </w:rPr>
              <w:t>ては教科に関する専門的事項に関する科目の単位とし</w:t>
            </w:r>
            <w:r w:rsidRPr="00136104">
              <w:rPr>
                <w:rFonts w:hint="eastAsia"/>
              </w:rPr>
              <w:t>、次の表の第一欄に掲げる課程について、それぞれ、第二欄に掲げる免許状の種類に応じ、第三欄に掲げる単位数を限度とする。</w:t>
            </w:r>
          </w:p>
        </w:tc>
        <w:tc>
          <w:tcPr>
            <w:tcW w:w="7209" w:type="dxa"/>
            <w:gridSpan w:val="4"/>
            <w:tcBorders>
              <w:bottom w:val="nil"/>
            </w:tcBorders>
          </w:tcPr>
          <w:p w14:paraId="71718612" w14:textId="77777777" w:rsidR="00D20C61" w:rsidRPr="00867AB0" w:rsidRDefault="00D20C61" w:rsidP="00007E6C">
            <w:pPr>
              <w:ind w:leftChars="1" w:left="154" w:hangingChars="85" w:hanging="152"/>
            </w:pPr>
            <w:r w:rsidRPr="00136104">
              <w:rPr>
                <w:rFonts w:hint="eastAsia"/>
              </w:rPr>
              <w:t>第</w:t>
            </w:r>
            <w:r>
              <w:rPr>
                <w:rFonts w:hint="eastAsia"/>
              </w:rPr>
              <w:t>6</w:t>
            </w:r>
            <w:r>
              <w:t>6</w:t>
            </w:r>
            <w:r>
              <w:rPr>
                <w:rFonts w:hint="eastAsia"/>
              </w:rPr>
              <w:t>条の</w:t>
            </w:r>
            <w:r>
              <w:rPr>
                <w:rFonts w:hint="eastAsia"/>
              </w:rPr>
              <w:t>7</w:t>
            </w:r>
            <w:r w:rsidRPr="00867AB0">
              <w:rPr>
                <w:rFonts w:hint="eastAsia"/>
              </w:rPr>
              <w:t xml:space="preserve">　免許法別表第</w:t>
            </w:r>
            <w:r>
              <w:rPr>
                <w:rFonts w:hint="eastAsia"/>
              </w:rPr>
              <w:t>1</w:t>
            </w:r>
            <w:r w:rsidRPr="00867AB0">
              <w:rPr>
                <w:rFonts w:hint="eastAsia"/>
              </w:rPr>
              <w:t>備考第五号ロの規定により認定課程を有する大学が免許状の授与の所要資格を得させるための</w:t>
            </w:r>
            <w:r w:rsidRPr="00867AB0">
              <w:rPr>
                <w:rFonts w:hint="eastAsia"/>
                <w:u w:val="thick"/>
              </w:rPr>
              <w:t>教科に関する科目</w:t>
            </w:r>
            <w:r w:rsidRPr="00867AB0">
              <w:rPr>
                <w:rFonts w:hint="eastAsia"/>
              </w:rPr>
              <w:t>として適当であると認める科目の</w:t>
            </w:r>
            <w:r w:rsidRPr="00867AB0">
              <w:rPr>
                <w:rFonts w:hint="eastAsia"/>
                <w:u w:val="thick"/>
              </w:rPr>
              <w:t>単位</w:t>
            </w:r>
            <w:r w:rsidRPr="00867AB0">
              <w:rPr>
                <w:rFonts w:hint="eastAsia"/>
              </w:rPr>
              <w:t>は、次の表の第一欄に掲げる課程について、それぞれ、第二欄に掲げる免許状の種類に応じ、第三欄に掲げる単位数を限度とする。</w:t>
            </w:r>
          </w:p>
        </w:tc>
      </w:tr>
      <w:tr w:rsidR="00D20C61" w14:paraId="3BEEA25F" w14:textId="77777777" w:rsidTr="00007E6C">
        <w:tc>
          <w:tcPr>
            <w:tcW w:w="300" w:type="dxa"/>
            <w:vMerge w:val="restart"/>
            <w:tcBorders>
              <w:top w:val="nil"/>
            </w:tcBorders>
          </w:tcPr>
          <w:p w14:paraId="20E6045C" w14:textId="77777777" w:rsidR="00D20C61" w:rsidRPr="00136104" w:rsidRDefault="00D20C61" w:rsidP="00007E6C">
            <w:pPr>
              <w:ind w:left="147" w:hangingChars="82" w:hanging="147"/>
            </w:pPr>
          </w:p>
        </w:tc>
        <w:tc>
          <w:tcPr>
            <w:tcW w:w="8630" w:type="dxa"/>
            <w:gridSpan w:val="2"/>
            <w:vAlign w:val="center"/>
          </w:tcPr>
          <w:p w14:paraId="33420CB2" w14:textId="77777777" w:rsidR="00D20C61" w:rsidRPr="00136104" w:rsidRDefault="00D20C61" w:rsidP="00007E6C">
            <w:pPr>
              <w:ind w:leftChars="1" w:left="154" w:hangingChars="85" w:hanging="152"/>
              <w:jc w:val="center"/>
            </w:pPr>
            <w:r w:rsidRPr="00867AB0">
              <w:rPr>
                <w:rFonts w:hint="eastAsia"/>
              </w:rPr>
              <w:t>第一欄</w:t>
            </w:r>
          </w:p>
        </w:tc>
        <w:tc>
          <w:tcPr>
            <w:tcW w:w="4111" w:type="dxa"/>
            <w:vAlign w:val="center"/>
          </w:tcPr>
          <w:p w14:paraId="07EDE940" w14:textId="77777777" w:rsidR="00D20C61" w:rsidRPr="00136104" w:rsidRDefault="00D20C61" w:rsidP="00007E6C">
            <w:pPr>
              <w:ind w:leftChars="1" w:left="154" w:hangingChars="85" w:hanging="152"/>
              <w:jc w:val="center"/>
            </w:pPr>
            <w:r w:rsidRPr="00867AB0">
              <w:rPr>
                <w:rFonts w:hint="eastAsia"/>
              </w:rPr>
              <w:t>第二欄</w:t>
            </w:r>
          </w:p>
        </w:tc>
        <w:tc>
          <w:tcPr>
            <w:tcW w:w="992" w:type="dxa"/>
            <w:vAlign w:val="center"/>
          </w:tcPr>
          <w:p w14:paraId="4D19F4E5" w14:textId="77777777" w:rsidR="00D20C61" w:rsidRPr="00136104" w:rsidRDefault="00D20C61" w:rsidP="00007E6C">
            <w:pPr>
              <w:ind w:leftChars="1" w:left="154" w:hangingChars="85" w:hanging="152"/>
              <w:jc w:val="center"/>
            </w:pPr>
            <w:r w:rsidRPr="00867AB0">
              <w:rPr>
                <w:rFonts w:hint="eastAsia"/>
              </w:rPr>
              <w:t>第三欄</w:t>
            </w:r>
          </w:p>
        </w:tc>
        <w:tc>
          <w:tcPr>
            <w:tcW w:w="248" w:type="dxa"/>
            <w:vMerge w:val="restart"/>
            <w:tcBorders>
              <w:top w:val="nil"/>
            </w:tcBorders>
          </w:tcPr>
          <w:p w14:paraId="77D4DB51" w14:textId="77777777" w:rsidR="00D20C61" w:rsidRPr="00136104" w:rsidRDefault="00D20C61" w:rsidP="00007E6C">
            <w:pPr>
              <w:ind w:leftChars="1" w:left="154" w:hangingChars="85" w:hanging="152"/>
            </w:pPr>
          </w:p>
        </w:tc>
      </w:tr>
      <w:tr w:rsidR="00D20C61" w14:paraId="4D1FEE43" w14:textId="77777777" w:rsidTr="00007E6C">
        <w:tc>
          <w:tcPr>
            <w:tcW w:w="300" w:type="dxa"/>
            <w:vMerge/>
            <w:tcBorders>
              <w:top w:val="nil"/>
            </w:tcBorders>
          </w:tcPr>
          <w:p w14:paraId="4CD7D860" w14:textId="77777777" w:rsidR="00D20C61" w:rsidRPr="00136104" w:rsidRDefault="00D20C61" w:rsidP="00007E6C">
            <w:pPr>
              <w:ind w:left="147" w:hangingChars="82" w:hanging="147"/>
            </w:pPr>
          </w:p>
        </w:tc>
        <w:tc>
          <w:tcPr>
            <w:tcW w:w="8630" w:type="dxa"/>
            <w:gridSpan w:val="2"/>
            <w:vAlign w:val="center"/>
          </w:tcPr>
          <w:p w14:paraId="0F94A7C1" w14:textId="77777777" w:rsidR="00D20C61" w:rsidRPr="00136104" w:rsidRDefault="00D20C61" w:rsidP="00007E6C">
            <w:pPr>
              <w:ind w:leftChars="1" w:left="154" w:hangingChars="85" w:hanging="152"/>
              <w:jc w:val="center"/>
            </w:pPr>
            <w:r w:rsidRPr="00867AB0">
              <w:rPr>
                <w:rFonts w:hint="eastAsia"/>
              </w:rPr>
              <w:t>課程</w:t>
            </w:r>
          </w:p>
        </w:tc>
        <w:tc>
          <w:tcPr>
            <w:tcW w:w="4111" w:type="dxa"/>
            <w:vAlign w:val="center"/>
          </w:tcPr>
          <w:p w14:paraId="54F45886" w14:textId="77777777" w:rsidR="00D20C61" w:rsidRPr="00136104" w:rsidRDefault="00D20C61" w:rsidP="00007E6C">
            <w:pPr>
              <w:ind w:leftChars="1" w:left="154" w:hangingChars="85" w:hanging="152"/>
              <w:jc w:val="center"/>
            </w:pPr>
            <w:r w:rsidRPr="00867AB0">
              <w:rPr>
                <w:rFonts w:hint="eastAsia"/>
              </w:rPr>
              <w:t>免許状の種類</w:t>
            </w:r>
          </w:p>
        </w:tc>
        <w:tc>
          <w:tcPr>
            <w:tcW w:w="992" w:type="dxa"/>
            <w:vAlign w:val="center"/>
          </w:tcPr>
          <w:p w14:paraId="3CF4FC79" w14:textId="77777777" w:rsidR="00D20C61" w:rsidRPr="00136104" w:rsidRDefault="00D20C61" w:rsidP="00007E6C">
            <w:pPr>
              <w:ind w:leftChars="1" w:left="154" w:hangingChars="85" w:hanging="152"/>
              <w:jc w:val="center"/>
            </w:pPr>
            <w:r w:rsidRPr="00867AB0">
              <w:rPr>
                <w:rFonts w:hint="eastAsia"/>
              </w:rPr>
              <w:t>単位数</w:t>
            </w:r>
          </w:p>
        </w:tc>
        <w:tc>
          <w:tcPr>
            <w:tcW w:w="248" w:type="dxa"/>
            <w:vMerge/>
          </w:tcPr>
          <w:p w14:paraId="1D868819" w14:textId="77777777" w:rsidR="00D20C61" w:rsidRPr="00136104" w:rsidRDefault="00D20C61" w:rsidP="00007E6C">
            <w:pPr>
              <w:ind w:leftChars="1" w:left="154" w:hangingChars="85" w:hanging="152"/>
            </w:pPr>
          </w:p>
        </w:tc>
      </w:tr>
      <w:tr w:rsidR="00D20C61" w14:paraId="0825B894" w14:textId="77777777" w:rsidTr="00007E6C">
        <w:tc>
          <w:tcPr>
            <w:tcW w:w="300" w:type="dxa"/>
            <w:vMerge/>
            <w:tcBorders>
              <w:top w:val="nil"/>
            </w:tcBorders>
          </w:tcPr>
          <w:p w14:paraId="5D046F9B" w14:textId="77777777" w:rsidR="00D20C61" w:rsidRPr="00136104" w:rsidRDefault="00D20C61" w:rsidP="00007E6C">
            <w:pPr>
              <w:ind w:left="147" w:hangingChars="82" w:hanging="147"/>
            </w:pPr>
          </w:p>
        </w:tc>
        <w:tc>
          <w:tcPr>
            <w:tcW w:w="8630" w:type="dxa"/>
            <w:gridSpan w:val="2"/>
          </w:tcPr>
          <w:p w14:paraId="0E3A8366" w14:textId="77777777" w:rsidR="00D20C61" w:rsidRPr="00136104" w:rsidRDefault="00D20C61" w:rsidP="00007E6C">
            <w:pPr>
              <w:ind w:left="2"/>
            </w:pPr>
            <w:r w:rsidRPr="00867AB0">
              <w:rPr>
                <w:rFonts w:hint="eastAsia"/>
              </w:rPr>
              <w:t>高等学校、中等教育学校の後期課程又は特別支援学校の高等部の専攻科（学校教育法第</w:t>
            </w:r>
            <w:r>
              <w:rPr>
                <w:rFonts w:hint="eastAsia"/>
              </w:rPr>
              <w:t>5</w:t>
            </w:r>
            <w:r>
              <w:t>8</w:t>
            </w:r>
            <w:r w:rsidRPr="00867AB0">
              <w:rPr>
                <w:rFonts w:hint="eastAsia"/>
              </w:rPr>
              <w:t>条の</w:t>
            </w:r>
            <w:r>
              <w:rPr>
                <w:rFonts w:hint="eastAsia"/>
              </w:rPr>
              <w:t>2</w:t>
            </w:r>
            <w:r w:rsidRPr="00867AB0">
              <w:rPr>
                <w:rFonts w:hint="eastAsia"/>
              </w:rPr>
              <w:t>（同法第</w:t>
            </w:r>
            <w:r>
              <w:rPr>
                <w:rFonts w:hint="eastAsia"/>
              </w:rPr>
              <w:t>7</w:t>
            </w:r>
            <w:r>
              <w:t>0</w:t>
            </w:r>
            <w:r w:rsidRPr="00867AB0">
              <w:rPr>
                <w:rFonts w:hint="eastAsia"/>
              </w:rPr>
              <w:t>条第</w:t>
            </w:r>
            <w:r>
              <w:rPr>
                <w:rFonts w:hint="eastAsia"/>
              </w:rPr>
              <w:t>1</w:t>
            </w:r>
            <w:r w:rsidRPr="00867AB0">
              <w:rPr>
                <w:rFonts w:hint="eastAsia"/>
              </w:rPr>
              <w:t>項及び第</w:t>
            </w:r>
            <w:r>
              <w:rPr>
                <w:rFonts w:hint="eastAsia"/>
              </w:rPr>
              <w:t>8</w:t>
            </w:r>
            <w:r>
              <w:t>2</w:t>
            </w:r>
            <w:r w:rsidRPr="00867AB0">
              <w:rPr>
                <w:rFonts w:hint="eastAsia"/>
              </w:rPr>
              <w:t>条において準用する場合を含む。）に規定する課程に限る。）</w:t>
            </w:r>
          </w:p>
        </w:tc>
        <w:tc>
          <w:tcPr>
            <w:tcW w:w="4111" w:type="dxa"/>
            <w:vAlign w:val="center"/>
          </w:tcPr>
          <w:p w14:paraId="75CF9DB8" w14:textId="77777777" w:rsidR="00D20C61" w:rsidRPr="00136104" w:rsidRDefault="00D20C61" w:rsidP="00007E6C">
            <w:pPr>
              <w:ind w:leftChars="1" w:left="154" w:hangingChars="85" w:hanging="152"/>
              <w:jc w:val="center"/>
            </w:pPr>
            <w:r>
              <w:t>中学校又は高等学校の教諭の普通免許状</w:t>
            </w:r>
          </w:p>
        </w:tc>
        <w:tc>
          <w:tcPr>
            <w:tcW w:w="992" w:type="dxa"/>
            <w:vAlign w:val="center"/>
          </w:tcPr>
          <w:p w14:paraId="38E2887E" w14:textId="77777777" w:rsidR="00D20C61" w:rsidRPr="00136104" w:rsidRDefault="00D20C61" w:rsidP="00007E6C">
            <w:pPr>
              <w:ind w:leftChars="1" w:left="154" w:hangingChars="85" w:hanging="152"/>
              <w:jc w:val="center"/>
            </w:pPr>
            <w:r>
              <w:rPr>
                <w:rFonts w:hint="eastAsia"/>
              </w:rPr>
              <w:t>1</w:t>
            </w:r>
            <w:r>
              <w:t>0</w:t>
            </w:r>
          </w:p>
        </w:tc>
        <w:tc>
          <w:tcPr>
            <w:tcW w:w="248" w:type="dxa"/>
            <w:vMerge/>
          </w:tcPr>
          <w:p w14:paraId="659B0BEF" w14:textId="77777777" w:rsidR="00D20C61" w:rsidRPr="00136104" w:rsidRDefault="00D20C61" w:rsidP="00007E6C">
            <w:pPr>
              <w:ind w:leftChars="1" w:left="154" w:hangingChars="85" w:hanging="152"/>
            </w:pPr>
          </w:p>
        </w:tc>
      </w:tr>
      <w:tr w:rsidR="00D20C61" w14:paraId="5BCE1895" w14:textId="77777777" w:rsidTr="00007E6C">
        <w:tc>
          <w:tcPr>
            <w:tcW w:w="300" w:type="dxa"/>
            <w:vMerge/>
            <w:tcBorders>
              <w:top w:val="nil"/>
            </w:tcBorders>
          </w:tcPr>
          <w:p w14:paraId="2A26B6B2" w14:textId="77777777" w:rsidR="00D20C61" w:rsidRPr="00136104" w:rsidRDefault="00D20C61" w:rsidP="00007E6C">
            <w:pPr>
              <w:ind w:left="147" w:hangingChars="82" w:hanging="147"/>
            </w:pPr>
          </w:p>
        </w:tc>
        <w:tc>
          <w:tcPr>
            <w:tcW w:w="8630" w:type="dxa"/>
            <w:gridSpan w:val="2"/>
            <w:vMerge w:val="restart"/>
          </w:tcPr>
          <w:p w14:paraId="2A3B9598" w14:textId="77777777" w:rsidR="00D20C61" w:rsidRPr="00136104" w:rsidRDefault="00D20C61" w:rsidP="00007E6C">
            <w:pPr>
              <w:ind w:leftChars="1" w:left="154" w:hangingChars="85" w:hanging="152"/>
            </w:pPr>
            <w:r w:rsidRPr="00867AB0">
              <w:rPr>
                <w:rFonts w:hint="eastAsia"/>
              </w:rPr>
              <w:t>短期大学の専攻科</w:t>
            </w:r>
          </w:p>
        </w:tc>
        <w:tc>
          <w:tcPr>
            <w:tcW w:w="4111" w:type="dxa"/>
          </w:tcPr>
          <w:p w14:paraId="4AE6B445" w14:textId="77777777" w:rsidR="00D20C61" w:rsidRPr="00136104" w:rsidRDefault="00D20C61" w:rsidP="00007E6C">
            <w:pPr>
              <w:ind w:leftChars="1" w:left="154" w:hangingChars="85" w:hanging="152"/>
            </w:pPr>
            <w:r>
              <w:t>幼稚園又は小学校の教諭の普通免許状</w:t>
            </w:r>
          </w:p>
        </w:tc>
        <w:tc>
          <w:tcPr>
            <w:tcW w:w="992" w:type="dxa"/>
            <w:vAlign w:val="center"/>
          </w:tcPr>
          <w:p w14:paraId="0F9EA2EC" w14:textId="77777777" w:rsidR="00D20C61" w:rsidRPr="00136104" w:rsidRDefault="00D20C61" w:rsidP="00007E6C">
            <w:pPr>
              <w:ind w:leftChars="1" w:left="154" w:hangingChars="85" w:hanging="152"/>
              <w:jc w:val="center"/>
            </w:pPr>
            <w:r>
              <w:rPr>
                <w:rFonts w:hint="eastAsia"/>
              </w:rPr>
              <w:t>2</w:t>
            </w:r>
          </w:p>
        </w:tc>
        <w:tc>
          <w:tcPr>
            <w:tcW w:w="248" w:type="dxa"/>
            <w:vMerge/>
          </w:tcPr>
          <w:p w14:paraId="53DCE1C5" w14:textId="77777777" w:rsidR="00D20C61" w:rsidRPr="00136104" w:rsidRDefault="00D20C61" w:rsidP="00007E6C">
            <w:pPr>
              <w:ind w:leftChars="1" w:left="154" w:hangingChars="85" w:hanging="152"/>
            </w:pPr>
          </w:p>
        </w:tc>
      </w:tr>
      <w:tr w:rsidR="00D20C61" w14:paraId="36EE0686" w14:textId="77777777" w:rsidTr="00007E6C">
        <w:tc>
          <w:tcPr>
            <w:tcW w:w="300" w:type="dxa"/>
            <w:vMerge/>
            <w:tcBorders>
              <w:top w:val="nil"/>
            </w:tcBorders>
          </w:tcPr>
          <w:p w14:paraId="0C91FA0D" w14:textId="77777777" w:rsidR="00D20C61" w:rsidRPr="00136104" w:rsidRDefault="00D20C61" w:rsidP="00007E6C">
            <w:pPr>
              <w:ind w:left="147" w:hangingChars="82" w:hanging="147"/>
            </w:pPr>
          </w:p>
        </w:tc>
        <w:tc>
          <w:tcPr>
            <w:tcW w:w="8630" w:type="dxa"/>
            <w:gridSpan w:val="2"/>
            <w:vMerge/>
          </w:tcPr>
          <w:p w14:paraId="57328A1B" w14:textId="77777777" w:rsidR="00D20C61" w:rsidRPr="00136104" w:rsidRDefault="00D20C61" w:rsidP="00007E6C">
            <w:pPr>
              <w:ind w:leftChars="1" w:left="154" w:hangingChars="85" w:hanging="152"/>
            </w:pPr>
          </w:p>
        </w:tc>
        <w:tc>
          <w:tcPr>
            <w:tcW w:w="4111" w:type="dxa"/>
          </w:tcPr>
          <w:p w14:paraId="48E90F4A" w14:textId="77777777" w:rsidR="00D20C61" w:rsidRDefault="00D20C61" w:rsidP="00007E6C">
            <w:r w:rsidRPr="00312E67">
              <w:t>中学校又は高等学校の教諭の普通免許状</w:t>
            </w:r>
          </w:p>
        </w:tc>
        <w:tc>
          <w:tcPr>
            <w:tcW w:w="992" w:type="dxa"/>
            <w:vAlign w:val="center"/>
          </w:tcPr>
          <w:p w14:paraId="2FFC6FC9" w14:textId="77777777" w:rsidR="00D20C61" w:rsidRPr="00136104" w:rsidRDefault="00D20C61" w:rsidP="00007E6C">
            <w:pPr>
              <w:ind w:leftChars="1" w:left="154" w:hangingChars="85" w:hanging="152"/>
              <w:jc w:val="center"/>
            </w:pPr>
            <w:r>
              <w:rPr>
                <w:rFonts w:hint="eastAsia"/>
              </w:rPr>
              <w:t>5</w:t>
            </w:r>
          </w:p>
        </w:tc>
        <w:tc>
          <w:tcPr>
            <w:tcW w:w="248" w:type="dxa"/>
            <w:vMerge/>
          </w:tcPr>
          <w:p w14:paraId="02594D10" w14:textId="77777777" w:rsidR="00D20C61" w:rsidRPr="00136104" w:rsidRDefault="00D20C61" w:rsidP="00007E6C">
            <w:pPr>
              <w:ind w:leftChars="1" w:left="154" w:hangingChars="85" w:hanging="152"/>
            </w:pPr>
          </w:p>
        </w:tc>
      </w:tr>
      <w:tr w:rsidR="00D20C61" w14:paraId="678C3F5F" w14:textId="77777777" w:rsidTr="00007E6C">
        <w:tc>
          <w:tcPr>
            <w:tcW w:w="300" w:type="dxa"/>
            <w:vMerge/>
            <w:tcBorders>
              <w:top w:val="nil"/>
            </w:tcBorders>
          </w:tcPr>
          <w:p w14:paraId="647D26DC" w14:textId="77777777" w:rsidR="00D20C61" w:rsidRPr="00136104" w:rsidRDefault="00D20C61" w:rsidP="00007E6C">
            <w:pPr>
              <w:ind w:left="147" w:hangingChars="82" w:hanging="147"/>
            </w:pPr>
          </w:p>
        </w:tc>
        <w:tc>
          <w:tcPr>
            <w:tcW w:w="8630" w:type="dxa"/>
            <w:gridSpan w:val="2"/>
          </w:tcPr>
          <w:p w14:paraId="3048B125" w14:textId="77777777" w:rsidR="00D20C61" w:rsidRPr="00136104" w:rsidRDefault="00D20C61" w:rsidP="00007E6C">
            <w:pPr>
              <w:ind w:leftChars="1" w:left="154" w:hangingChars="85" w:hanging="152"/>
            </w:pPr>
            <w:r w:rsidRPr="00867AB0">
              <w:rPr>
                <w:rFonts w:hint="eastAsia"/>
              </w:rPr>
              <w:t>高等専門学校（第四学年及び第五学年に係る課程に限る。）</w:t>
            </w:r>
          </w:p>
        </w:tc>
        <w:tc>
          <w:tcPr>
            <w:tcW w:w="4111" w:type="dxa"/>
          </w:tcPr>
          <w:p w14:paraId="6FC0AF81" w14:textId="77777777" w:rsidR="00D20C61" w:rsidRDefault="00D20C61" w:rsidP="00007E6C">
            <w:r w:rsidRPr="00312E67">
              <w:t>中学校又は高等学校の教諭の普通免許状</w:t>
            </w:r>
          </w:p>
        </w:tc>
        <w:tc>
          <w:tcPr>
            <w:tcW w:w="992" w:type="dxa"/>
            <w:vAlign w:val="center"/>
          </w:tcPr>
          <w:p w14:paraId="4E19EA9D" w14:textId="77777777" w:rsidR="00D20C61" w:rsidRPr="00136104" w:rsidRDefault="00D20C61" w:rsidP="00007E6C">
            <w:pPr>
              <w:ind w:leftChars="1" w:left="154" w:hangingChars="85" w:hanging="152"/>
              <w:jc w:val="center"/>
            </w:pPr>
            <w:r>
              <w:rPr>
                <w:rFonts w:hint="eastAsia"/>
              </w:rPr>
              <w:t>1</w:t>
            </w:r>
            <w:r>
              <w:t>0</w:t>
            </w:r>
          </w:p>
        </w:tc>
        <w:tc>
          <w:tcPr>
            <w:tcW w:w="248" w:type="dxa"/>
            <w:vMerge/>
          </w:tcPr>
          <w:p w14:paraId="534A6186" w14:textId="77777777" w:rsidR="00D20C61" w:rsidRPr="00136104" w:rsidRDefault="00D20C61" w:rsidP="00007E6C">
            <w:pPr>
              <w:ind w:leftChars="1" w:left="154" w:hangingChars="85" w:hanging="152"/>
            </w:pPr>
          </w:p>
        </w:tc>
      </w:tr>
      <w:tr w:rsidR="00D20C61" w14:paraId="2C73412B" w14:textId="77777777" w:rsidTr="00007E6C">
        <w:tc>
          <w:tcPr>
            <w:tcW w:w="300" w:type="dxa"/>
            <w:vMerge/>
            <w:tcBorders>
              <w:top w:val="nil"/>
            </w:tcBorders>
          </w:tcPr>
          <w:p w14:paraId="0A681CB8" w14:textId="77777777" w:rsidR="00D20C61" w:rsidRPr="00136104" w:rsidRDefault="00D20C61" w:rsidP="00007E6C">
            <w:pPr>
              <w:ind w:left="147" w:hangingChars="82" w:hanging="147"/>
            </w:pPr>
          </w:p>
        </w:tc>
        <w:tc>
          <w:tcPr>
            <w:tcW w:w="8630" w:type="dxa"/>
            <w:gridSpan w:val="2"/>
          </w:tcPr>
          <w:p w14:paraId="57228653" w14:textId="77777777" w:rsidR="00D20C61" w:rsidRPr="00136104" w:rsidRDefault="00D20C61" w:rsidP="00007E6C">
            <w:pPr>
              <w:ind w:leftChars="1" w:left="154" w:hangingChars="85" w:hanging="152"/>
            </w:pPr>
            <w:r w:rsidRPr="00867AB0">
              <w:rPr>
                <w:rFonts w:hint="eastAsia"/>
              </w:rPr>
              <w:t>高等専門学校の専攻科</w:t>
            </w:r>
          </w:p>
        </w:tc>
        <w:tc>
          <w:tcPr>
            <w:tcW w:w="4111" w:type="dxa"/>
          </w:tcPr>
          <w:p w14:paraId="628802EE" w14:textId="77777777" w:rsidR="00D20C61" w:rsidRDefault="00D20C61" w:rsidP="00007E6C">
            <w:r w:rsidRPr="00312E67">
              <w:t>中学校又は高等学校の教諭の普通免許状</w:t>
            </w:r>
          </w:p>
        </w:tc>
        <w:tc>
          <w:tcPr>
            <w:tcW w:w="992" w:type="dxa"/>
            <w:vAlign w:val="center"/>
          </w:tcPr>
          <w:p w14:paraId="16E54A11" w14:textId="77777777" w:rsidR="00D20C61" w:rsidRPr="00136104" w:rsidRDefault="00D20C61" w:rsidP="00007E6C">
            <w:pPr>
              <w:ind w:leftChars="1" w:left="154" w:hangingChars="85" w:hanging="152"/>
              <w:jc w:val="center"/>
            </w:pPr>
            <w:r>
              <w:rPr>
                <w:rFonts w:hint="eastAsia"/>
              </w:rPr>
              <w:t>5</w:t>
            </w:r>
          </w:p>
        </w:tc>
        <w:tc>
          <w:tcPr>
            <w:tcW w:w="248" w:type="dxa"/>
            <w:vMerge/>
          </w:tcPr>
          <w:p w14:paraId="75572D56" w14:textId="77777777" w:rsidR="00D20C61" w:rsidRPr="00136104" w:rsidRDefault="00D20C61" w:rsidP="00007E6C">
            <w:pPr>
              <w:ind w:leftChars="1" w:left="154" w:hangingChars="85" w:hanging="152"/>
            </w:pPr>
          </w:p>
        </w:tc>
      </w:tr>
      <w:tr w:rsidR="00D20C61" w14:paraId="3E525EEC" w14:textId="77777777" w:rsidTr="00007E6C">
        <w:tc>
          <w:tcPr>
            <w:tcW w:w="300" w:type="dxa"/>
            <w:vMerge/>
            <w:tcBorders>
              <w:top w:val="nil"/>
              <w:bottom w:val="nil"/>
            </w:tcBorders>
          </w:tcPr>
          <w:p w14:paraId="5C97CB16" w14:textId="77777777" w:rsidR="00D20C61" w:rsidRPr="00136104" w:rsidRDefault="00D20C61" w:rsidP="00007E6C">
            <w:pPr>
              <w:ind w:left="147" w:hangingChars="82" w:hanging="147"/>
            </w:pPr>
          </w:p>
        </w:tc>
        <w:tc>
          <w:tcPr>
            <w:tcW w:w="8630" w:type="dxa"/>
            <w:gridSpan w:val="2"/>
          </w:tcPr>
          <w:p w14:paraId="4656FB3C" w14:textId="77777777" w:rsidR="00D20C61" w:rsidRPr="00136104" w:rsidRDefault="00D20C61" w:rsidP="00007E6C">
            <w:pPr>
              <w:ind w:leftChars="1" w:left="154" w:hangingChars="85" w:hanging="152"/>
            </w:pPr>
            <w:r w:rsidRPr="00867AB0">
              <w:rPr>
                <w:rFonts w:hint="eastAsia"/>
              </w:rPr>
              <w:t>専修学校の専門課程（学校教育法第</w:t>
            </w:r>
            <w:r>
              <w:rPr>
                <w:rFonts w:hint="eastAsia"/>
              </w:rPr>
              <w:t>1</w:t>
            </w:r>
            <w:r>
              <w:t>32</w:t>
            </w:r>
            <w:r w:rsidRPr="00867AB0">
              <w:rPr>
                <w:rFonts w:hint="eastAsia"/>
              </w:rPr>
              <w:t>条に規定するものに限る。）</w:t>
            </w:r>
          </w:p>
        </w:tc>
        <w:tc>
          <w:tcPr>
            <w:tcW w:w="4111" w:type="dxa"/>
          </w:tcPr>
          <w:p w14:paraId="11F10A63" w14:textId="77777777" w:rsidR="00D20C61" w:rsidRDefault="00D20C61" w:rsidP="00007E6C">
            <w:r w:rsidRPr="00312E67">
              <w:t>中学校又は高等学校の教諭の普通免許状</w:t>
            </w:r>
          </w:p>
        </w:tc>
        <w:tc>
          <w:tcPr>
            <w:tcW w:w="992" w:type="dxa"/>
            <w:vAlign w:val="center"/>
          </w:tcPr>
          <w:p w14:paraId="6728266B" w14:textId="77777777" w:rsidR="00D20C61" w:rsidRPr="00136104" w:rsidRDefault="00D20C61" w:rsidP="00007E6C">
            <w:pPr>
              <w:ind w:leftChars="1" w:left="154" w:hangingChars="85" w:hanging="152"/>
              <w:jc w:val="center"/>
            </w:pPr>
            <w:r>
              <w:rPr>
                <w:rFonts w:hint="eastAsia"/>
              </w:rPr>
              <w:t>1</w:t>
            </w:r>
            <w:r>
              <w:t>0</w:t>
            </w:r>
          </w:p>
        </w:tc>
        <w:tc>
          <w:tcPr>
            <w:tcW w:w="248" w:type="dxa"/>
            <w:vMerge/>
            <w:tcBorders>
              <w:bottom w:val="nil"/>
            </w:tcBorders>
          </w:tcPr>
          <w:p w14:paraId="0A56C864" w14:textId="77777777" w:rsidR="00D20C61" w:rsidRPr="00136104" w:rsidRDefault="00D20C61" w:rsidP="00007E6C">
            <w:pPr>
              <w:ind w:leftChars="1" w:left="154" w:hangingChars="85" w:hanging="152"/>
            </w:pPr>
          </w:p>
        </w:tc>
      </w:tr>
      <w:tr w:rsidR="00D20C61" w14:paraId="0421DF3C" w14:textId="77777777" w:rsidTr="00007E6C">
        <w:tc>
          <w:tcPr>
            <w:tcW w:w="14281" w:type="dxa"/>
            <w:gridSpan w:val="6"/>
            <w:tcBorders>
              <w:top w:val="nil"/>
            </w:tcBorders>
          </w:tcPr>
          <w:p w14:paraId="79105F38" w14:textId="77777777" w:rsidR="00D20C61" w:rsidRPr="00136104" w:rsidRDefault="00D20C61" w:rsidP="00007E6C">
            <w:pPr>
              <w:ind w:leftChars="1" w:left="154" w:hangingChars="85" w:hanging="152"/>
            </w:pPr>
          </w:p>
        </w:tc>
      </w:tr>
    </w:tbl>
    <w:p w14:paraId="227DA5E3" w14:textId="77777777" w:rsidR="00D20C61" w:rsidRDefault="00D20C61" w:rsidP="00D20C61">
      <w:pPr>
        <w:ind w:leftChars="66" w:left="125"/>
      </w:pPr>
    </w:p>
    <w:p w14:paraId="4951CBEF" w14:textId="77777777" w:rsidR="00D20C61" w:rsidRDefault="00D20C61" w:rsidP="00D20C61">
      <w:pPr>
        <w:ind w:leftChars="66" w:left="125"/>
      </w:pPr>
    </w:p>
    <w:p w14:paraId="62095AD3" w14:textId="77777777" w:rsidR="00D20C61" w:rsidRDefault="00D20C61" w:rsidP="00D20C61">
      <w:pPr>
        <w:ind w:leftChars="66" w:left="125"/>
      </w:pPr>
    </w:p>
    <w:p w14:paraId="1BEE4A0A" w14:textId="77777777" w:rsidR="00D20C61" w:rsidRDefault="00D20C61" w:rsidP="00D20C61">
      <w:pPr>
        <w:widowControl/>
        <w:jc w:val="left"/>
      </w:pPr>
      <w:r>
        <w:br w:type="page"/>
      </w:r>
    </w:p>
    <w:p w14:paraId="1F9B1F00" w14:textId="77777777" w:rsidR="00D20C61" w:rsidRPr="00147F57" w:rsidRDefault="00147F57" w:rsidP="00D20C61">
      <w:pPr>
        <w:rPr>
          <w:rFonts w:asciiTheme="majorEastAsia" w:eastAsiaTheme="majorEastAsia" w:hAnsiTheme="majorEastAsia"/>
        </w:rPr>
      </w:pPr>
      <w:r w:rsidRPr="00147F57">
        <w:rPr>
          <w:rFonts w:asciiTheme="majorEastAsia" w:eastAsiaTheme="majorEastAsia" w:hAnsiTheme="majorEastAsia" w:hint="eastAsia"/>
        </w:rPr>
        <w:lastRenderedPageBreak/>
        <w:t>２．</w:t>
      </w:r>
      <w:r w:rsidR="00D20C61" w:rsidRPr="00147F57">
        <w:rPr>
          <w:rFonts w:asciiTheme="majorEastAsia" w:eastAsiaTheme="majorEastAsia" w:hAnsiTheme="majorEastAsia" w:hint="eastAsia"/>
        </w:rPr>
        <w:t>免許法（別表第1備考第5号ロ）</w:t>
      </w:r>
    </w:p>
    <w:tbl>
      <w:tblPr>
        <w:tblStyle w:val="a7"/>
        <w:tblW w:w="0" w:type="auto"/>
        <w:tblInd w:w="279" w:type="dxa"/>
        <w:tblLook w:val="04A0" w:firstRow="1" w:lastRow="0" w:firstColumn="1" w:lastColumn="0" w:noHBand="0" w:noVBand="1"/>
      </w:tblPr>
      <w:tblGrid>
        <w:gridCol w:w="7087"/>
        <w:gridCol w:w="7194"/>
      </w:tblGrid>
      <w:tr w:rsidR="00D20C61" w14:paraId="061FDFEB" w14:textId="77777777" w:rsidTr="00007E6C">
        <w:tc>
          <w:tcPr>
            <w:tcW w:w="7087" w:type="dxa"/>
            <w:shd w:val="clear" w:color="auto" w:fill="FFFF00"/>
          </w:tcPr>
          <w:p w14:paraId="1D0113C6" w14:textId="77777777" w:rsidR="00D20C61" w:rsidRDefault="00D20C61" w:rsidP="00007E6C">
            <w:pPr>
              <w:jc w:val="center"/>
            </w:pPr>
            <w:r>
              <w:rPr>
                <w:rFonts w:hint="eastAsia"/>
              </w:rPr>
              <w:t>新法（平成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日施行）</w:t>
            </w:r>
          </w:p>
        </w:tc>
        <w:tc>
          <w:tcPr>
            <w:tcW w:w="7194" w:type="dxa"/>
            <w:shd w:val="clear" w:color="auto" w:fill="FFFF00"/>
            <w:vAlign w:val="center"/>
          </w:tcPr>
          <w:p w14:paraId="4D60656D" w14:textId="4141C244" w:rsidR="00D20C61" w:rsidRDefault="00D20C61" w:rsidP="00007E6C">
            <w:pPr>
              <w:jc w:val="center"/>
            </w:pPr>
            <w:r>
              <w:rPr>
                <w:rFonts w:hint="eastAsia"/>
              </w:rPr>
              <w:t>旧法</w:t>
            </w:r>
          </w:p>
        </w:tc>
      </w:tr>
      <w:tr w:rsidR="00D20C61" w14:paraId="4D1BA851" w14:textId="77777777" w:rsidTr="00007E6C">
        <w:tc>
          <w:tcPr>
            <w:tcW w:w="7087" w:type="dxa"/>
          </w:tcPr>
          <w:p w14:paraId="0FDDDB45" w14:textId="77777777" w:rsidR="00D20C61" w:rsidRDefault="00D20C61" w:rsidP="00007E6C">
            <w:pPr>
              <w:ind w:left="170" w:hangingChars="95" w:hanging="170"/>
              <w:rPr>
                <w:rFonts w:hAnsi="ＭＳ 明朝"/>
                <w:szCs w:val="21"/>
              </w:rPr>
            </w:pPr>
            <w:r w:rsidRPr="00FA6558">
              <w:rPr>
                <w:rFonts w:hAnsi="ＭＳ 明朝" w:hint="eastAsia"/>
                <w:szCs w:val="21"/>
              </w:rPr>
              <w:t>五　第三欄に定める科目の単位は、次のいずれかに該当するものでなければならない（別表第</w:t>
            </w:r>
            <w:r>
              <w:rPr>
                <w:rFonts w:hAnsi="ＭＳ 明朝" w:hint="eastAsia"/>
                <w:szCs w:val="21"/>
              </w:rPr>
              <w:t>2</w:t>
            </w:r>
            <w:r w:rsidRPr="00FA6558">
              <w:rPr>
                <w:rFonts w:hAnsi="ＭＳ 明朝" w:hint="eastAsia"/>
                <w:szCs w:val="21"/>
              </w:rPr>
              <w:t>及び別表第</w:t>
            </w:r>
            <w:r>
              <w:rPr>
                <w:rFonts w:hAnsi="ＭＳ 明朝" w:hint="eastAsia"/>
                <w:szCs w:val="21"/>
              </w:rPr>
              <w:t>2</w:t>
            </w:r>
            <w:r w:rsidRPr="00FA6558">
              <w:rPr>
                <w:rFonts w:hAnsi="ＭＳ 明朝" w:hint="eastAsia"/>
                <w:szCs w:val="21"/>
              </w:rPr>
              <w:t>の</w:t>
            </w:r>
            <w:r>
              <w:rPr>
                <w:rFonts w:hAnsi="ＭＳ 明朝" w:hint="eastAsia"/>
                <w:szCs w:val="21"/>
              </w:rPr>
              <w:t>2</w:t>
            </w:r>
            <w:r w:rsidRPr="00FA6558">
              <w:rPr>
                <w:rFonts w:hAnsi="ＭＳ 明朝" w:hint="eastAsia"/>
                <w:szCs w:val="21"/>
              </w:rPr>
              <w:t>の場合においても同様とする。）。</w:t>
            </w:r>
          </w:p>
          <w:p w14:paraId="4D318F94" w14:textId="77777777" w:rsidR="00D20C61" w:rsidRDefault="00D20C61" w:rsidP="00007E6C">
            <w:pPr>
              <w:ind w:leftChars="120" w:left="397" w:hangingChars="95" w:hanging="170"/>
              <w:rPr>
                <w:szCs w:val="21"/>
              </w:rPr>
            </w:pPr>
            <w:r w:rsidRPr="00FA6558">
              <w:rPr>
                <w:rFonts w:hAnsi="ＭＳ 明朝" w:hint="eastAsia"/>
                <w:szCs w:val="21"/>
              </w:rPr>
              <w:t>イ　文部科学大臣が第</w:t>
            </w:r>
            <w:r w:rsidRPr="00FA6558">
              <w:rPr>
                <w:rFonts w:hAnsi="ＭＳ 明朝" w:hint="eastAsia"/>
                <w:szCs w:val="21"/>
              </w:rPr>
              <w:t>1</w:t>
            </w:r>
            <w:r w:rsidRPr="00FA6558">
              <w:rPr>
                <w:rFonts w:hAnsi="ＭＳ 明朝"/>
                <w:szCs w:val="21"/>
              </w:rPr>
              <w:t>6</w:t>
            </w:r>
            <w:r w:rsidRPr="00FA6558">
              <w:rPr>
                <w:rFonts w:hAnsi="ＭＳ 明朝" w:hint="eastAsia"/>
                <w:szCs w:val="21"/>
              </w:rPr>
              <w:t>条の</w:t>
            </w:r>
            <w:r>
              <w:rPr>
                <w:rFonts w:hAnsi="ＭＳ 明朝" w:hint="eastAsia"/>
                <w:szCs w:val="21"/>
              </w:rPr>
              <w:t>3</w:t>
            </w:r>
            <w:r w:rsidRPr="00FA6558">
              <w:rPr>
                <w:rFonts w:hAnsi="ＭＳ 明朝" w:hint="eastAsia"/>
                <w:szCs w:val="21"/>
              </w:rPr>
              <w:t>第</w:t>
            </w:r>
            <w:r>
              <w:rPr>
                <w:rFonts w:hAnsi="ＭＳ 明朝" w:hint="eastAsia"/>
                <w:szCs w:val="21"/>
              </w:rPr>
              <w:t>4</w:t>
            </w:r>
            <w:r w:rsidRPr="00FA6558">
              <w:rPr>
                <w:rFonts w:hAnsi="ＭＳ 明朝" w:hint="eastAsia"/>
                <w:szCs w:val="21"/>
              </w:rPr>
              <w:t>項の政令で定める審議会等に諮問して免許状の授与の所要資格を得させるために適当と認める課程（以下「認定課程」という。）において修得したもの</w:t>
            </w:r>
          </w:p>
          <w:p w14:paraId="015DEC5F" w14:textId="77777777" w:rsidR="00D20C61" w:rsidRPr="00FA6558" w:rsidRDefault="00D20C61" w:rsidP="00007E6C">
            <w:pPr>
              <w:ind w:leftChars="120" w:left="397" w:hangingChars="95" w:hanging="170"/>
              <w:rPr>
                <w:szCs w:val="21"/>
              </w:rPr>
            </w:pPr>
            <w:r w:rsidRPr="00FA6558">
              <w:rPr>
                <w:rFonts w:hint="eastAsia"/>
                <w:szCs w:val="21"/>
              </w:rPr>
              <w:t xml:space="preserve">ロ　</w:t>
            </w:r>
            <w:r w:rsidRPr="00FA6558">
              <w:rPr>
                <w:rFonts w:hAnsi="ＭＳ 明朝" w:hint="eastAsia"/>
                <w:szCs w:val="21"/>
              </w:rPr>
              <w:t>免許状の授与を受けようとする者が認定課程以外の大学の課程又は文部科学大臣が大学の課程に相当するものとして指定する課程において修得したもので、</w:t>
            </w:r>
            <w:r w:rsidRPr="00FA6558">
              <w:rPr>
                <w:rFonts w:hAnsi="ＭＳ 明朝" w:hint="eastAsia"/>
                <w:szCs w:val="21"/>
                <w:u w:val="thick"/>
              </w:rPr>
              <w:t>文部科学省令で定めるところにより</w:t>
            </w:r>
            <w:r w:rsidRPr="00FA6558">
              <w:rPr>
                <w:rFonts w:hAnsi="ＭＳ 明朝" w:hint="eastAsia"/>
                <w:szCs w:val="21"/>
              </w:rPr>
              <w:t>当該者の在学する認定課程を有する大学が免許状の授与の所要資格を得させるための教科及び教職に関する科目として適当であると認めるもの</w:t>
            </w:r>
          </w:p>
        </w:tc>
        <w:tc>
          <w:tcPr>
            <w:tcW w:w="7194" w:type="dxa"/>
          </w:tcPr>
          <w:p w14:paraId="0B41B68E" w14:textId="77777777" w:rsidR="00D20C61" w:rsidRPr="00FA6558" w:rsidRDefault="00D20C61" w:rsidP="00007E6C">
            <w:pPr>
              <w:ind w:left="170" w:hangingChars="95" w:hanging="170"/>
              <w:rPr>
                <w:szCs w:val="21"/>
              </w:rPr>
            </w:pPr>
            <w:r w:rsidRPr="00FA6558">
              <w:rPr>
                <w:rFonts w:hAnsi="ＭＳ 明朝" w:hint="eastAsia"/>
                <w:szCs w:val="21"/>
              </w:rPr>
              <w:t>五　第三欄に定める科目の単位は、次のいずれかに該当するものでなければならない（別表第</w:t>
            </w:r>
            <w:r>
              <w:rPr>
                <w:rFonts w:hAnsi="ＭＳ 明朝" w:hint="eastAsia"/>
                <w:szCs w:val="21"/>
              </w:rPr>
              <w:t>2</w:t>
            </w:r>
            <w:r w:rsidRPr="00FA6558">
              <w:rPr>
                <w:rFonts w:hAnsi="ＭＳ 明朝" w:hint="eastAsia"/>
                <w:szCs w:val="21"/>
              </w:rPr>
              <w:t>及び別表第</w:t>
            </w:r>
            <w:r>
              <w:rPr>
                <w:rFonts w:hAnsi="ＭＳ 明朝" w:hint="eastAsia"/>
                <w:szCs w:val="21"/>
              </w:rPr>
              <w:t>2</w:t>
            </w:r>
            <w:r w:rsidRPr="00FA6558">
              <w:rPr>
                <w:rFonts w:hAnsi="ＭＳ 明朝" w:hint="eastAsia"/>
                <w:szCs w:val="21"/>
              </w:rPr>
              <w:t>の</w:t>
            </w:r>
            <w:r>
              <w:rPr>
                <w:rFonts w:hAnsi="ＭＳ 明朝" w:hint="eastAsia"/>
                <w:szCs w:val="21"/>
              </w:rPr>
              <w:t>2</w:t>
            </w:r>
            <w:r w:rsidRPr="00FA6558">
              <w:rPr>
                <w:rFonts w:hAnsi="ＭＳ 明朝" w:hint="eastAsia"/>
                <w:szCs w:val="21"/>
              </w:rPr>
              <w:t>の場合においても同様とする。）。</w:t>
            </w:r>
          </w:p>
          <w:p w14:paraId="73052858" w14:textId="77777777" w:rsidR="00D20C61" w:rsidRDefault="00D20C61" w:rsidP="00007E6C">
            <w:pPr>
              <w:ind w:leftChars="120" w:left="397" w:hangingChars="95" w:hanging="170"/>
              <w:rPr>
                <w:szCs w:val="21"/>
              </w:rPr>
            </w:pPr>
            <w:r w:rsidRPr="00FA6558">
              <w:rPr>
                <w:rFonts w:hAnsi="ＭＳ 明朝" w:hint="eastAsia"/>
                <w:szCs w:val="21"/>
              </w:rPr>
              <w:t>イ　文部科学大臣が第</w:t>
            </w:r>
            <w:r w:rsidRPr="00FA6558">
              <w:rPr>
                <w:rFonts w:hAnsi="ＭＳ 明朝" w:hint="eastAsia"/>
                <w:szCs w:val="21"/>
              </w:rPr>
              <w:t>1</w:t>
            </w:r>
            <w:r w:rsidRPr="00FA6558">
              <w:rPr>
                <w:rFonts w:hAnsi="ＭＳ 明朝"/>
                <w:szCs w:val="21"/>
              </w:rPr>
              <w:t>6</w:t>
            </w:r>
            <w:r w:rsidRPr="00FA6558">
              <w:rPr>
                <w:rFonts w:hAnsi="ＭＳ 明朝" w:hint="eastAsia"/>
                <w:szCs w:val="21"/>
              </w:rPr>
              <w:t>条の</w:t>
            </w:r>
            <w:r>
              <w:rPr>
                <w:rFonts w:hAnsi="ＭＳ 明朝" w:hint="eastAsia"/>
                <w:szCs w:val="21"/>
              </w:rPr>
              <w:t>3</w:t>
            </w:r>
            <w:r w:rsidRPr="00FA6558">
              <w:rPr>
                <w:rFonts w:hAnsi="ＭＳ 明朝" w:hint="eastAsia"/>
                <w:szCs w:val="21"/>
              </w:rPr>
              <w:t>第</w:t>
            </w:r>
            <w:r>
              <w:rPr>
                <w:rFonts w:hAnsi="ＭＳ 明朝" w:hint="eastAsia"/>
                <w:szCs w:val="21"/>
              </w:rPr>
              <w:t>4</w:t>
            </w:r>
            <w:r w:rsidRPr="00FA6558">
              <w:rPr>
                <w:rFonts w:hAnsi="ＭＳ 明朝" w:hint="eastAsia"/>
                <w:szCs w:val="21"/>
              </w:rPr>
              <w:t>項の政令で定める審議会等に諮問して免許状の授与の所要資格を得させるために適当と認める課程（以下「認定課程」という。）において修得したもの</w:t>
            </w:r>
          </w:p>
          <w:p w14:paraId="27E9BD9B" w14:textId="77777777" w:rsidR="00D20C61" w:rsidRPr="00FA6558" w:rsidRDefault="00D20C61" w:rsidP="00007E6C">
            <w:pPr>
              <w:ind w:leftChars="120" w:left="397" w:hangingChars="95" w:hanging="170"/>
              <w:rPr>
                <w:szCs w:val="21"/>
              </w:rPr>
            </w:pPr>
            <w:r w:rsidRPr="00FA6558">
              <w:rPr>
                <w:rFonts w:hint="eastAsia"/>
                <w:szCs w:val="21"/>
              </w:rPr>
              <w:t xml:space="preserve">ロ　</w:t>
            </w:r>
            <w:r w:rsidRPr="00FA6558">
              <w:rPr>
                <w:rFonts w:hAnsi="ＭＳ 明朝" w:hint="eastAsia"/>
                <w:szCs w:val="21"/>
              </w:rPr>
              <w:t>免許状の授与を受けようとする者が認定課程以外の大学の課程又は文部科学大臣が大学の課程に相当するものとして指定する課程において修得したもので、当該者の在学する認定課程を有する大学が免許状の授与の所要資格を得させるための教科に関する科目として適当であると認めるもの</w:t>
            </w:r>
          </w:p>
        </w:tc>
      </w:tr>
    </w:tbl>
    <w:p w14:paraId="3915106E" w14:textId="77777777" w:rsidR="00D20C61" w:rsidRDefault="00D20C61" w:rsidP="00D20C61"/>
    <w:p w14:paraId="7824201A" w14:textId="77777777" w:rsidR="00D20C61" w:rsidRPr="008A0E9B" w:rsidRDefault="00D20C61" w:rsidP="00D20C61"/>
    <w:p w14:paraId="1CF084FA" w14:textId="77777777" w:rsidR="00D20C61" w:rsidRPr="00D20C61" w:rsidRDefault="00D20C61">
      <w:pPr>
        <w:rPr>
          <w:sz w:val="18"/>
          <w:szCs w:val="18"/>
        </w:rPr>
      </w:pPr>
    </w:p>
    <w:sectPr w:rsidR="00D20C61" w:rsidRPr="00D20C61" w:rsidSect="00D20C61">
      <w:pgSz w:w="16838" w:h="11906" w:orient="landscape" w:code="9"/>
      <w:pgMar w:top="1134" w:right="851" w:bottom="1134" w:left="1134" w:header="851" w:footer="992" w:gutter="0"/>
      <w:cols w:space="425"/>
      <w:docGrid w:type="linesAndChars" w:linePitch="310"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AEC44" w14:textId="77777777" w:rsidR="001376FE" w:rsidRDefault="001376FE" w:rsidP="001376FE">
      <w:r>
        <w:separator/>
      </w:r>
    </w:p>
  </w:endnote>
  <w:endnote w:type="continuationSeparator" w:id="0">
    <w:p w14:paraId="2E85CA07" w14:textId="77777777" w:rsidR="001376FE" w:rsidRDefault="001376FE" w:rsidP="0013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A244A" w14:textId="77777777" w:rsidR="001376FE" w:rsidRDefault="001376FE" w:rsidP="001376FE">
      <w:r>
        <w:separator/>
      </w:r>
    </w:p>
  </w:footnote>
  <w:footnote w:type="continuationSeparator" w:id="0">
    <w:p w14:paraId="7DF989CC" w14:textId="77777777" w:rsidR="001376FE" w:rsidRDefault="001376FE" w:rsidP="00137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89"/>
  <w:drawingGridVerticalSpacing w:val="15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3C"/>
    <w:rsid w:val="000002FD"/>
    <w:rsid w:val="00055A3C"/>
    <w:rsid w:val="00120BA7"/>
    <w:rsid w:val="001376FE"/>
    <w:rsid w:val="00147F57"/>
    <w:rsid w:val="001F285A"/>
    <w:rsid w:val="00245C22"/>
    <w:rsid w:val="00636F3E"/>
    <w:rsid w:val="00727D3B"/>
    <w:rsid w:val="008175CF"/>
    <w:rsid w:val="008E09B8"/>
    <w:rsid w:val="00995DD0"/>
    <w:rsid w:val="009D1188"/>
    <w:rsid w:val="00A226E6"/>
    <w:rsid w:val="00B309F9"/>
    <w:rsid w:val="00D20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D7ACA7"/>
  <w15:docId w15:val="{8FE9EC43-B116-40D9-AA8B-E49D83CB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A3C"/>
    <w:pPr>
      <w:widowControl w:val="0"/>
      <w:jc w:val="both"/>
    </w:pPr>
    <w:rPr>
      <w:rFonts w:ascii="Century Gothic" w:eastAsia="HG丸ｺﾞｼｯｸM-PRO"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6FE"/>
    <w:pPr>
      <w:tabs>
        <w:tab w:val="center" w:pos="4252"/>
        <w:tab w:val="right" w:pos="8504"/>
      </w:tabs>
      <w:snapToGrid w:val="0"/>
    </w:pPr>
    <w:rPr>
      <w:sz w:val="18"/>
    </w:rPr>
  </w:style>
  <w:style w:type="character" w:customStyle="1" w:styleId="a4">
    <w:name w:val="ヘッダー (文字)"/>
    <w:basedOn w:val="a0"/>
    <w:link w:val="a3"/>
    <w:uiPriority w:val="99"/>
    <w:rsid w:val="001376FE"/>
    <w:rPr>
      <w:rFonts w:ascii="Century Gothic" w:eastAsia="HG丸ｺﾞｼｯｸM-PRO" w:hAnsi="Century Gothic"/>
      <w:sz w:val="18"/>
    </w:rPr>
  </w:style>
  <w:style w:type="paragraph" w:styleId="a5">
    <w:name w:val="footer"/>
    <w:basedOn w:val="a"/>
    <w:link w:val="a6"/>
    <w:uiPriority w:val="99"/>
    <w:unhideWhenUsed/>
    <w:rsid w:val="001376FE"/>
    <w:pPr>
      <w:tabs>
        <w:tab w:val="center" w:pos="4252"/>
        <w:tab w:val="right" w:pos="8504"/>
      </w:tabs>
      <w:snapToGrid w:val="0"/>
    </w:pPr>
  </w:style>
  <w:style w:type="character" w:customStyle="1" w:styleId="a6">
    <w:name w:val="フッター (文字)"/>
    <w:basedOn w:val="a0"/>
    <w:link w:val="a5"/>
    <w:uiPriority w:val="99"/>
    <w:rsid w:val="001376FE"/>
    <w:rPr>
      <w:rFonts w:ascii="Century Gothic" w:eastAsia="HG丸ｺﾞｼｯｸM-PRO" w:hAnsi="Century Gothic"/>
    </w:rPr>
  </w:style>
  <w:style w:type="table" w:styleId="a7">
    <w:name w:val="Table Grid"/>
    <w:basedOn w:val="a1"/>
    <w:rsid w:val="001376FE"/>
    <w:pPr>
      <w:widowControl w:val="0"/>
      <w:jc w:val="both"/>
    </w:pPr>
    <w:rPr>
      <w:rFonts w:ascii="Century Gothic" w:eastAsia="HG丸ｺﾞｼｯｸM-PRO" w:hAnsi="Century Gothic"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35CFA-3C9D-436D-998B-DA09A3F0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1151</Words>
  <Characters>6562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dc:creator>
  <cp:lastModifiedBy>小野 紗綾子</cp:lastModifiedBy>
  <cp:revision>7</cp:revision>
  <dcterms:created xsi:type="dcterms:W3CDTF">2016-02-06T21:00:00Z</dcterms:created>
  <dcterms:modified xsi:type="dcterms:W3CDTF">2020-09-02T20:20:00Z</dcterms:modified>
</cp:coreProperties>
</file>